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6DDEF" w14:textId="1EE12AE9" w:rsidR="00575C7E" w:rsidRPr="00485772" w:rsidRDefault="009C645B" w:rsidP="00012F6C">
      <w:pPr>
        <w:rPr>
          <w:rFonts w:ascii="Arial" w:hAnsi="Arial" w:cs="Arial"/>
          <w:b/>
          <w:bCs/>
          <w:color w:val="000000" w:themeColor="text1"/>
          <w:sz w:val="40"/>
          <w:szCs w:val="40"/>
        </w:rPr>
      </w:pPr>
      <w:r w:rsidRPr="00485772">
        <w:rPr>
          <w:rFonts w:ascii="Arial" w:hAnsi="Arial" w:cs="Arial"/>
          <w:b/>
          <w:bCs/>
          <w:color w:val="000000" w:themeColor="text1"/>
          <w:sz w:val="40"/>
          <w:szCs w:val="40"/>
        </w:rPr>
        <w:t>Thursday 26</w:t>
      </w:r>
      <w:r w:rsidRPr="00485772">
        <w:rPr>
          <w:rFonts w:ascii="Arial" w:hAnsi="Arial" w:cs="Arial"/>
          <w:b/>
          <w:bCs/>
          <w:color w:val="000000" w:themeColor="text1"/>
          <w:sz w:val="40"/>
          <w:szCs w:val="40"/>
          <w:vertAlign w:val="superscript"/>
        </w:rPr>
        <w:t>th</w:t>
      </w:r>
      <w:r w:rsidRPr="00485772">
        <w:rPr>
          <w:rFonts w:ascii="Arial" w:hAnsi="Arial" w:cs="Arial"/>
          <w:b/>
          <w:bCs/>
          <w:color w:val="000000" w:themeColor="text1"/>
          <w:sz w:val="40"/>
          <w:szCs w:val="40"/>
        </w:rPr>
        <w:t xml:space="preserve"> November 2020</w:t>
      </w:r>
    </w:p>
    <w:p w14:paraId="3EA29BC5" w14:textId="277A6E2B" w:rsidR="009C645B" w:rsidRPr="00485772" w:rsidRDefault="009C645B" w:rsidP="00012F6C">
      <w:pPr>
        <w:rPr>
          <w:rFonts w:ascii="Arial" w:hAnsi="Arial" w:cs="Arial"/>
          <w:b/>
          <w:bCs/>
          <w:color w:val="000000" w:themeColor="text1"/>
          <w:sz w:val="40"/>
          <w:szCs w:val="40"/>
        </w:rPr>
      </w:pPr>
      <w:r w:rsidRPr="00485772">
        <w:rPr>
          <w:rFonts w:ascii="Arial" w:hAnsi="Arial" w:cs="Arial"/>
          <w:b/>
          <w:bCs/>
          <w:color w:val="000000" w:themeColor="text1"/>
          <w:sz w:val="40"/>
          <w:szCs w:val="40"/>
        </w:rPr>
        <w:t>Zoom</w:t>
      </w:r>
    </w:p>
    <w:p w14:paraId="7094B973" w14:textId="3FA0BF64" w:rsidR="009C645B" w:rsidRPr="00485772" w:rsidRDefault="009C645B" w:rsidP="00012F6C">
      <w:pPr>
        <w:rPr>
          <w:rFonts w:ascii="Arial" w:hAnsi="Arial" w:cs="Arial"/>
          <w:color w:val="000000" w:themeColor="text1"/>
        </w:rPr>
      </w:pPr>
      <w:r w:rsidRPr="00485772">
        <w:rPr>
          <w:rFonts w:ascii="Arial" w:hAnsi="Arial" w:cs="Arial"/>
          <w:color w:val="000000" w:themeColor="text1"/>
        </w:rPr>
        <w:t>_________________________________________________</w:t>
      </w:r>
      <w:r w:rsidR="00E74E4D">
        <w:rPr>
          <w:rFonts w:ascii="Arial" w:hAnsi="Arial" w:cs="Arial"/>
          <w:color w:val="000000" w:themeColor="text1"/>
        </w:rPr>
        <w:t>___________________________</w:t>
      </w:r>
    </w:p>
    <w:p w14:paraId="088778A6" w14:textId="77777777" w:rsidR="00485772" w:rsidRDefault="00485772" w:rsidP="00012F6C">
      <w:pPr>
        <w:rPr>
          <w:rFonts w:ascii="Arial" w:hAnsi="Arial" w:cs="Arial"/>
          <w:color w:val="000000" w:themeColor="text1"/>
          <w:sz w:val="28"/>
          <w:szCs w:val="28"/>
          <w:u w:val="single"/>
        </w:rPr>
      </w:pPr>
    </w:p>
    <w:p w14:paraId="509FE213" w14:textId="77777777" w:rsidR="00E74E4D" w:rsidRDefault="00E74E4D" w:rsidP="00012F6C">
      <w:pPr>
        <w:rPr>
          <w:rFonts w:ascii="Arial" w:hAnsi="Arial" w:cs="Arial"/>
          <w:color w:val="000000" w:themeColor="text1"/>
          <w:sz w:val="28"/>
          <w:szCs w:val="28"/>
          <w:u w:val="single"/>
        </w:rPr>
        <w:sectPr w:rsidR="00E74E4D" w:rsidSect="00E74E4D">
          <w:headerReference w:type="default" r:id="rId10"/>
          <w:footerReference w:type="even" r:id="rId11"/>
          <w:footerReference w:type="default" r:id="rId12"/>
          <w:pgSz w:w="11900" w:h="16840"/>
          <w:pgMar w:top="3402" w:right="851" w:bottom="1985" w:left="851" w:header="0" w:footer="1276" w:gutter="0"/>
          <w:cols w:space="720"/>
          <w:docGrid w:linePitch="360"/>
        </w:sectPr>
      </w:pPr>
    </w:p>
    <w:p w14:paraId="2AB1B134" w14:textId="77FD6F33" w:rsidR="009C645B" w:rsidRPr="00485772" w:rsidRDefault="009C645B" w:rsidP="00012F6C">
      <w:pPr>
        <w:rPr>
          <w:rFonts w:ascii="Arial" w:hAnsi="Arial" w:cs="Arial"/>
          <w:color w:val="000000" w:themeColor="text1"/>
          <w:sz w:val="28"/>
          <w:szCs w:val="28"/>
          <w:u w:val="single"/>
        </w:rPr>
      </w:pPr>
      <w:r w:rsidRPr="00485772">
        <w:rPr>
          <w:rFonts w:ascii="Arial" w:hAnsi="Arial" w:cs="Arial"/>
          <w:color w:val="000000" w:themeColor="text1"/>
          <w:sz w:val="28"/>
          <w:szCs w:val="28"/>
          <w:u w:val="single"/>
        </w:rPr>
        <w:t>Agenda</w:t>
      </w:r>
    </w:p>
    <w:p w14:paraId="0DD91F31" w14:textId="77777777" w:rsidR="009C645B" w:rsidRPr="00485772" w:rsidRDefault="009C645B" w:rsidP="00012F6C">
      <w:pPr>
        <w:rPr>
          <w:rFonts w:ascii="Arial" w:hAnsi="Arial" w:cs="Arial"/>
          <w:color w:val="000000" w:themeColor="text1"/>
        </w:rPr>
      </w:pPr>
    </w:p>
    <w:p w14:paraId="209365EF" w14:textId="00CC1DA5" w:rsidR="009C645B" w:rsidRPr="00485772" w:rsidRDefault="009C645B" w:rsidP="00012F6C">
      <w:pPr>
        <w:rPr>
          <w:rFonts w:ascii="Arial" w:hAnsi="Arial" w:cs="Arial"/>
          <w:b/>
          <w:bCs/>
          <w:color w:val="000000" w:themeColor="text1"/>
        </w:rPr>
      </w:pPr>
      <w:r w:rsidRPr="00485772">
        <w:rPr>
          <w:rFonts w:ascii="Arial" w:hAnsi="Arial" w:cs="Arial"/>
          <w:b/>
          <w:bCs/>
          <w:color w:val="000000" w:themeColor="text1"/>
        </w:rPr>
        <w:t>1. Welcome and Introduction</w:t>
      </w:r>
    </w:p>
    <w:p w14:paraId="3199F153" w14:textId="77777777" w:rsidR="00485772" w:rsidRPr="00485772" w:rsidRDefault="00485772" w:rsidP="00012F6C">
      <w:pPr>
        <w:rPr>
          <w:rFonts w:ascii="Arial" w:hAnsi="Arial" w:cs="Arial"/>
          <w:color w:val="000000" w:themeColor="text1"/>
        </w:rPr>
      </w:pPr>
    </w:p>
    <w:p w14:paraId="561B6268" w14:textId="2D12F2B3" w:rsidR="009C645B" w:rsidRDefault="009C645B" w:rsidP="00012F6C">
      <w:pPr>
        <w:rPr>
          <w:rFonts w:ascii="Arial" w:hAnsi="Arial" w:cs="Arial"/>
          <w:b/>
          <w:bCs/>
          <w:color w:val="000000" w:themeColor="text1"/>
        </w:rPr>
      </w:pPr>
      <w:r w:rsidRPr="00485772">
        <w:rPr>
          <w:rFonts w:ascii="Arial" w:hAnsi="Arial" w:cs="Arial"/>
          <w:b/>
          <w:bCs/>
          <w:color w:val="000000" w:themeColor="text1"/>
        </w:rPr>
        <w:t xml:space="preserve">2. </w:t>
      </w:r>
      <w:r w:rsidR="002858EE">
        <w:rPr>
          <w:rFonts w:ascii="Arial" w:hAnsi="Arial" w:cs="Arial"/>
          <w:b/>
          <w:bCs/>
          <w:color w:val="000000" w:themeColor="text1"/>
        </w:rPr>
        <w:t xml:space="preserve">Trustee Board Update </w:t>
      </w:r>
    </w:p>
    <w:p w14:paraId="562EF162" w14:textId="61EF2D84" w:rsidR="002858EE" w:rsidRDefault="002858EE" w:rsidP="00012F6C">
      <w:pPr>
        <w:rPr>
          <w:rFonts w:ascii="Arial" w:hAnsi="Arial" w:cs="Arial"/>
          <w:b/>
          <w:bCs/>
          <w:color w:val="000000" w:themeColor="text1"/>
        </w:rPr>
      </w:pPr>
    </w:p>
    <w:p w14:paraId="3C366C2B" w14:textId="37BBE513" w:rsidR="009C645B" w:rsidRPr="002858EE" w:rsidRDefault="002858EE" w:rsidP="00012F6C">
      <w:pPr>
        <w:rPr>
          <w:rFonts w:ascii="Arial" w:hAnsi="Arial" w:cs="Arial"/>
          <w:b/>
          <w:bCs/>
          <w:color w:val="000000" w:themeColor="text1"/>
        </w:rPr>
      </w:pPr>
      <w:r>
        <w:rPr>
          <w:rFonts w:ascii="Arial" w:hAnsi="Arial" w:cs="Arial"/>
          <w:b/>
          <w:bCs/>
          <w:color w:val="000000" w:themeColor="text1"/>
        </w:rPr>
        <w:t>3. Full-Time Officer Reports</w:t>
      </w:r>
      <w:r w:rsidR="00485772">
        <w:rPr>
          <w:rFonts w:ascii="Arial" w:hAnsi="Arial" w:cs="Arial"/>
          <w:color w:val="000000" w:themeColor="text1"/>
        </w:rPr>
        <w:t xml:space="preserve"> </w:t>
      </w:r>
    </w:p>
    <w:p w14:paraId="17A235BB" w14:textId="26D9A70C" w:rsidR="009C645B" w:rsidRPr="00485772" w:rsidRDefault="009C645B" w:rsidP="00012F6C">
      <w:pPr>
        <w:rPr>
          <w:rFonts w:ascii="Arial" w:hAnsi="Arial" w:cs="Arial"/>
          <w:color w:val="000000" w:themeColor="text1"/>
        </w:rPr>
      </w:pPr>
      <w:r w:rsidRPr="00485772">
        <w:rPr>
          <w:rFonts w:ascii="Arial" w:hAnsi="Arial" w:cs="Arial"/>
          <w:color w:val="000000" w:themeColor="text1"/>
        </w:rPr>
        <w:tab/>
      </w:r>
      <w:r w:rsidR="002858EE">
        <w:rPr>
          <w:rFonts w:ascii="Arial" w:hAnsi="Arial" w:cs="Arial"/>
          <w:color w:val="000000" w:themeColor="text1"/>
        </w:rPr>
        <w:t>a</w:t>
      </w:r>
      <w:r w:rsidRPr="00485772">
        <w:rPr>
          <w:rFonts w:ascii="Arial" w:hAnsi="Arial" w:cs="Arial"/>
          <w:color w:val="000000" w:themeColor="text1"/>
        </w:rPr>
        <w:t xml:space="preserve">. </w:t>
      </w:r>
      <w:r w:rsidR="00485772" w:rsidRPr="00485772">
        <w:rPr>
          <w:rFonts w:ascii="Arial" w:hAnsi="Arial" w:cs="Arial"/>
          <w:color w:val="000000" w:themeColor="text1"/>
        </w:rPr>
        <w:t>President Report</w:t>
      </w:r>
    </w:p>
    <w:p w14:paraId="0CC45DFA" w14:textId="06EA316F" w:rsidR="00485772" w:rsidRPr="00485772" w:rsidRDefault="00485772" w:rsidP="00012F6C">
      <w:pPr>
        <w:rPr>
          <w:rFonts w:ascii="Arial" w:hAnsi="Arial" w:cs="Arial"/>
          <w:color w:val="000000" w:themeColor="text1"/>
        </w:rPr>
      </w:pPr>
      <w:r w:rsidRPr="00485772">
        <w:rPr>
          <w:rFonts w:ascii="Arial" w:hAnsi="Arial" w:cs="Arial"/>
          <w:color w:val="000000" w:themeColor="text1"/>
        </w:rPr>
        <w:tab/>
      </w:r>
      <w:r w:rsidR="002858EE">
        <w:rPr>
          <w:rFonts w:ascii="Arial" w:hAnsi="Arial" w:cs="Arial"/>
          <w:color w:val="000000" w:themeColor="text1"/>
        </w:rPr>
        <w:t>b</w:t>
      </w:r>
      <w:r w:rsidRPr="00485772">
        <w:rPr>
          <w:rFonts w:ascii="Arial" w:hAnsi="Arial" w:cs="Arial"/>
          <w:color w:val="000000" w:themeColor="text1"/>
        </w:rPr>
        <w:t>. Vice-President Education Report</w:t>
      </w:r>
    </w:p>
    <w:p w14:paraId="2402BF3A" w14:textId="61771A08" w:rsidR="00485772" w:rsidRPr="00485772" w:rsidRDefault="00485772" w:rsidP="00012F6C">
      <w:pPr>
        <w:rPr>
          <w:rFonts w:ascii="Arial" w:hAnsi="Arial" w:cs="Arial"/>
          <w:color w:val="000000" w:themeColor="text1"/>
        </w:rPr>
      </w:pPr>
      <w:r w:rsidRPr="00485772">
        <w:rPr>
          <w:rFonts w:ascii="Arial" w:hAnsi="Arial" w:cs="Arial"/>
          <w:color w:val="000000" w:themeColor="text1"/>
        </w:rPr>
        <w:tab/>
      </w:r>
      <w:r w:rsidR="002858EE">
        <w:rPr>
          <w:rFonts w:ascii="Arial" w:hAnsi="Arial" w:cs="Arial"/>
          <w:color w:val="000000" w:themeColor="text1"/>
        </w:rPr>
        <w:t>c</w:t>
      </w:r>
      <w:r w:rsidRPr="00485772">
        <w:rPr>
          <w:rFonts w:ascii="Arial" w:hAnsi="Arial" w:cs="Arial"/>
          <w:color w:val="000000" w:themeColor="text1"/>
        </w:rPr>
        <w:t>. Vice-President Student Opportunities Report</w:t>
      </w:r>
    </w:p>
    <w:p w14:paraId="607217B8" w14:textId="312E9347" w:rsidR="00485772" w:rsidRPr="00485772" w:rsidRDefault="00485772" w:rsidP="00012F6C">
      <w:pPr>
        <w:rPr>
          <w:rFonts w:ascii="Arial" w:hAnsi="Arial" w:cs="Arial"/>
          <w:color w:val="000000" w:themeColor="text1"/>
        </w:rPr>
      </w:pPr>
      <w:r w:rsidRPr="00485772">
        <w:rPr>
          <w:rFonts w:ascii="Arial" w:hAnsi="Arial" w:cs="Arial"/>
          <w:color w:val="000000" w:themeColor="text1"/>
        </w:rPr>
        <w:tab/>
      </w:r>
      <w:r w:rsidR="002858EE">
        <w:rPr>
          <w:rFonts w:ascii="Arial" w:hAnsi="Arial" w:cs="Arial"/>
          <w:color w:val="000000" w:themeColor="text1"/>
        </w:rPr>
        <w:t>d</w:t>
      </w:r>
      <w:r w:rsidRPr="00485772">
        <w:rPr>
          <w:rFonts w:ascii="Arial" w:hAnsi="Arial" w:cs="Arial"/>
          <w:color w:val="000000" w:themeColor="text1"/>
        </w:rPr>
        <w:t>. Vice-President Welfare and Community Report</w:t>
      </w:r>
    </w:p>
    <w:p w14:paraId="397799E4" w14:textId="3C578882" w:rsidR="00485772" w:rsidRPr="00485772" w:rsidRDefault="00485772" w:rsidP="00012F6C">
      <w:pPr>
        <w:rPr>
          <w:rFonts w:ascii="Arial" w:hAnsi="Arial" w:cs="Arial"/>
          <w:color w:val="000000" w:themeColor="text1"/>
        </w:rPr>
      </w:pPr>
    </w:p>
    <w:p w14:paraId="051CC46A" w14:textId="01AE96EF" w:rsidR="00485772" w:rsidRPr="00485772" w:rsidRDefault="002858EE" w:rsidP="00012F6C">
      <w:pPr>
        <w:rPr>
          <w:rFonts w:ascii="Arial" w:hAnsi="Arial" w:cs="Arial"/>
          <w:b/>
          <w:bCs/>
          <w:color w:val="000000" w:themeColor="text1"/>
        </w:rPr>
      </w:pPr>
      <w:r>
        <w:rPr>
          <w:rFonts w:ascii="Arial" w:hAnsi="Arial" w:cs="Arial"/>
          <w:b/>
          <w:bCs/>
          <w:color w:val="000000" w:themeColor="text1"/>
        </w:rPr>
        <w:t>4</w:t>
      </w:r>
      <w:r w:rsidR="00485772" w:rsidRPr="00485772">
        <w:rPr>
          <w:rFonts w:ascii="Arial" w:hAnsi="Arial" w:cs="Arial"/>
          <w:b/>
          <w:bCs/>
          <w:color w:val="000000" w:themeColor="text1"/>
        </w:rPr>
        <w:t>. Lapsing Policies Review</w:t>
      </w:r>
    </w:p>
    <w:p w14:paraId="2E160189" w14:textId="62D4D39F" w:rsidR="00485772" w:rsidRDefault="00485772" w:rsidP="00485772">
      <w:pPr>
        <w:rPr>
          <w:rFonts w:ascii="Arial" w:hAnsi="Arial" w:cs="Arial"/>
          <w:color w:val="000000" w:themeColor="text1"/>
          <w:lang w:val="en-US"/>
        </w:rPr>
      </w:pPr>
      <w:r w:rsidRPr="00485772">
        <w:rPr>
          <w:rFonts w:ascii="Arial" w:hAnsi="Arial" w:cs="Arial"/>
          <w:color w:val="000000" w:themeColor="text1"/>
        </w:rPr>
        <w:tab/>
        <w:t xml:space="preserve">a. </w:t>
      </w:r>
      <w:r w:rsidRPr="00485772">
        <w:rPr>
          <w:rFonts w:ascii="Arial" w:hAnsi="Arial" w:cs="Arial"/>
          <w:color w:val="000000" w:themeColor="text1"/>
          <w:lang w:val="en-US"/>
        </w:rPr>
        <w:t xml:space="preserve">Should SUBU priorities information and action </w:t>
      </w:r>
      <w:r w:rsidR="00B61C53">
        <w:rPr>
          <w:rFonts w:ascii="Arial" w:hAnsi="Arial" w:cs="Arial"/>
          <w:color w:val="000000" w:themeColor="text1"/>
          <w:lang w:val="en-US"/>
        </w:rPr>
        <w:tab/>
      </w:r>
      <w:r w:rsidR="00B61C53">
        <w:rPr>
          <w:rFonts w:ascii="Arial" w:hAnsi="Arial" w:cs="Arial"/>
          <w:color w:val="000000" w:themeColor="text1"/>
          <w:lang w:val="en-US"/>
        </w:rPr>
        <w:tab/>
      </w:r>
      <w:r w:rsidR="00B61C53">
        <w:rPr>
          <w:rFonts w:ascii="Arial" w:hAnsi="Arial" w:cs="Arial"/>
          <w:color w:val="000000" w:themeColor="text1"/>
          <w:lang w:val="en-US"/>
        </w:rPr>
        <w:tab/>
      </w:r>
      <w:r w:rsidRPr="00485772">
        <w:rPr>
          <w:rFonts w:ascii="Arial" w:hAnsi="Arial" w:cs="Arial"/>
          <w:color w:val="000000" w:themeColor="text1"/>
          <w:lang w:val="en-US"/>
        </w:rPr>
        <w:t xml:space="preserve">around the UN Sustainable </w:t>
      </w:r>
      <w:r>
        <w:rPr>
          <w:rFonts w:ascii="Arial" w:hAnsi="Arial" w:cs="Arial"/>
          <w:color w:val="000000" w:themeColor="text1"/>
          <w:lang w:val="en-US"/>
        </w:rPr>
        <w:tab/>
      </w:r>
      <w:r>
        <w:rPr>
          <w:rFonts w:ascii="Arial" w:hAnsi="Arial" w:cs="Arial"/>
          <w:color w:val="000000" w:themeColor="text1"/>
          <w:lang w:val="en-US"/>
        </w:rPr>
        <w:tab/>
      </w:r>
      <w:r>
        <w:rPr>
          <w:rFonts w:ascii="Arial" w:hAnsi="Arial" w:cs="Arial"/>
          <w:color w:val="000000" w:themeColor="text1"/>
          <w:lang w:val="en-US"/>
        </w:rPr>
        <w:tab/>
      </w:r>
      <w:r>
        <w:rPr>
          <w:rFonts w:ascii="Arial" w:hAnsi="Arial" w:cs="Arial"/>
          <w:color w:val="000000" w:themeColor="text1"/>
          <w:lang w:val="en-US"/>
        </w:rPr>
        <w:tab/>
      </w:r>
      <w:r w:rsidR="00E74E4D">
        <w:rPr>
          <w:rFonts w:ascii="Arial" w:hAnsi="Arial" w:cs="Arial"/>
          <w:color w:val="000000" w:themeColor="text1"/>
          <w:lang w:val="en-US"/>
        </w:rPr>
        <w:tab/>
      </w:r>
      <w:r w:rsidRPr="00485772">
        <w:rPr>
          <w:rFonts w:ascii="Arial" w:hAnsi="Arial" w:cs="Arial"/>
          <w:color w:val="000000" w:themeColor="text1"/>
          <w:lang w:val="en-US"/>
        </w:rPr>
        <w:t>Development Goals up to 2030?</w:t>
      </w:r>
    </w:p>
    <w:p w14:paraId="202602C0" w14:textId="19C769E2" w:rsidR="00485772" w:rsidRDefault="00485772" w:rsidP="00485772">
      <w:pPr>
        <w:rPr>
          <w:rFonts w:ascii="Arial" w:hAnsi="Arial" w:cs="Arial"/>
          <w:color w:val="000000" w:themeColor="text1"/>
          <w:lang w:val="en-US"/>
        </w:rPr>
      </w:pPr>
      <w:r>
        <w:rPr>
          <w:rFonts w:ascii="Arial" w:hAnsi="Arial" w:cs="Arial"/>
          <w:color w:val="000000" w:themeColor="text1"/>
          <w:lang w:val="en-US"/>
        </w:rPr>
        <w:tab/>
      </w:r>
      <w:r w:rsidRPr="00485772">
        <w:rPr>
          <w:rFonts w:ascii="Arial" w:hAnsi="Arial" w:cs="Arial"/>
          <w:color w:val="000000" w:themeColor="text1"/>
          <w:lang w:val="en-US"/>
        </w:rPr>
        <w:t xml:space="preserve">b. Should SUBU adopt a policy in support of student </w:t>
      </w:r>
      <w:r w:rsidR="00B61C53">
        <w:rPr>
          <w:rFonts w:ascii="Arial" w:hAnsi="Arial" w:cs="Arial"/>
          <w:color w:val="000000" w:themeColor="text1"/>
          <w:lang w:val="en-US"/>
        </w:rPr>
        <w:tab/>
      </w:r>
      <w:r w:rsidR="00B61C53">
        <w:rPr>
          <w:rFonts w:ascii="Arial" w:hAnsi="Arial" w:cs="Arial"/>
          <w:color w:val="000000" w:themeColor="text1"/>
          <w:lang w:val="en-US"/>
        </w:rPr>
        <w:tab/>
      </w:r>
      <w:r w:rsidR="00B61C53">
        <w:rPr>
          <w:rFonts w:ascii="Arial" w:hAnsi="Arial" w:cs="Arial"/>
          <w:color w:val="000000" w:themeColor="text1"/>
          <w:lang w:val="en-US"/>
        </w:rPr>
        <w:tab/>
      </w:r>
      <w:r w:rsidRPr="00485772">
        <w:rPr>
          <w:rFonts w:ascii="Arial" w:hAnsi="Arial" w:cs="Arial"/>
          <w:color w:val="000000" w:themeColor="text1"/>
          <w:lang w:val="en-US"/>
        </w:rPr>
        <w:t xml:space="preserve">sex workers and lobby BU to also adopt a policy </w:t>
      </w:r>
      <w:r w:rsidR="00B61C53">
        <w:rPr>
          <w:rFonts w:ascii="Arial" w:hAnsi="Arial" w:cs="Arial"/>
          <w:color w:val="000000" w:themeColor="text1"/>
          <w:lang w:val="en-US"/>
        </w:rPr>
        <w:tab/>
      </w:r>
      <w:r w:rsidR="00B61C53">
        <w:rPr>
          <w:rFonts w:ascii="Arial" w:hAnsi="Arial" w:cs="Arial"/>
          <w:color w:val="000000" w:themeColor="text1"/>
          <w:lang w:val="en-US"/>
        </w:rPr>
        <w:tab/>
      </w:r>
      <w:r w:rsidRPr="00485772">
        <w:rPr>
          <w:rFonts w:ascii="Arial" w:hAnsi="Arial" w:cs="Arial"/>
          <w:color w:val="000000" w:themeColor="text1"/>
          <w:lang w:val="en-US"/>
        </w:rPr>
        <w:t>in support of student sex workers?</w:t>
      </w:r>
    </w:p>
    <w:p w14:paraId="45974C24" w14:textId="1235C4E4" w:rsidR="00485772" w:rsidRDefault="00485772" w:rsidP="00485772">
      <w:pPr>
        <w:rPr>
          <w:rFonts w:ascii="Arial" w:hAnsi="Arial" w:cs="Arial"/>
          <w:color w:val="000000" w:themeColor="text1"/>
          <w:lang w:val="en-US"/>
        </w:rPr>
      </w:pPr>
      <w:r w:rsidRPr="00485772">
        <w:rPr>
          <w:rFonts w:ascii="Arial" w:hAnsi="Arial" w:cs="Arial"/>
          <w:color w:val="000000" w:themeColor="text1"/>
          <w:lang w:val="en-US"/>
        </w:rPr>
        <w:tab/>
        <w:t xml:space="preserve">c. Should SUBU invite independent letting agents </w:t>
      </w:r>
      <w:r w:rsidR="00B61C53">
        <w:rPr>
          <w:rFonts w:ascii="Arial" w:hAnsi="Arial" w:cs="Arial"/>
          <w:color w:val="000000" w:themeColor="text1"/>
          <w:lang w:val="en-US"/>
        </w:rPr>
        <w:tab/>
      </w:r>
      <w:r w:rsidR="00B61C53">
        <w:rPr>
          <w:rFonts w:ascii="Arial" w:hAnsi="Arial" w:cs="Arial"/>
          <w:color w:val="000000" w:themeColor="text1"/>
          <w:lang w:val="en-US"/>
        </w:rPr>
        <w:tab/>
      </w:r>
      <w:r w:rsidR="00B61C53">
        <w:rPr>
          <w:rFonts w:ascii="Arial" w:hAnsi="Arial" w:cs="Arial"/>
          <w:color w:val="000000" w:themeColor="text1"/>
          <w:lang w:val="en-US"/>
        </w:rPr>
        <w:tab/>
      </w:r>
      <w:r w:rsidRPr="00485772">
        <w:rPr>
          <w:rFonts w:ascii="Arial" w:hAnsi="Arial" w:cs="Arial"/>
          <w:color w:val="000000" w:themeColor="text1"/>
          <w:lang w:val="en-US"/>
        </w:rPr>
        <w:t xml:space="preserve">(beyond BU Lets) to the </w:t>
      </w:r>
      <w:proofErr w:type="gramStart"/>
      <w:r w:rsidRPr="00485772">
        <w:rPr>
          <w:rFonts w:ascii="Arial" w:hAnsi="Arial" w:cs="Arial"/>
          <w:color w:val="000000" w:themeColor="text1"/>
          <w:lang w:val="en-US"/>
        </w:rPr>
        <w:t>up and coming</w:t>
      </w:r>
      <w:proofErr w:type="gramEnd"/>
      <w:r w:rsidRPr="00485772">
        <w:rPr>
          <w:rFonts w:ascii="Arial" w:hAnsi="Arial" w:cs="Arial"/>
          <w:color w:val="000000" w:themeColor="text1"/>
          <w:lang w:val="en-US"/>
        </w:rPr>
        <w:t xml:space="preserve"> </w:t>
      </w:r>
      <w:r w:rsidR="00B61C53">
        <w:rPr>
          <w:rFonts w:ascii="Arial" w:hAnsi="Arial" w:cs="Arial"/>
          <w:color w:val="000000" w:themeColor="text1"/>
          <w:lang w:val="en-US"/>
        </w:rPr>
        <w:tab/>
      </w:r>
      <w:r w:rsidR="00B61C53">
        <w:rPr>
          <w:rFonts w:ascii="Arial" w:hAnsi="Arial" w:cs="Arial"/>
          <w:color w:val="000000" w:themeColor="text1"/>
          <w:lang w:val="en-US"/>
        </w:rPr>
        <w:tab/>
      </w:r>
      <w:r w:rsidR="00B61C53">
        <w:rPr>
          <w:rFonts w:ascii="Arial" w:hAnsi="Arial" w:cs="Arial"/>
          <w:color w:val="000000" w:themeColor="text1"/>
          <w:lang w:val="en-US"/>
        </w:rPr>
        <w:tab/>
      </w:r>
      <w:r w:rsidR="00B61C53">
        <w:rPr>
          <w:rFonts w:ascii="Arial" w:hAnsi="Arial" w:cs="Arial"/>
          <w:color w:val="000000" w:themeColor="text1"/>
          <w:lang w:val="en-US"/>
        </w:rPr>
        <w:tab/>
      </w:r>
      <w:r w:rsidRPr="00485772">
        <w:rPr>
          <w:rFonts w:ascii="Arial" w:hAnsi="Arial" w:cs="Arial"/>
          <w:color w:val="000000" w:themeColor="text1"/>
          <w:lang w:val="en-US"/>
        </w:rPr>
        <w:t xml:space="preserve">Housing Fair as a way of improving the range of </w:t>
      </w:r>
      <w:r w:rsidR="00B61C53">
        <w:rPr>
          <w:rFonts w:ascii="Arial" w:hAnsi="Arial" w:cs="Arial"/>
          <w:color w:val="000000" w:themeColor="text1"/>
          <w:lang w:val="en-US"/>
        </w:rPr>
        <w:tab/>
      </w:r>
      <w:r w:rsidR="00B61C53">
        <w:rPr>
          <w:rFonts w:ascii="Arial" w:hAnsi="Arial" w:cs="Arial"/>
          <w:color w:val="000000" w:themeColor="text1"/>
          <w:lang w:val="en-US"/>
        </w:rPr>
        <w:tab/>
      </w:r>
      <w:r w:rsidRPr="00485772">
        <w:rPr>
          <w:rFonts w:ascii="Arial" w:hAnsi="Arial" w:cs="Arial"/>
          <w:color w:val="000000" w:themeColor="text1"/>
          <w:lang w:val="en-US"/>
        </w:rPr>
        <w:t>information and advice available?</w:t>
      </w:r>
    </w:p>
    <w:p w14:paraId="372C8D4C" w14:textId="33CF24BD" w:rsidR="00485772" w:rsidRDefault="00485772" w:rsidP="00485772">
      <w:pPr>
        <w:rPr>
          <w:rFonts w:ascii="Arial" w:hAnsi="Arial" w:cs="Arial"/>
          <w:color w:val="000000" w:themeColor="text1"/>
          <w:lang w:val="en-US"/>
        </w:rPr>
      </w:pPr>
      <w:r>
        <w:rPr>
          <w:rFonts w:ascii="Arial" w:hAnsi="Arial" w:cs="Arial"/>
          <w:color w:val="000000" w:themeColor="text1"/>
          <w:lang w:val="en-US"/>
        </w:rPr>
        <w:tab/>
      </w:r>
      <w:r w:rsidRPr="00485772">
        <w:rPr>
          <w:rFonts w:ascii="Arial" w:hAnsi="Arial" w:cs="Arial"/>
          <w:color w:val="000000" w:themeColor="text1"/>
          <w:lang w:val="en-US"/>
        </w:rPr>
        <w:t xml:space="preserve">d. Should SUBU support The Peoples Vote </w:t>
      </w:r>
      <w:r w:rsidR="00E74E4D">
        <w:rPr>
          <w:rFonts w:ascii="Arial" w:hAnsi="Arial" w:cs="Arial"/>
          <w:color w:val="000000" w:themeColor="text1"/>
          <w:lang w:val="en-US"/>
        </w:rPr>
        <w:tab/>
      </w:r>
      <w:r w:rsidR="00E74E4D">
        <w:rPr>
          <w:rFonts w:ascii="Arial" w:hAnsi="Arial" w:cs="Arial"/>
          <w:color w:val="000000" w:themeColor="text1"/>
          <w:lang w:val="en-US"/>
        </w:rPr>
        <w:tab/>
      </w:r>
      <w:r w:rsidR="00E74E4D">
        <w:rPr>
          <w:rFonts w:ascii="Arial" w:hAnsi="Arial" w:cs="Arial"/>
          <w:color w:val="000000" w:themeColor="text1"/>
          <w:lang w:val="en-US"/>
        </w:rPr>
        <w:tab/>
      </w:r>
      <w:r w:rsidR="00E74E4D">
        <w:rPr>
          <w:rFonts w:ascii="Arial" w:hAnsi="Arial" w:cs="Arial"/>
          <w:color w:val="000000" w:themeColor="text1"/>
          <w:lang w:val="en-US"/>
        </w:rPr>
        <w:tab/>
      </w:r>
      <w:r w:rsidRPr="00485772">
        <w:rPr>
          <w:rFonts w:ascii="Arial" w:hAnsi="Arial" w:cs="Arial"/>
          <w:color w:val="000000" w:themeColor="text1"/>
          <w:lang w:val="en-US"/>
        </w:rPr>
        <w:t>Campaign</w:t>
      </w:r>
    </w:p>
    <w:p w14:paraId="0889B566" w14:textId="77777777" w:rsidR="00485772" w:rsidRPr="00485772" w:rsidRDefault="00485772" w:rsidP="00485772">
      <w:pPr>
        <w:rPr>
          <w:rFonts w:ascii="Arial" w:hAnsi="Arial" w:cs="Arial"/>
          <w:color w:val="000000" w:themeColor="text1"/>
          <w:lang w:val="en-US"/>
        </w:rPr>
      </w:pPr>
    </w:p>
    <w:p w14:paraId="7B56253D" w14:textId="50AC0F70" w:rsidR="009C645B" w:rsidRPr="00485772" w:rsidRDefault="002858EE" w:rsidP="00012F6C">
      <w:pPr>
        <w:rPr>
          <w:rFonts w:ascii="Arial" w:hAnsi="Arial" w:cs="Arial"/>
          <w:b/>
          <w:bCs/>
          <w:color w:val="000000" w:themeColor="text1"/>
        </w:rPr>
      </w:pPr>
      <w:r>
        <w:rPr>
          <w:rFonts w:ascii="Arial" w:hAnsi="Arial" w:cs="Arial"/>
          <w:b/>
          <w:bCs/>
          <w:color w:val="000000" w:themeColor="text1"/>
        </w:rPr>
        <w:t>5</w:t>
      </w:r>
      <w:r w:rsidR="009C645B" w:rsidRPr="00485772">
        <w:rPr>
          <w:rFonts w:ascii="Arial" w:hAnsi="Arial" w:cs="Arial"/>
          <w:b/>
          <w:bCs/>
          <w:color w:val="000000" w:themeColor="text1"/>
        </w:rPr>
        <w:t>. Student Ideas</w:t>
      </w:r>
    </w:p>
    <w:p w14:paraId="7363161A" w14:textId="2CC12C32" w:rsidR="00485772" w:rsidRPr="00485772" w:rsidRDefault="00485772" w:rsidP="00012F6C">
      <w:pPr>
        <w:rPr>
          <w:rFonts w:ascii="Arial" w:hAnsi="Arial" w:cs="Arial"/>
          <w:color w:val="000000" w:themeColor="text1"/>
        </w:rPr>
      </w:pPr>
      <w:r w:rsidRPr="00485772">
        <w:rPr>
          <w:rFonts w:ascii="Arial" w:hAnsi="Arial" w:cs="Arial"/>
          <w:color w:val="000000" w:themeColor="text1"/>
        </w:rPr>
        <w:tab/>
        <w:t>a. Additional support for students in light of Brexit</w:t>
      </w:r>
    </w:p>
    <w:p w14:paraId="1A8AFD7D" w14:textId="09C94339" w:rsidR="00485772" w:rsidRPr="00485772" w:rsidRDefault="00485772" w:rsidP="00012F6C">
      <w:pPr>
        <w:rPr>
          <w:rFonts w:ascii="Arial" w:hAnsi="Arial" w:cs="Arial"/>
          <w:color w:val="000000" w:themeColor="text1"/>
        </w:rPr>
      </w:pPr>
      <w:r w:rsidRPr="00485772">
        <w:rPr>
          <w:rFonts w:ascii="Arial" w:hAnsi="Arial" w:cs="Arial"/>
          <w:color w:val="000000" w:themeColor="text1"/>
        </w:rPr>
        <w:tab/>
        <w:t>b. Improving BU Timetables</w:t>
      </w:r>
    </w:p>
    <w:p w14:paraId="57A947B2" w14:textId="09249902" w:rsidR="00485772" w:rsidRPr="00485772" w:rsidRDefault="00485772" w:rsidP="00012F6C">
      <w:pPr>
        <w:rPr>
          <w:rFonts w:ascii="Arial" w:hAnsi="Arial" w:cs="Arial"/>
          <w:color w:val="000000" w:themeColor="text1"/>
        </w:rPr>
      </w:pPr>
      <w:r w:rsidRPr="00485772">
        <w:rPr>
          <w:rFonts w:ascii="Arial" w:hAnsi="Arial" w:cs="Arial"/>
          <w:color w:val="000000" w:themeColor="text1"/>
        </w:rPr>
        <w:tab/>
        <w:t>c. FGM</w:t>
      </w:r>
    </w:p>
    <w:p w14:paraId="4F34C5E8" w14:textId="5C0E9726" w:rsidR="00485772" w:rsidRPr="00485772" w:rsidRDefault="00485772" w:rsidP="00012F6C">
      <w:pPr>
        <w:rPr>
          <w:rFonts w:ascii="Arial" w:hAnsi="Arial" w:cs="Arial"/>
          <w:color w:val="000000" w:themeColor="text1"/>
        </w:rPr>
      </w:pPr>
      <w:r w:rsidRPr="00485772">
        <w:rPr>
          <w:rFonts w:ascii="Arial" w:hAnsi="Arial" w:cs="Arial"/>
          <w:color w:val="000000" w:themeColor="text1"/>
        </w:rPr>
        <w:tab/>
        <w:t>d. Student Sex Workers</w:t>
      </w:r>
    </w:p>
    <w:p w14:paraId="18C4F0D3" w14:textId="77777777" w:rsidR="00485772" w:rsidRPr="00485772" w:rsidRDefault="00485772" w:rsidP="00012F6C">
      <w:pPr>
        <w:rPr>
          <w:rFonts w:ascii="Arial" w:hAnsi="Arial" w:cs="Arial"/>
          <w:color w:val="000000" w:themeColor="text1"/>
        </w:rPr>
      </w:pPr>
    </w:p>
    <w:p w14:paraId="0C933BC0" w14:textId="44C10193" w:rsidR="009C645B" w:rsidRPr="00485772" w:rsidRDefault="00126C5A" w:rsidP="00012F6C">
      <w:pPr>
        <w:rPr>
          <w:rFonts w:ascii="Arial" w:hAnsi="Arial" w:cs="Arial"/>
          <w:b/>
          <w:bCs/>
          <w:color w:val="000000" w:themeColor="text1"/>
        </w:rPr>
      </w:pPr>
      <w:r>
        <w:rPr>
          <w:rFonts w:ascii="Arial" w:hAnsi="Arial" w:cs="Arial"/>
          <w:b/>
          <w:bCs/>
          <w:color w:val="000000" w:themeColor="text1"/>
        </w:rPr>
        <w:t>6</w:t>
      </w:r>
      <w:r w:rsidR="009C645B" w:rsidRPr="00485772">
        <w:rPr>
          <w:rFonts w:ascii="Arial" w:hAnsi="Arial" w:cs="Arial"/>
          <w:b/>
          <w:bCs/>
          <w:color w:val="000000" w:themeColor="text1"/>
        </w:rPr>
        <w:t>. AOB</w:t>
      </w:r>
    </w:p>
    <w:p w14:paraId="0B98F73E" w14:textId="46A2EAE3" w:rsidR="00F51D9C" w:rsidRPr="00E74E4D" w:rsidRDefault="009C645B" w:rsidP="00012F6C">
      <w:pPr>
        <w:rPr>
          <w:rFonts w:ascii="Arial" w:hAnsi="Arial" w:cs="Arial"/>
          <w:color w:val="000000" w:themeColor="text1"/>
        </w:rPr>
      </w:pPr>
      <w:r w:rsidRPr="00485772">
        <w:rPr>
          <w:rFonts w:ascii="Arial" w:hAnsi="Arial" w:cs="Arial"/>
          <w:color w:val="000000" w:themeColor="text1"/>
        </w:rPr>
        <w:tab/>
        <w:t>a. Next Meeting to be held on the 17</w:t>
      </w:r>
      <w:r w:rsidRPr="00485772">
        <w:rPr>
          <w:rFonts w:ascii="Arial" w:hAnsi="Arial" w:cs="Arial"/>
          <w:color w:val="000000" w:themeColor="text1"/>
          <w:vertAlign w:val="superscript"/>
        </w:rPr>
        <w:t>th</w:t>
      </w:r>
      <w:r w:rsidRPr="00485772">
        <w:rPr>
          <w:rFonts w:ascii="Arial" w:hAnsi="Arial" w:cs="Arial"/>
          <w:color w:val="000000" w:themeColor="text1"/>
        </w:rPr>
        <w:t xml:space="preserve"> of December </w:t>
      </w:r>
      <w:r w:rsidR="00B61C53">
        <w:rPr>
          <w:rFonts w:ascii="Arial" w:hAnsi="Arial" w:cs="Arial"/>
          <w:color w:val="000000" w:themeColor="text1"/>
        </w:rPr>
        <w:tab/>
      </w:r>
      <w:r w:rsidR="00B61C53">
        <w:rPr>
          <w:rFonts w:ascii="Arial" w:hAnsi="Arial" w:cs="Arial"/>
          <w:color w:val="000000" w:themeColor="text1"/>
        </w:rPr>
        <w:tab/>
      </w:r>
      <w:r w:rsidR="00126C5A">
        <w:rPr>
          <w:rFonts w:ascii="Arial" w:hAnsi="Arial" w:cs="Arial"/>
          <w:color w:val="000000" w:themeColor="text1"/>
        </w:rPr>
        <w:tab/>
      </w:r>
      <w:r w:rsidR="00485772" w:rsidRPr="00485772">
        <w:rPr>
          <w:rFonts w:ascii="Arial" w:hAnsi="Arial" w:cs="Arial"/>
          <w:color w:val="000000" w:themeColor="text1"/>
        </w:rPr>
        <w:t>6:00-8:30pm on Z</w:t>
      </w:r>
      <w:r w:rsidR="00E74E4D">
        <w:rPr>
          <w:rFonts w:ascii="Arial" w:hAnsi="Arial" w:cs="Arial"/>
          <w:color w:val="000000" w:themeColor="text1"/>
        </w:rPr>
        <w:t>oom</w:t>
      </w:r>
    </w:p>
    <w:p w14:paraId="0641BD0D" w14:textId="22FE3ECB" w:rsidR="00F51D9C" w:rsidRDefault="00F51D9C" w:rsidP="00012F6C"/>
    <w:p w14:paraId="0EBBA586" w14:textId="4FC9CCDC" w:rsidR="00F51D9C" w:rsidRPr="00B61C53" w:rsidRDefault="00F51D9C" w:rsidP="00012F6C">
      <w:pPr>
        <w:rPr>
          <w:rFonts w:ascii="Arial" w:hAnsi="Arial" w:cs="Arial"/>
        </w:rPr>
      </w:pPr>
    </w:p>
    <w:p w14:paraId="0BC50332" w14:textId="16BEAF3B" w:rsidR="00F51D9C" w:rsidRPr="00B61C53" w:rsidRDefault="00B61C53" w:rsidP="00012F6C">
      <w:pPr>
        <w:rPr>
          <w:rFonts w:ascii="Arial" w:hAnsi="Arial" w:cs="Arial"/>
          <w:b/>
          <w:bCs/>
        </w:rPr>
      </w:pPr>
      <w:r w:rsidRPr="00B61C53">
        <w:rPr>
          <w:rFonts w:ascii="Arial" w:hAnsi="Arial" w:cs="Arial"/>
          <w:b/>
          <w:bCs/>
        </w:rPr>
        <w:t>Verbal</w:t>
      </w:r>
    </w:p>
    <w:p w14:paraId="5D237EB5" w14:textId="35C0D267" w:rsidR="00F51D9C" w:rsidRPr="00B61C53" w:rsidRDefault="00F51D9C" w:rsidP="00012F6C">
      <w:pPr>
        <w:rPr>
          <w:rFonts w:ascii="Arial" w:hAnsi="Arial" w:cs="Arial"/>
          <w:b/>
          <w:bCs/>
        </w:rPr>
      </w:pPr>
    </w:p>
    <w:p w14:paraId="41547B6E" w14:textId="46933E7B" w:rsidR="00F51D9C" w:rsidRPr="00B61C53" w:rsidRDefault="0050452F" w:rsidP="00012F6C">
      <w:pPr>
        <w:rPr>
          <w:rFonts w:ascii="Arial" w:hAnsi="Arial" w:cs="Arial"/>
          <w:b/>
          <w:bCs/>
        </w:rPr>
      </w:pPr>
      <w:hyperlink w:anchor="Trustee" w:history="1">
        <w:r w:rsidR="00F51D9C" w:rsidRPr="00527BD6">
          <w:rPr>
            <w:rStyle w:val="Hyperlink"/>
            <w:rFonts w:ascii="Arial" w:hAnsi="Arial" w:cs="Arial"/>
            <w:b/>
            <w:bCs/>
          </w:rPr>
          <w:t>Page 2</w:t>
        </w:r>
      </w:hyperlink>
    </w:p>
    <w:p w14:paraId="4D079D5F" w14:textId="382D2C77" w:rsidR="00F51D9C" w:rsidRPr="00B61C53" w:rsidRDefault="00F51D9C" w:rsidP="00012F6C">
      <w:pPr>
        <w:rPr>
          <w:rFonts w:ascii="Arial" w:hAnsi="Arial" w:cs="Arial"/>
          <w:b/>
          <w:bCs/>
        </w:rPr>
      </w:pPr>
    </w:p>
    <w:p w14:paraId="380F9ABC" w14:textId="15EAB7AA" w:rsidR="00F51D9C" w:rsidRPr="00B61C53" w:rsidRDefault="0050452F" w:rsidP="00012F6C">
      <w:pPr>
        <w:rPr>
          <w:rFonts w:ascii="Arial" w:hAnsi="Arial" w:cs="Arial"/>
          <w:b/>
          <w:bCs/>
        </w:rPr>
      </w:pPr>
      <w:hyperlink w:anchor="OR" w:history="1">
        <w:r w:rsidR="00F51D9C" w:rsidRPr="00527BD6">
          <w:rPr>
            <w:rStyle w:val="Hyperlink"/>
            <w:rFonts w:ascii="Arial" w:hAnsi="Arial" w:cs="Arial"/>
            <w:b/>
            <w:bCs/>
          </w:rPr>
          <w:t>Pages 3-</w:t>
        </w:r>
        <w:r w:rsidR="00D12D2C" w:rsidRPr="00527BD6">
          <w:rPr>
            <w:rStyle w:val="Hyperlink"/>
            <w:rFonts w:ascii="Arial" w:hAnsi="Arial" w:cs="Arial"/>
            <w:b/>
            <w:bCs/>
          </w:rPr>
          <w:t>20</w:t>
        </w:r>
      </w:hyperlink>
    </w:p>
    <w:p w14:paraId="7FE5FBD7" w14:textId="7871B41E" w:rsidR="00F51D9C" w:rsidRPr="00B61C53" w:rsidRDefault="0050452F" w:rsidP="00012F6C">
      <w:pPr>
        <w:rPr>
          <w:rFonts w:ascii="Arial" w:hAnsi="Arial" w:cs="Arial"/>
        </w:rPr>
      </w:pPr>
      <w:hyperlink w:anchor="PR" w:history="1">
        <w:r w:rsidR="00F51D9C" w:rsidRPr="00FC4840">
          <w:rPr>
            <w:rStyle w:val="Hyperlink"/>
            <w:rFonts w:ascii="Arial" w:hAnsi="Arial" w:cs="Arial"/>
          </w:rPr>
          <w:t>Page 3</w:t>
        </w:r>
      </w:hyperlink>
    </w:p>
    <w:p w14:paraId="5941F76D" w14:textId="7DEE3B67" w:rsidR="00F51D9C" w:rsidRPr="00B61C53" w:rsidRDefault="0050452F" w:rsidP="00012F6C">
      <w:pPr>
        <w:rPr>
          <w:rFonts w:ascii="Arial" w:hAnsi="Arial" w:cs="Arial"/>
        </w:rPr>
      </w:pPr>
      <w:hyperlink w:anchor="ER" w:history="1">
        <w:r w:rsidR="00F51D9C" w:rsidRPr="00FC4840">
          <w:rPr>
            <w:rStyle w:val="Hyperlink"/>
            <w:rFonts w:ascii="Arial" w:hAnsi="Arial" w:cs="Arial"/>
          </w:rPr>
          <w:t xml:space="preserve">Page </w:t>
        </w:r>
        <w:r w:rsidR="00D12D2C" w:rsidRPr="00FC4840">
          <w:rPr>
            <w:rStyle w:val="Hyperlink"/>
            <w:rFonts w:ascii="Arial" w:hAnsi="Arial" w:cs="Arial"/>
          </w:rPr>
          <w:t>8</w:t>
        </w:r>
      </w:hyperlink>
    </w:p>
    <w:p w14:paraId="1A17F8F9" w14:textId="3B65E628" w:rsidR="00F51D9C" w:rsidRPr="00B61C53" w:rsidRDefault="0050452F" w:rsidP="00012F6C">
      <w:pPr>
        <w:rPr>
          <w:rFonts w:ascii="Arial" w:hAnsi="Arial" w:cs="Arial"/>
        </w:rPr>
      </w:pPr>
      <w:hyperlink w:anchor="SOR" w:history="1">
        <w:r w:rsidR="00F51D9C" w:rsidRPr="00FC4840">
          <w:rPr>
            <w:rStyle w:val="Hyperlink"/>
            <w:rFonts w:ascii="Arial" w:hAnsi="Arial" w:cs="Arial"/>
          </w:rPr>
          <w:t xml:space="preserve">Page </w:t>
        </w:r>
        <w:r w:rsidR="00D12D2C" w:rsidRPr="00FC4840">
          <w:rPr>
            <w:rStyle w:val="Hyperlink"/>
            <w:rFonts w:ascii="Arial" w:hAnsi="Arial" w:cs="Arial"/>
          </w:rPr>
          <w:t>12</w:t>
        </w:r>
      </w:hyperlink>
    </w:p>
    <w:p w14:paraId="3787A415" w14:textId="58FE5FB7" w:rsidR="00F51D9C" w:rsidRPr="00B61C53" w:rsidRDefault="0050452F" w:rsidP="00012F6C">
      <w:pPr>
        <w:rPr>
          <w:rFonts w:ascii="Arial" w:hAnsi="Arial" w:cs="Arial"/>
        </w:rPr>
      </w:pPr>
      <w:hyperlink w:anchor="WCR" w:history="1">
        <w:r w:rsidR="00B61C53" w:rsidRPr="00FC4840">
          <w:rPr>
            <w:rStyle w:val="Hyperlink"/>
            <w:rFonts w:ascii="Arial" w:hAnsi="Arial" w:cs="Arial"/>
          </w:rPr>
          <w:t xml:space="preserve">Page </w:t>
        </w:r>
        <w:r w:rsidR="00D12D2C" w:rsidRPr="00FC4840">
          <w:rPr>
            <w:rStyle w:val="Hyperlink"/>
            <w:rFonts w:ascii="Arial" w:hAnsi="Arial" w:cs="Arial"/>
          </w:rPr>
          <w:t>16</w:t>
        </w:r>
      </w:hyperlink>
    </w:p>
    <w:p w14:paraId="6A5C08C1" w14:textId="67C8BE5C" w:rsidR="00F51D9C" w:rsidRPr="00B61C53" w:rsidRDefault="00F51D9C" w:rsidP="00012F6C">
      <w:pPr>
        <w:rPr>
          <w:rFonts w:ascii="Arial" w:hAnsi="Arial" w:cs="Arial"/>
        </w:rPr>
      </w:pPr>
    </w:p>
    <w:p w14:paraId="1B3BBEFE" w14:textId="6BB014C5" w:rsidR="00F51D9C" w:rsidRPr="00B61C53" w:rsidRDefault="0050452F" w:rsidP="00012F6C">
      <w:pPr>
        <w:rPr>
          <w:rFonts w:ascii="Arial" w:hAnsi="Arial" w:cs="Arial"/>
          <w:b/>
          <w:bCs/>
        </w:rPr>
      </w:pPr>
      <w:hyperlink w:anchor="LPR" w:history="1">
        <w:r w:rsidR="00B61C53" w:rsidRPr="00FC4840">
          <w:rPr>
            <w:rStyle w:val="Hyperlink"/>
            <w:rFonts w:ascii="Arial" w:hAnsi="Arial" w:cs="Arial"/>
            <w:b/>
            <w:bCs/>
          </w:rPr>
          <w:t xml:space="preserve">Page </w:t>
        </w:r>
        <w:r w:rsidR="00D12D2C" w:rsidRPr="00FC4840">
          <w:rPr>
            <w:rStyle w:val="Hyperlink"/>
            <w:rFonts w:ascii="Arial" w:hAnsi="Arial" w:cs="Arial"/>
            <w:b/>
            <w:bCs/>
          </w:rPr>
          <w:t>21</w:t>
        </w:r>
        <w:r w:rsidR="00B61C53" w:rsidRPr="00FC4840">
          <w:rPr>
            <w:rStyle w:val="Hyperlink"/>
            <w:rFonts w:ascii="Arial" w:hAnsi="Arial" w:cs="Arial"/>
            <w:b/>
            <w:bCs/>
          </w:rPr>
          <w:t>-</w:t>
        </w:r>
        <w:r w:rsidR="00D12D2C" w:rsidRPr="00FC4840">
          <w:rPr>
            <w:rStyle w:val="Hyperlink"/>
            <w:rFonts w:ascii="Arial" w:hAnsi="Arial" w:cs="Arial"/>
            <w:b/>
            <w:bCs/>
          </w:rPr>
          <w:t>24</w:t>
        </w:r>
      </w:hyperlink>
    </w:p>
    <w:p w14:paraId="4763DDC5" w14:textId="377CF7BC" w:rsidR="00F51D9C" w:rsidRPr="00B61C53" w:rsidRDefault="0050452F" w:rsidP="00012F6C">
      <w:pPr>
        <w:rPr>
          <w:rFonts w:ascii="Arial" w:hAnsi="Arial" w:cs="Arial"/>
        </w:rPr>
      </w:pPr>
      <w:hyperlink w:anchor="SDG" w:history="1">
        <w:r w:rsidR="00B61C53" w:rsidRPr="00FC4840">
          <w:rPr>
            <w:rStyle w:val="Hyperlink"/>
            <w:rFonts w:ascii="Arial" w:hAnsi="Arial" w:cs="Arial"/>
          </w:rPr>
          <w:t xml:space="preserve">Page </w:t>
        </w:r>
        <w:r w:rsidR="00D12D2C" w:rsidRPr="00FC4840">
          <w:rPr>
            <w:rStyle w:val="Hyperlink"/>
            <w:rFonts w:ascii="Arial" w:hAnsi="Arial" w:cs="Arial"/>
          </w:rPr>
          <w:t>21</w:t>
        </w:r>
      </w:hyperlink>
    </w:p>
    <w:p w14:paraId="102C3FC8" w14:textId="4488554D" w:rsidR="00B61C53" w:rsidRPr="00B61C53" w:rsidRDefault="00B61C53" w:rsidP="00012F6C">
      <w:pPr>
        <w:rPr>
          <w:rFonts w:ascii="Arial" w:hAnsi="Arial" w:cs="Arial"/>
        </w:rPr>
      </w:pPr>
    </w:p>
    <w:p w14:paraId="3D3D3142" w14:textId="00C44EBF" w:rsidR="00B61C53" w:rsidRPr="00B61C53" w:rsidRDefault="00B61C53" w:rsidP="00012F6C">
      <w:pPr>
        <w:rPr>
          <w:rFonts w:ascii="Arial" w:hAnsi="Arial" w:cs="Arial"/>
        </w:rPr>
      </w:pPr>
    </w:p>
    <w:p w14:paraId="060D9935" w14:textId="01A7D187" w:rsidR="00B61C53" w:rsidRPr="00B61C53" w:rsidRDefault="0050452F" w:rsidP="00012F6C">
      <w:pPr>
        <w:rPr>
          <w:rFonts w:ascii="Arial" w:hAnsi="Arial" w:cs="Arial"/>
        </w:rPr>
      </w:pPr>
      <w:hyperlink w:anchor="SWOLD" w:history="1">
        <w:r w:rsidR="00B61C53" w:rsidRPr="00FC4840">
          <w:rPr>
            <w:rStyle w:val="Hyperlink"/>
            <w:rFonts w:ascii="Arial" w:hAnsi="Arial" w:cs="Arial"/>
          </w:rPr>
          <w:t xml:space="preserve">Page </w:t>
        </w:r>
        <w:r w:rsidR="00D12D2C" w:rsidRPr="00FC4840">
          <w:rPr>
            <w:rStyle w:val="Hyperlink"/>
            <w:rFonts w:ascii="Arial" w:hAnsi="Arial" w:cs="Arial"/>
          </w:rPr>
          <w:t>22</w:t>
        </w:r>
      </w:hyperlink>
    </w:p>
    <w:p w14:paraId="1C1D1558" w14:textId="77777777" w:rsidR="00F51D9C" w:rsidRPr="00012F6C" w:rsidRDefault="00F51D9C" w:rsidP="00012F6C">
      <w:pPr>
        <w:rPr>
          <w:rFonts w:ascii="Arial" w:hAnsi="Arial" w:cs="Arial"/>
        </w:rPr>
      </w:pPr>
    </w:p>
    <w:p w14:paraId="0417CD06" w14:textId="4EE6CDEF" w:rsidR="00953A4E" w:rsidRPr="00B61C53" w:rsidRDefault="00953A4E" w:rsidP="00E57F7E">
      <w:pPr>
        <w:tabs>
          <w:tab w:val="left" w:pos="2400"/>
        </w:tabs>
        <w:rPr>
          <w:rFonts w:ascii="Arial" w:hAnsi="Arial" w:cs="Arial"/>
        </w:rPr>
      </w:pPr>
    </w:p>
    <w:p w14:paraId="0777320E" w14:textId="0D61650B" w:rsidR="00B61C53" w:rsidRPr="00B61C53" w:rsidRDefault="0050452F" w:rsidP="00E57F7E">
      <w:pPr>
        <w:tabs>
          <w:tab w:val="left" w:pos="2400"/>
        </w:tabs>
        <w:rPr>
          <w:rFonts w:ascii="Arial" w:hAnsi="Arial" w:cs="Arial"/>
        </w:rPr>
      </w:pPr>
      <w:hyperlink w:anchor="HOUSING" w:history="1">
        <w:r w:rsidR="00B61C53" w:rsidRPr="00FC4840">
          <w:rPr>
            <w:rStyle w:val="Hyperlink"/>
            <w:rFonts w:ascii="Arial" w:hAnsi="Arial" w:cs="Arial"/>
          </w:rPr>
          <w:t xml:space="preserve">Page </w:t>
        </w:r>
        <w:r w:rsidR="00D12D2C" w:rsidRPr="00FC4840">
          <w:rPr>
            <w:rStyle w:val="Hyperlink"/>
            <w:rFonts w:ascii="Arial" w:hAnsi="Arial" w:cs="Arial"/>
          </w:rPr>
          <w:t>23</w:t>
        </w:r>
      </w:hyperlink>
    </w:p>
    <w:p w14:paraId="5AB841CD" w14:textId="69C1463D" w:rsidR="00B61C53" w:rsidRPr="00B61C53" w:rsidRDefault="00B61C53" w:rsidP="00E57F7E">
      <w:pPr>
        <w:tabs>
          <w:tab w:val="left" w:pos="2400"/>
        </w:tabs>
        <w:rPr>
          <w:rFonts w:ascii="Arial" w:hAnsi="Arial" w:cs="Arial"/>
        </w:rPr>
      </w:pPr>
    </w:p>
    <w:p w14:paraId="36B07A29" w14:textId="2B4B553B" w:rsidR="00B61C53" w:rsidRPr="00B61C53" w:rsidRDefault="00B61C53" w:rsidP="00E57F7E">
      <w:pPr>
        <w:tabs>
          <w:tab w:val="left" w:pos="2400"/>
        </w:tabs>
        <w:rPr>
          <w:rFonts w:ascii="Arial" w:hAnsi="Arial" w:cs="Arial"/>
        </w:rPr>
      </w:pPr>
    </w:p>
    <w:p w14:paraId="04118637" w14:textId="2F568DED" w:rsidR="00B61C53" w:rsidRPr="00B61C53" w:rsidRDefault="00B61C53" w:rsidP="00E57F7E">
      <w:pPr>
        <w:tabs>
          <w:tab w:val="left" w:pos="2400"/>
        </w:tabs>
        <w:rPr>
          <w:rFonts w:ascii="Arial" w:hAnsi="Arial" w:cs="Arial"/>
        </w:rPr>
      </w:pPr>
    </w:p>
    <w:p w14:paraId="268F7B71" w14:textId="51B21603" w:rsidR="00B61C53" w:rsidRDefault="0050452F" w:rsidP="00E57F7E">
      <w:pPr>
        <w:tabs>
          <w:tab w:val="left" w:pos="2400"/>
        </w:tabs>
        <w:rPr>
          <w:rFonts w:ascii="Arial" w:hAnsi="Arial" w:cs="Arial"/>
        </w:rPr>
      </w:pPr>
      <w:hyperlink w:anchor="PV" w:history="1">
        <w:r w:rsidR="00B61C53" w:rsidRPr="00FC4840">
          <w:rPr>
            <w:rStyle w:val="Hyperlink"/>
            <w:rFonts w:ascii="Arial" w:hAnsi="Arial" w:cs="Arial"/>
          </w:rPr>
          <w:t xml:space="preserve">Page </w:t>
        </w:r>
        <w:r w:rsidR="00D12D2C" w:rsidRPr="00FC4840">
          <w:rPr>
            <w:rStyle w:val="Hyperlink"/>
            <w:rFonts w:ascii="Arial" w:hAnsi="Arial" w:cs="Arial"/>
          </w:rPr>
          <w:t>24</w:t>
        </w:r>
      </w:hyperlink>
    </w:p>
    <w:p w14:paraId="519C329B" w14:textId="77777777" w:rsidR="00D12D2C" w:rsidRPr="00B61C53" w:rsidRDefault="00D12D2C" w:rsidP="00E57F7E">
      <w:pPr>
        <w:tabs>
          <w:tab w:val="left" w:pos="2400"/>
        </w:tabs>
        <w:rPr>
          <w:rFonts w:ascii="Arial" w:hAnsi="Arial" w:cs="Arial"/>
        </w:rPr>
      </w:pPr>
    </w:p>
    <w:p w14:paraId="3F8A4B9E" w14:textId="3783BEF8" w:rsidR="00575C7E" w:rsidRPr="00B61C53" w:rsidRDefault="00575C7E" w:rsidP="00E57F7E">
      <w:pPr>
        <w:tabs>
          <w:tab w:val="left" w:pos="2400"/>
        </w:tabs>
        <w:rPr>
          <w:rFonts w:ascii="Arial" w:hAnsi="Arial" w:cs="Arial"/>
        </w:rPr>
      </w:pPr>
    </w:p>
    <w:p w14:paraId="54421060" w14:textId="6A40CC8B" w:rsidR="00575C7E" w:rsidRPr="00B61C53" w:rsidRDefault="0050452F" w:rsidP="00575C7E">
      <w:pPr>
        <w:tabs>
          <w:tab w:val="left" w:pos="2400"/>
        </w:tabs>
        <w:rPr>
          <w:rFonts w:ascii="Arial" w:hAnsi="Arial" w:cs="Arial"/>
          <w:b/>
          <w:bCs/>
        </w:rPr>
      </w:pPr>
      <w:hyperlink w:anchor="SI" w:history="1">
        <w:r w:rsidR="00B61C53" w:rsidRPr="00FC4840">
          <w:rPr>
            <w:rStyle w:val="Hyperlink"/>
            <w:rFonts w:ascii="Arial" w:hAnsi="Arial" w:cs="Arial"/>
            <w:b/>
            <w:bCs/>
          </w:rPr>
          <w:t xml:space="preserve">Page </w:t>
        </w:r>
        <w:r w:rsidR="00D12D2C" w:rsidRPr="00FC4840">
          <w:rPr>
            <w:rStyle w:val="Hyperlink"/>
            <w:rFonts w:ascii="Arial" w:hAnsi="Arial" w:cs="Arial"/>
            <w:b/>
            <w:bCs/>
          </w:rPr>
          <w:t>25</w:t>
        </w:r>
        <w:r w:rsidR="00B61C53" w:rsidRPr="00FC4840">
          <w:rPr>
            <w:rStyle w:val="Hyperlink"/>
            <w:rFonts w:ascii="Arial" w:hAnsi="Arial" w:cs="Arial"/>
            <w:b/>
            <w:bCs/>
          </w:rPr>
          <w:t>-</w:t>
        </w:r>
        <w:r w:rsidR="00D12D2C" w:rsidRPr="00FC4840">
          <w:rPr>
            <w:rStyle w:val="Hyperlink"/>
            <w:rFonts w:ascii="Arial" w:hAnsi="Arial" w:cs="Arial"/>
            <w:b/>
            <w:bCs/>
          </w:rPr>
          <w:t>30</w:t>
        </w:r>
      </w:hyperlink>
    </w:p>
    <w:p w14:paraId="23D145DA" w14:textId="3F223660" w:rsidR="00B61C53" w:rsidRPr="00B61C53" w:rsidRDefault="0050452F" w:rsidP="00575C7E">
      <w:pPr>
        <w:tabs>
          <w:tab w:val="left" w:pos="2400"/>
        </w:tabs>
        <w:rPr>
          <w:rFonts w:ascii="Arial" w:hAnsi="Arial" w:cs="Arial"/>
        </w:rPr>
      </w:pPr>
      <w:hyperlink w:anchor="EU" w:history="1">
        <w:r w:rsidR="00B61C53" w:rsidRPr="00FC4840">
          <w:rPr>
            <w:rStyle w:val="Hyperlink"/>
            <w:rFonts w:ascii="Arial" w:hAnsi="Arial" w:cs="Arial"/>
          </w:rPr>
          <w:t xml:space="preserve">Page </w:t>
        </w:r>
        <w:r w:rsidR="00D12D2C" w:rsidRPr="00FC4840">
          <w:rPr>
            <w:rStyle w:val="Hyperlink"/>
            <w:rFonts w:ascii="Arial" w:hAnsi="Arial" w:cs="Arial"/>
          </w:rPr>
          <w:t>26</w:t>
        </w:r>
      </w:hyperlink>
    </w:p>
    <w:p w14:paraId="45BA729F" w14:textId="2CBC9C81" w:rsidR="00B61C53" w:rsidRPr="00B61C53" w:rsidRDefault="0050452F" w:rsidP="00575C7E">
      <w:pPr>
        <w:tabs>
          <w:tab w:val="left" w:pos="2400"/>
        </w:tabs>
        <w:rPr>
          <w:rFonts w:ascii="Arial" w:hAnsi="Arial" w:cs="Arial"/>
        </w:rPr>
      </w:pPr>
      <w:hyperlink w:anchor="TIMETABLE" w:history="1">
        <w:r w:rsidR="00B61C53" w:rsidRPr="00FC4840">
          <w:rPr>
            <w:rStyle w:val="Hyperlink"/>
            <w:rFonts w:ascii="Arial" w:hAnsi="Arial" w:cs="Arial"/>
          </w:rPr>
          <w:t xml:space="preserve">Page </w:t>
        </w:r>
        <w:r w:rsidR="00D12D2C" w:rsidRPr="00FC4840">
          <w:rPr>
            <w:rStyle w:val="Hyperlink"/>
            <w:rFonts w:ascii="Arial" w:hAnsi="Arial" w:cs="Arial"/>
          </w:rPr>
          <w:t>28</w:t>
        </w:r>
      </w:hyperlink>
    </w:p>
    <w:p w14:paraId="703502EB" w14:textId="19E47D95" w:rsidR="00B61C53" w:rsidRPr="00B61C53" w:rsidRDefault="0050452F" w:rsidP="00575C7E">
      <w:pPr>
        <w:tabs>
          <w:tab w:val="left" w:pos="2400"/>
        </w:tabs>
        <w:rPr>
          <w:rFonts w:ascii="Arial" w:hAnsi="Arial" w:cs="Arial"/>
        </w:rPr>
      </w:pPr>
      <w:hyperlink w:anchor="FGM" w:history="1">
        <w:r w:rsidR="00B61C53" w:rsidRPr="00FC4840">
          <w:rPr>
            <w:rStyle w:val="Hyperlink"/>
            <w:rFonts w:ascii="Arial" w:hAnsi="Arial" w:cs="Arial"/>
          </w:rPr>
          <w:t xml:space="preserve">Page </w:t>
        </w:r>
        <w:r w:rsidR="00D12D2C" w:rsidRPr="00FC4840">
          <w:rPr>
            <w:rStyle w:val="Hyperlink"/>
            <w:rFonts w:ascii="Arial" w:hAnsi="Arial" w:cs="Arial"/>
          </w:rPr>
          <w:t>29</w:t>
        </w:r>
      </w:hyperlink>
    </w:p>
    <w:p w14:paraId="45334121" w14:textId="199A405A" w:rsidR="00B61C53" w:rsidRPr="00B61C53" w:rsidRDefault="0050452F" w:rsidP="00575C7E">
      <w:pPr>
        <w:tabs>
          <w:tab w:val="left" w:pos="2400"/>
        </w:tabs>
        <w:rPr>
          <w:rFonts w:ascii="Arial" w:hAnsi="Arial" w:cs="Arial"/>
        </w:rPr>
      </w:pPr>
      <w:hyperlink w:anchor="SWNEW" w:history="1">
        <w:r w:rsidR="00B61C53" w:rsidRPr="00FC4840">
          <w:rPr>
            <w:rStyle w:val="Hyperlink"/>
            <w:rFonts w:ascii="Arial" w:hAnsi="Arial" w:cs="Arial"/>
          </w:rPr>
          <w:t xml:space="preserve">Page </w:t>
        </w:r>
        <w:r w:rsidR="00D12D2C" w:rsidRPr="00FC4840">
          <w:rPr>
            <w:rStyle w:val="Hyperlink"/>
            <w:rFonts w:ascii="Arial" w:hAnsi="Arial" w:cs="Arial"/>
          </w:rPr>
          <w:t>30</w:t>
        </w:r>
      </w:hyperlink>
    </w:p>
    <w:p w14:paraId="5D2B3117" w14:textId="5D0734FE" w:rsidR="00B61C53" w:rsidRPr="00B61C53" w:rsidRDefault="00B61C53" w:rsidP="00575C7E">
      <w:pPr>
        <w:tabs>
          <w:tab w:val="left" w:pos="2400"/>
        </w:tabs>
        <w:rPr>
          <w:rFonts w:ascii="Arial" w:hAnsi="Arial" w:cs="Arial"/>
        </w:rPr>
      </w:pPr>
    </w:p>
    <w:p w14:paraId="7888D4DA" w14:textId="2DAD57EF" w:rsidR="00B61C53" w:rsidRDefault="00B61C53" w:rsidP="00575C7E">
      <w:pPr>
        <w:tabs>
          <w:tab w:val="left" w:pos="2400"/>
        </w:tabs>
        <w:rPr>
          <w:rFonts w:ascii="Arial" w:hAnsi="Arial" w:cs="Arial"/>
          <w:b/>
          <w:bCs/>
        </w:rPr>
      </w:pPr>
      <w:r w:rsidRPr="00B61C53">
        <w:rPr>
          <w:rFonts w:ascii="Arial" w:hAnsi="Arial" w:cs="Arial"/>
          <w:b/>
          <w:bCs/>
        </w:rPr>
        <w:t>Verbal</w:t>
      </w:r>
    </w:p>
    <w:p w14:paraId="6E132B10" w14:textId="7067EA56" w:rsidR="00E74E4D" w:rsidRDefault="00E74E4D" w:rsidP="00575C7E">
      <w:pPr>
        <w:tabs>
          <w:tab w:val="left" w:pos="2400"/>
        </w:tabs>
        <w:rPr>
          <w:rFonts w:ascii="Arial" w:hAnsi="Arial" w:cs="Arial"/>
          <w:b/>
          <w:bCs/>
        </w:rPr>
      </w:pPr>
    </w:p>
    <w:p w14:paraId="5D95EA3D" w14:textId="5B480FE2" w:rsidR="00E74E4D" w:rsidRDefault="00E74E4D" w:rsidP="00575C7E">
      <w:pPr>
        <w:tabs>
          <w:tab w:val="left" w:pos="2400"/>
        </w:tabs>
        <w:rPr>
          <w:rFonts w:ascii="Arial" w:hAnsi="Arial" w:cs="Arial"/>
          <w:b/>
          <w:bCs/>
        </w:rPr>
      </w:pPr>
    </w:p>
    <w:p w14:paraId="3B60530A" w14:textId="77777777" w:rsidR="00E74E4D" w:rsidRDefault="00E74E4D" w:rsidP="00575C7E">
      <w:pPr>
        <w:tabs>
          <w:tab w:val="left" w:pos="2400"/>
        </w:tabs>
        <w:rPr>
          <w:rFonts w:ascii="Arial" w:hAnsi="Arial" w:cs="Arial"/>
          <w:b/>
          <w:bCs/>
        </w:rPr>
        <w:sectPr w:rsidR="00E74E4D" w:rsidSect="00E74E4D">
          <w:type w:val="continuous"/>
          <w:pgSz w:w="11900" w:h="16840"/>
          <w:pgMar w:top="3402" w:right="851" w:bottom="1985" w:left="851" w:header="0" w:footer="1276" w:gutter="0"/>
          <w:cols w:num="2" w:space="720" w:equalWidth="0">
            <w:col w:w="6558" w:space="720"/>
            <w:col w:w="2919"/>
          </w:cols>
          <w:docGrid w:linePitch="360"/>
        </w:sectPr>
      </w:pPr>
    </w:p>
    <w:p w14:paraId="76963640" w14:textId="2BB1C7BA" w:rsidR="00E74E4D" w:rsidRDefault="00D57A22" w:rsidP="00575C7E">
      <w:pPr>
        <w:tabs>
          <w:tab w:val="left" w:pos="2400"/>
        </w:tabs>
        <w:rPr>
          <w:rFonts w:ascii="Arial" w:hAnsi="Arial" w:cs="Arial"/>
          <w:sz w:val="28"/>
          <w:szCs w:val="28"/>
          <w:u w:val="single"/>
        </w:rPr>
      </w:pPr>
      <w:bookmarkStart w:id="0" w:name="Trustee"/>
      <w:bookmarkEnd w:id="0"/>
      <w:r>
        <w:rPr>
          <w:rFonts w:ascii="Arial" w:hAnsi="Arial" w:cs="Arial"/>
          <w:sz w:val="28"/>
          <w:szCs w:val="28"/>
          <w:u w:val="single"/>
        </w:rPr>
        <w:lastRenderedPageBreak/>
        <w:t xml:space="preserve">2. </w:t>
      </w:r>
      <w:r w:rsidR="00E74E4D" w:rsidRPr="00E74E4D">
        <w:rPr>
          <w:rFonts w:ascii="Arial" w:hAnsi="Arial" w:cs="Arial"/>
          <w:sz w:val="28"/>
          <w:szCs w:val="28"/>
          <w:u w:val="single"/>
        </w:rPr>
        <w:t>Trustee Board Updat</w:t>
      </w:r>
      <w:bookmarkStart w:id="1" w:name="t"/>
      <w:bookmarkEnd w:id="1"/>
      <w:r w:rsidR="00E74E4D" w:rsidRPr="00E74E4D">
        <w:rPr>
          <w:rFonts w:ascii="Arial" w:hAnsi="Arial" w:cs="Arial"/>
          <w:sz w:val="28"/>
          <w:szCs w:val="28"/>
          <w:u w:val="single"/>
        </w:rPr>
        <w:t>e</w:t>
      </w:r>
    </w:p>
    <w:p w14:paraId="414E3507" w14:textId="70551D44" w:rsidR="00584040" w:rsidRDefault="00584040" w:rsidP="00575C7E">
      <w:pPr>
        <w:tabs>
          <w:tab w:val="left" w:pos="2400"/>
        </w:tabs>
        <w:rPr>
          <w:rFonts w:ascii="Arial" w:hAnsi="Arial" w:cs="Arial"/>
          <w:sz w:val="28"/>
          <w:szCs w:val="28"/>
          <w:u w:val="single"/>
        </w:rPr>
      </w:pPr>
    </w:p>
    <w:p w14:paraId="65B8760E" w14:textId="77777777" w:rsidR="00D57A22" w:rsidRPr="00D57A22" w:rsidRDefault="00442DA0" w:rsidP="00442DA0">
      <w:pPr>
        <w:spacing w:line="360" w:lineRule="auto"/>
        <w:rPr>
          <w:rFonts w:ascii="Arial" w:hAnsi="Arial" w:cs="Arial"/>
          <w:color w:val="201F1E"/>
          <w:shd w:val="clear" w:color="auto" w:fill="FFFFFF"/>
        </w:rPr>
      </w:pPr>
      <w:r w:rsidRPr="00D57A22">
        <w:rPr>
          <w:rFonts w:ascii="Arial" w:hAnsi="Arial" w:cs="Arial"/>
          <w:color w:val="201F1E"/>
          <w:shd w:val="clear" w:color="auto" w:fill="FFFFFF"/>
        </w:rPr>
        <w:t xml:space="preserve">Since the start of the pandemic, The Trustee Board’s main focus has been on two key areas: </w:t>
      </w:r>
      <w:r w:rsidRPr="00D57A22">
        <w:rPr>
          <w:rFonts w:ascii="Arial" w:hAnsi="Arial" w:cs="Arial"/>
          <w:color w:val="201F1E"/>
          <w:shd w:val="clear" w:color="auto" w:fill="FFFFFF"/>
        </w:rPr>
        <w:br/>
        <w:t xml:space="preserve">(A) dealing with the financial challenges faced by SUBU due to the cut in block grant from the University and the closure of commercial outlets due to the pandemic; and </w:t>
      </w:r>
    </w:p>
    <w:p w14:paraId="411D8782" w14:textId="77777777" w:rsidR="00D57A22" w:rsidRPr="00D57A22" w:rsidRDefault="00442DA0" w:rsidP="00442DA0">
      <w:pPr>
        <w:spacing w:line="360" w:lineRule="auto"/>
        <w:rPr>
          <w:rFonts w:ascii="Arial" w:hAnsi="Arial" w:cs="Arial"/>
          <w:color w:val="201F1E"/>
          <w:shd w:val="clear" w:color="auto" w:fill="FFFFFF"/>
        </w:rPr>
      </w:pPr>
      <w:r w:rsidRPr="00D57A22">
        <w:rPr>
          <w:rFonts w:ascii="Arial" w:hAnsi="Arial" w:cs="Arial"/>
          <w:color w:val="201F1E"/>
          <w:shd w:val="clear" w:color="auto" w:fill="FFFFFF"/>
        </w:rPr>
        <w:t xml:space="preserve">(B) ensuring SUBU’s core charitable objectives and services to students are sustained. </w:t>
      </w:r>
    </w:p>
    <w:p w14:paraId="676BC7AD" w14:textId="77777777" w:rsidR="00D57A22" w:rsidRPr="00D57A22" w:rsidRDefault="00D57A22" w:rsidP="00442DA0">
      <w:pPr>
        <w:spacing w:line="360" w:lineRule="auto"/>
        <w:rPr>
          <w:rFonts w:ascii="Arial" w:hAnsi="Arial" w:cs="Arial"/>
          <w:color w:val="201F1E"/>
          <w:shd w:val="clear" w:color="auto" w:fill="FFFFFF"/>
        </w:rPr>
      </w:pPr>
    </w:p>
    <w:p w14:paraId="028F0B4D" w14:textId="24E45A5F" w:rsidR="00442DA0" w:rsidRPr="00D57A22" w:rsidRDefault="00442DA0" w:rsidP="00442DA0">
      <w:pPr>
        <w:spacing w:line="360" w:lineRule="auto"/>
        <w:rPr>
          <w:rFonts w:ascii="Arial" w:hAnsi="Arial" w:cs="Arial"/>
        </w:rPr>
      </w:pPr>
      <w:r w:rsidRPr="00D57A22">
        <w:rPr>
          <w:rFonts w:ascii="Arial" w:hAnsi="Arial" w:cs="Arial"/>
          <w:color w:val="201F1E"/>
          <w:shd w:val="clear" w:color="auto" w:fill="FFFFFF"/>
        </w:rPr>
        <w:t xml:space="preserve">A Steering Group of Trustees was set up in May 2020 to support SUBU during the pandemic which met regularly over the summer. Alongside this, the Trustee Board has also delivered the incorporation of SUBU – a process of setting up SUBU as a limited company thereby ensuring trustees’ liability was protected. As part of this incorporation, new Articles of Association and </w:t>
      </w:r>
      <w:proofErr w:type="gramStart"/>
      <w:r w:rsidRPr="00D57A22">
        <w:rPr>
          <w:rFonts w:ascii="Arial" w:hAnsi="Arial" w:cs="Arial"/>
          <w:color w:val="201F1E"/>
          <w:shd w:val="clear" w:color="auto" w:fill="FFFFFF"/>
        </w:rPr>
        <w:t>Bye-Laws</w:t>
      </w:r>
      <w:proofErr w:type="gramEnd"/>
      <w:r w:rsidRPr="00D57A22">
        <w:rPr>
          <w:rFonts w:ascii="Arial" w:hAnsi="Arial" w:cs="Arial"/>
          <w:color w:val="201F1E"/>
          <w:shd w:val="clear" w:color="auto" w:fill="FFFFFF"/>
        </w:rPr>
        <w:t xml:space="preserve"> have been created which are now live and can be found on </w:t>
      </w:r>
      <w:hyperlink r:id="rId13" w:history="1">
        <w:r w:rsidRPr="00D57A22">
          <w:rPr>
            <w:rStyle w:val="Hyperlink"/>
            <w:rFonts w:ascii="Arial" w:hAnsi="Arial" w:cs="Arial"/>
            <w:shd w:val="clear" w:color="auto" w:fill="FFFFFF"/>
          </w:rPr>
          <w:t>SUBU’s website here</w:t>
        </w:r>
      </w:hyperlink>
    </w:p>
    <w:p w14:paraId="56E3EE0B" w14:textId="2CD81788" w:rsidR="00584040" w:rsidRDefault="00584040" w:rsidP="00575C7E">
      <w:pPr>
        <w:tabs>
          <w:tab w:val="left" w:pos="2400"/>
        </w:tabs>
        <w:rPr>
          <w:rFonts w:ascii="Arial" w:hAnsi="Arial" w:cs="Arial"/>
          <w:sz w:val="28"/>
          <w:szCs w:val="28"/>
          <w:u w:val="single"/>
        </w:rPr>
      </w:pPr>
    </w:p>
    <w:p w14:paraId="790B9485" w14:textId="77777777" w:rsidR="00D57A22" w:rsidRDefault="00D57A22" w:rsidP="00575C7E">
      <w:pPr>
        <w:tabs>
          <w:tab w:val="left" w:pos="2400"/>
        </w:tabs>
        <w:rPr>
          <w:rFonts w:ascii="Arial" w:hAnsi="Arial" w:cs="Arial"/>
          <w:sz w:val="28"/>
          <w:szCs w:val="28"/>
          <w:u w:val="single"/>
        </w:rPr>
      </w:pPr>
    </w:p>
    <w:p w14:paraId="27E88510" w14:textId="1E457E73" w:rsidR="00584040" w:rsidRDefault="00584040" w:rsidP="00575C7E">
      <w:pPr>
        <w:tabs>
          <w:tab w:val="left" w:pos="2400"/>
        </w:tabs>
        <w:rPr>
          <w:rFonts w:ascii="Arial" w:hAnsi="Arial" w:cs="Arial"/>
          <w:sz w:val="28"/>
          <w:szCs w:val="28"/>
          <w:u w:val="single"/>
        </w:rPr>
      </w:pPr>
    </w:p>
    <w:p w14:paraId="6B10B344" w14:textId="7ABA23B6" w:rsidR="00584040" w:rsidRDefault="00584040" w:rsidP="00575C7E">
      <w:pPr>
        <w:tabs>
          <w:tab w:val="left" w:pos="2400"/>
        </w:tabs>
        <w:rPr>
          <w:rFonts w:ascii="Arial" w:hAnsi="Arial" w:cs="Arial"/>
          <w:sz w:val="28"/>
          <w:szCs w:val="28"/>
          <w:u w:val="single"/>
        </w:rPr>
      </w:pPr>
    </w:p>
    <w:p w14:paraId="51F8E3D8" w14:textId="5449B081" w:rsidR="00584040" w:rsidRDefault="00584040" w:rsidP="00575C7E">
      <w:pPr>
        <w:tabs>
          <w:tab w:val="left" w:pos="2400"/>
        </w:tabs>
        <w:rPr>
          <w:rFonts w:ascii="Arial" w:hAnsi="Arial" w:cs="Arial"/>
          <w:sz w:val="28"/>
          <w:szCs w:val="28"/>
          <w:u w:val="single"/>
        </w:rPr>
      </w:pPr>
    </w:p>
    <w:p w14:paraId="2A05394E" w14:textId="25742327" w:rsidR="00584040" w:rsidRDefault="00584040" w:rsidP="00575C7E">
      <w:pPr>
        <w:tabs>
          <w:tab w:val="left" w:pos="2400"/>
        </w:tabs>
        <w:rPr>
          <w:rFonts w:ascii="Arial" w:hAnsi="Arial" w:cs="Arial"/>
          <w:sz w:val="28"/>
          <w:szCs w:val="28"/>
          <w:u w:val="single"/>
        </w:rPr>
      </w:pPr>
    </w:p>
    <w:p w14:paraId="73756362" w14:textId="4F048D8A" w:rsidR="00584040" w:rsidRDefault="00584040" w:rsidP="00575C7E">
      <w:pPr>
        <w:tabs>
          <w:tab w:val="left" w:pos="2400"/>
        </w:tabs>
        <w:rPr>
          <w:rFonts w:ascii="Arial" w:hAnsi="Arial" w:cs="Arial"/>
          <w:sz w:val="28"/>
          <w:szCs w:val="28"/>
          <w:u w:val="single"/>
        </w:rPr>
      </w:pPr>
    </w:p>
    <w:p w14:paraId="7CB6CAA2" w14:textId="0B88B173" w:rsidR="00D57A22" w:rsidRDefault="00D57A22" w:rsidP="00575C7E">
      <w:pPr>
        <w:tabs>
          <w:tab w:val="left" w:pos="2400"/>
        </w:tabs>
        <w:rPr>
          <w:rFonts w:ascii="Arial" w:hAnsi="Arial" w:cs="Arial"/>
          <w:sz w:val="28"/>
          <w:szCs w:val="28"/>
          <w:u w:val="single"/>
        </w:rPr>
      </w:pPr>
    </w:p>
    <w:p w14:paraId="160C415A" w14:textId="6F33D27D" w:rsidR="00D57A22" w:rsidRDefault="00D57A22" w:rsidP="00575C7E">
      <w:pPr>
        <w:tabs>
          <w:tab w:val="left" w:pos="2400"/>
        </w:tabs>
        <w:rPr>
          <w:rFonts w:ascii="Arial" w:hAnsi="Arial" w:cs="Arial"/>
          <w:sz w:val="28"/>
          <w:szCs w:val="28"/>
          <w:u w:val="single"/>
        </w:rPr>
      </w:pPr>
    </w:p>
    <w:p w14:paraId="321EF97A" w14:textId="69557EBB" w:rsidR="00D57A22" w:rsidRDefault="00D57A22" w:rsidP="00575C7E">
      <w:pPr>
        <w:tabs>
          <w:tab w:val="left" w:pos="2400"/>
        </w:tabs>
        <w:rPr>
          <w:rFonts w:ascii="Arial" w:hAnsi="Arial" w:cs="Arial"/>
          <w:sz w:val="28"/>
          <w:szCs w:val="28"/>
          <w:u w:val="single"/>
        </w:rPr>
      </w:pPr>
    </w:p>
    <w:p w14:paraId="0FEBBBBB" w14:textId="618DA8B5" w:rsidR="00D57A22" w:rsidRDefault="00D57A22" w:rsidP="00575C7E">
      <w:pPr>
        <w:tabs>
          <w:tab w:val="left" w:pos="2400"/>
        </w:tabs>
        <w:rPr>
          <w:rFonts w:ascii="Arial" w:hAnsi="Arial" w:cs="Arial"/>
          <w:sz w:val="28"/>
          <w:szCs w:val="28"/>
          <w:u w:val="single"/>
        </w:rPr>
      </w:pPr>
    </w:p>
    <w:p w14:paraId="128E154D" w14:textId="6FD3F3E0" w:rsidR="00D57A22" w:rsidRDefault="00D57A22" w:rsidP="00575C7E">
      <w:pPr>
        <w:tabs>
          <w:tab w:val="left" w:pos="2400"/>
        </w:tabs>
        <w:rPr>
          <w:rFonts w:ascii="Arial" w:hAnsi="Arial" w:cs="Arial"/>
          <w:sz w:val="28"/>
          <w:szCs w:val="28"/>
          <w:u w:val="single"/>
        </w:rPr>
      </w:pPr>
    </w:p>
    <w:p w14:paraId="313FCE77" w14:textId="77E068E5" w:rsidR="00D57A22" w:rsidRDefault="00D57A22" w:rsidP="00575C7E">
      <w:pPr>
        <w:tabs>
          <w:tab w:val="left" w:pos="2400"/>
        </w:tabs>
        <w:rPr>
          <w:rFonts w:ascii="Arial" w:hAnsi="Arial" w:cs="Arial"/>
          <w:sz w:val="28"/>
          <w:szCs w:val="28"/>
          <w:u w:val="single"/>
        </w:rPr>
      </w:pPr>
    </w:p>
    <w:p w14:paraId="772505D6" w14:textId="625DCB44" w:rsidR="00D57A22" w:rsidRDefault="00D57A22" w:rsidP="00575C7E">
      <w:pPr>
        <w:tabs>
          <w:tab w:val="left" w:pos="2400"/>
        </w:tabs>
        <w:rPr>
          <w:rFonts w:ascii="Arial" w:hAnsi="Arial" w:cs="Arial"/>
          <w:sz w:val="28"/>
          <w:szCs w:val="28"/>
          <w:u w:val="single"/>
        </w:rPr>
      </w:pPr>
    </w:p>
    <w:p w14:paraId="5CD92424" w14:textId="77777777" w:rsidR="00D57A22" w:rsidRDefault="00D57A22" w:rsidP="00575C7E">
      <w:pPr>
        <w:tabs>
          <w:tab w:val="left" w:pos="2400"/>
        </w:tabs>
        <w:rPr>
          <w:rFonts w:ascii="Arial" w:hAnsi="Arial" w:cs="Arial"/>
          <w:sz w:val="28"/>
          <w:szCs w:val="28"/>
          <w:u w:val="single"/>
        </w:rPr>
      </w:pPr>
    </w:p>
    <w:p w14:paraId="3F6773B8" w14:textId="7ECF3960" w:rsidR="00584040" w:rsidRDefault="00584040" w:rsidP="00575C7E">
      <w:pPr>
        <w:tabs>
          <w:tab w:val="left" w:pos="2400"/>
        </w:tabs>
        <w:rPr>
          <w:rFonts w:ascii="Arial" w:hAnsi="Arial" w:cs="Arial"/>
          <w:sz w:val="28"/>
          <w:szCs w:val="28"/>
          <w:u w:val="single"/>
        </w:rPr>
      </w:pPr>
    </w:p>
    <w:p w14:paraId="6ED9086A" w14:textId="1724C41F" w:rsidR="00584040" w:rsidRDefault="00584040" w:rsidP="00575C7E">
      <w:pPr>
        <w:tabs>
          <w:tab w:val="left" w:pos="2400"/>
        </w:tabs>
        <w:rPr>
          <w:rFonts w:ascii="Arial" w:hAnsi="Arial" w:cs="Arial"/>
          <w:sz w:val="28"/>
          <w:szCs w:val="28"/>
          <w:u w:val="single"/>
        </w:rPr>
      </w:pPr>
    </w:p>
    <w:p w14:paraId="04D8C45F" w14:textId="6D5ADBC5" w:rsidR="00584040" w:rsidRDefault="00584040" w:rsidP="00575C7E">
      <w:pPr>
        <w:tabs>
          <w:tab w:val="left" w:pos="2400"/>
        </w:tabs>
        <w:rPr>
          <w:rFonts w:ascii="Arial" w:hAnsi="Arial" w:cs="Arial"/>
          <w:sz w:val="28"/>
          <w:szCs w:val="28"/>
          <w:u w:val="single"/>
        </w:rPr>
      </w:pPr>
    </w:p>
    <w:p w14:paraId="51AE11FF" w14:textId="77777777" w:rsidR="00D57A22" w:rsidRPr="00E74E4D" w:rsidRDefault="00D57A22" w:rsidP="00575C7E">
      <w:pPr>
        <w:tabs>
          <w:tab w:val="left" w:pos="2400"/>
        </w:tabs>
        <w:rPr>
          <w:rFonts w:ascii="Arial" w:hAnsi="Arial" w:cs="Arial"/>
          <w:sz w:val="28"/>
          <w:szCs w:val="28"/>
          <w:u w:val="single"/>
        </w:rPr>
      </w:pPr>
    </w:p>
    <w:p w14:paraId="11164AC3" w14:textId="5CD4EE80" w:rsidR="00E74E4D" w:rsidRPr="00E74E4D" w:rsidRDefault="00E74E4D" w:rsidP="00575C7E">
      <w:pPr>
        <w:tabs>
          <w:tab w:val="left" w:pos="2400"/>
        </w:tabs>
        <w:rPr>
          <w:rFonts w:ascii="Arial" w:hAnsi="Arial" w:cs="Arial"/>
          <w:sz w:val="28"/>
          <w:szCs w:val="28"/>
          <w:u w:val="single"/>
        </w:rPr>
      </w:pPr>
    </w:p>
    <w:p w14:paraId="6FCE87B4" w14:textId="23D8DF95" w:rsidR="00E74E4D" w:rsidRDefault="00D57A22" w:rsidP="00575C7E">
      <w:pPr>
        <w:tabs>
          <w:tab w:val="left" w:pos="2400"/>
        </w:tabs>
        <w:rPr>
          <w:rFonts w:ascii="Arial" w:hAnsi="Arial" w:cs="Arial"/>
          <w:sz w:val="28"/>
          <w:szCs w:val="28"/>
          <w:u w:val="single"/>
        </w:rPr>
      </w:pPr>
      <w:bookmarkStart w:id="2" w:name="OR"/>
      <w:bookmarkEnd w:id="2"/>
      <w:r>
        <w:rPr>
          <w:rFonts w:ascii="Arial" w:hAnsi="Arial" w:cs="Arial"/>
          <w:sz w:val="28"/>
          <w:szCs w:val="28"/>
          <w:u w:val="single"/>
        </w:rPr>
        <w:lastRenderedPageBreak/>
        <w:t xml:space="preserve">3. </w:t>
      </w:r>
      <w:r w:rsidR="00E74E4D" w:rsidRPr="00E74E4D">
        <w:rPr>
          <w:rFonts w:ascii="Arial" w:hAnsi="Arial" w:cs="Arial"/>
          <w:sz w:val="28"/>
          <w:szCs w:val="28"/>
          <w:u w:val="single"/>
        </w:rPr>
        <w:t>Full-Time Officers Report</w:t>
      </w:r>
    </w:p>
    <w:p w14:paraId="076C864D" w14:textId="6968E321" w:rsidR="00584040" w:rsidRDefault="00584040" w:rsidP="00575C7E">
      <w:pPr>
        <w:tabs>
          <w:tab w:val="left" w:pos="2400"/>
        </w:tabs>
        <w:rPr>
          <w:rFonts w:ascii="Arial" w:hAnsi="Arial" w:cs="Arial"/>
          <w:sz w:val="28"/>
          <w:szCs w:val="28"/>
          <w:u w:val="single"/>
        </w:rPr>
      </w:pPr>
    </w:p>
    <w:tbl>
      <w:tblPr>
        <w:tblStyle w:val="TableGrid"/>
        <w:tblW w:w="0" w:type="auto"/>
        <w:tblLook w:val="04A0" w:firstRow="1" w:lastRow="0" w:firstColumn="1" w:lastColumn="0" w:noHBand="0" w:noVBand="1"/>
      </w:tblPr>
      <w:tblGrid>
        <w:gridCol w:w="1310"/>
        <w:gridCol w:w="1949"/>
        <w:gridCol w:w="6769"/>
      </w:tblGrid>
      <w:tr w:rsidR="00D57A22" w:rsidRPr="00D57A22" w14:paraId="55A904D0" w14:textId="77777777" w:rsidTr="00D57A22">
        <w:trPr>
          <w:trHeight w:val="426"/>
        </w:trPr>
        <w:tc>
          <w:tcPr>
            <w:tcW w:w="9934" w:type="dxa"/>
            <w:gridSpan w:val="3"/>
          </w:tcPr>
          <w:p w14:paraId="705A5CDA" w14:textId="77777777" w:rsidR="00D57A22" w:rsidRPr="00D57A22" w:rsidRDefault="00D57A22" w:rsidP="00D57A22">
            <w:pPr>
              <w:rPr>
                <w:rFonts w:ascii="Arial" w:hAnsi="Arial" w:cs="Arial"/>
                <w:b/>
                <w:sz w:val="24"/>
                <w:szCs w:val="24"/>
              </w:rPr>
            </w:pPr>
            <w:bookmarkStart w:id="3" w:name="PR"/>
            <w:bookmarkEnd w:id="3"/>
            <w:r w:rsidRPr="00D57A22">
              <w:rPr>
                <w:rFonts w:ascii="Arial" w:hAnsi="Arial" w:cs="Arial"/>
                <w:b/>
                <w:sz w:val="24"/>
                <w:szCs w:val="24"/>
              </w:rPr>
              <w:t>Officer Report</w:t>
            </w:r>
          </w:p>
        </w:tc>
      </w:tr>
      <w:tr w:rsidR="00D57A22" w:rsidRPr="00D57A22" w14:paraId="6A2D1832" w14:textId="77777777" w:rsidTr="00D57A22">
        <w:trPr>
          <w:trHeight w:val="432"/>
        </w:trPr>
        <w:tc>
          <w:tcPr>
            <w:tcW w:w="3165" w:type="dxa"/>
            <w:gridSpan w:val="2"/>
          </w:tcPr>
          <w:p w14:paraId="502A95E0" w14:textId="77777777" w:rsidR="00D57A22" w:rsidRPr="00D57A22" w:rsidRDefault="00D57A22" w:rsidP="00D57A22">
            <w:pPr>
              <w:rPr>
                <w:rFonts w:ascii="Arial" w:hAnsi="Arial" w:cs="Arial"/>
                <w:sz w:val="24"/>
                <w:szCs w:val="24"/>
              </w:rPr>
            </w:pPr>
            <w:r w:rsidRPr="00D57A22">
              <w:rPr>
                <w:rFonts w:ascii="Arial" w:hAnsi="Arial" w:cs="Arial"/>
                <w:sz w:val="24"/>
                <w:szCs w:val="24"/>
              </w:rPr>
              <w:t>Name</w:t>
            </w:r>
          </w:p>
        </w:tc>
        <w:tc>
          <w:tcPr>
            <w:tcW w:w="6768" w:type="dxa"/>
          </w:tcPr>
          <w:p w14:paraId="0CC484F3" w14:textId="77777777" w:rsidR="00D57A22" w:rsidRPr="00D57A22" w:rsidRDefault="00D57A22" w:rsidP="00D57A22">
            <w:pPr>
              <w:rPr>
                <w:rFonts w:ascii="Arial" w:hAnsi="Arial" w:cs="Arial"/>
                <w:sz w:val="24"/>
                <w:szCs w:val="24"/>
              </w:rPr>
            </w:pPr>
            <w:r w:rsidRPr="00D57A22">
              <w:rPr>
                <w:rFonts w:ascii="Arial" w:hAnsi="Arial" w:cs="Arial"/>
                <w:sz w:val="24"/>
                <w:szCs w:val="24"/>
              </w:rPr>
              <w:t xml:space="preserve">Naomie </w:t>
            </w:r>
            <w:proofErr w:type="spellStart"/>
            <w:r w:rsidRPr="00D57A22">
              <w:rPr>
                <w:rFonts w:ascii="Arial" w:hAnsi="Arial" w:cs="Arial"/>
                <w:sz w:val="24"/>
                <w:szCs w:val="24"/>
              </w:rPr>
              <w:t>Lebe</w:t>
            </w:r>
            <w:proofErr w:type="spellEnd"/>
          </w:p>
        </w:tc>
      </w:tr>
      <w:tr w:rsidR="00D57A22" w:rsidRPr="00D57A22" w14:paraId="68A34DCE" w14:textId="77777777" w:rsidTr="00D57A22">
        <w:trPr>
          <w:trHeight w:val="437"/>
        </w:trPr>
        <w:tc>
          <w:tcPr>
            <w:tcW w:w="3165" w:type="dxa"/>
            <w:gridSpan w:val="2"/>
          </w:tcPr>
          <w:p w14:paraId="5F061FA9" w14:textId="77777777" w:rsidR="00D57A22" w:rsidRPr="00D57A22" w:rsidRDefault="00D57A22" w:rsidP="00D57A22">
            <w:pPr>
              <w:rPr>
                <w:rFonts w:ascii="Arial" w:hAnsi="Arial" w:cs="Arial"/>
                <w:sz w:val="24"/>
                <w:szCs w:val="24"/>
              </w:rPr>
            </w:pPr>
            <w:r w:rsidRPr="00D57A22">
              <w:rPr>
                <w:rFonts w:ascii="Arial" w:hAnsi="Arial" w:cs="Arial"/>
                <w:sz w:val="24"/>
                <w:szCs w:val="24"/>
              </w:rPr>
              <w:t>Role</w:t>
            </w:r>
          </w:p>
        </w:tc>
        <w:tc>
          <w:tcPr>
            <w:tcW w:w="6768" w:type="dxa"/>
          </w:tcPr>
          <w:p w14:paraId="08F98D02" w14:textId="77777777" w:rsidR="00D57A22" w:rsidRPr="00D57A22" w:rsidRDefault="00D57A22" w:rsidP="00D57A22">
            <w:pPr>
              <w:rPr>
                <w:rFonts w:ascii="Arial" w:hAnsi="Arial" w:cs="Arial"/>
                <w:sz w:val="24"/>
                <w:szCs w:val="24"/>
              </w:rPr>
            </w:pPr>
            <w:r w:rsidRPr="00D57A22">
              <w:rPr>
                <w:rFonts w:ascii="Arial" w:hAnsi="Arial" w:cs="Arial"/>
                <w:sz w:val="24"/>
                <w:szCs w:val="24"/>
              </w:rPr>
              <w:t>President</w:t>
            </w:r>
          </w:p>
        </w:tc>
      </w:tr>
      <w:tr w:rsidR="00D57A22" w:rsidRPr="00D57A22" w14:paraId="06E42161" w14:textId="77777777" w:rsidTr="00D57A22">
        <w:trPr>
          <w:trHeight w:val="437"/>
        </w:trPr>
        <w:tc>
          <w:tcPr>
            <w:tcW w:w="3165" w:type="dxa"/>
            <w:gridSpan w:val="2"/>
          </w:tcPr>
          <w:p w14:paraId="5BECCDFF" w14:textId="77777777" w:rsidR="00D57A22" w:rsidRPr="00D57A22" w:rsidRDefault="00D57A22" w:rsidP="00D57A22">
            <w:pPr>
              <w:rPr>
                <w:rFonts w:ascii="Arial" w:hAnsi="Arial" w:cs="Arial"/>
                <w:sz w:val="24"/>
                <w:szCs w:val="24"/>
              </w:rPr>
            </w:pPr>
            <w:r w:rsidRPr="00D57A22">
              <w:rPr>
                <w:rFonts w:ascii="Arial" w:hAnsi="Arial" w:cs="Arial"/>
                <w:sz w:val="24"/>
                <w:szCs w:val="24"/>
              </w:rPr>
              <w:t>Email</w:t>
            </w:r>
          </w:p>
        </w:tc>
        <w:tc>
          <w:tcPr>
            <w:tcW w:w="6768" w:type="dxa"/>
          </w:tcPr>
          <w:p w14:paraId="26A79AA3" w14:textId="77777777" w:rsidR="00D57A22" w:rsidRPr="00D57A22" w:rsidRDefault="00D57A22" w:rsidP="00D57A22">
            <w:pPr>
              <w:rPr>
                <w:rFonts w:ascii="Arial" w:hAnsi="Arial" w:cs="Arial"/>
                <w:sz w:val="24"/>
                <w:szCs w:val="24"/>
              </w:rPr>
            </w:pPr>
            <w:r w:rsidRPr="00D57A22">
              <w:rPr>
                <w:rFonts w:ascii="Arial" w:hAnsi="Arial" w:cs="Arial"/>
                <w:sz w:val="24"/>
                <w:szCs w:val="24"/>
              </w:rPr>
              <w:t>supresident@bournemouth.ac.uk</w:t>
            </w:r>
          </w:p>
        </w:tc>
      </w:tr>
      <w:tr w:rsidR="00D57A22" w:rsidRPr="00D57A22" w14:paraId="75ABF96A" w14:textId="77777777" w:rsidTr="00D57A22">
        <w:trPr>
          <w:trHeight w:val="1306"/>
        </w:trPr>
        <w:tc>
          <w:tcPr>
            <w:tcW w:w="9934" w:type="dxa"/>
            <w:gridSpan w:val="3"/>
          </w:tcPr>
          <w:p w14:paraId="78E1489F" w14:textId="77777777" w:rsidR="00D57A22" w:rsidRPr="00D57A22" w:rsidRDefault="00D57A22" w:rsidP="00D57A22">
            <w:pPr>
              <w:rPr>
                <w:rFonts w:ascii="Arial" w:hAnsi="Arial" w:cs="Arial"/>
                <w:sz w:val="24"/>
                <w:szCs w:val="24"/>
              </w:rPr>
            </w:pPr>
            <w:r w:rsidRPr="00D57A22">
              <w:rPr>
                <w:rFonts w:ascii="Arial" w:hAnsi="Arial" w:cs="Arial"/>
                <w:sz w:val="24"/>
                <w:szCs w:val="24"/>
              </w:rPr>
              <w:br/>
            </w:r>
            <w:r w:rsidRPr="00D57A22">
              <w:rPr>
                <w:rFonts w:ascii="Arial" w:hAnsi="Arial" w:cs="Arial"/>
                <w:sz w:val="24"/>
                <w:szCs w:val="24"/>
              </w:rPr>
              <w:br/>
              <w:t>As the student President my role is to act as the principal student representative, by being the primary point of contact and the voice for students internally and externally. I co-ordinate and ensure the effective operation of the Officer team. Ultimately responsible for the leadership and direction of the Union through the role as chair of the Trustee Board To be the key liaison with the University and Vice Chancellor on overarching and general matters. It is expected of me to attend meetings such as Senate, Estates Development Committee and a range of other meetings.</w:t>
            </w:r>
            <w:r w:rsidRPr="00D57A22">
              <w:rPr>
                <w:rFonts w:ascii="Arial" w:hAnsi="Arial" w:cs="Arial"/>
                <w:sz w:val="24"/>
                <w:szCs w:val="24"/>
              </w:rPr>
              <w:br/>
            </w:r>
          </w:p>
        </w:tc>
      </w:tr>
      <w:tr w:rsidR="00D57A22" w:rsidRPr="00D57A22" w14:paraId="5DD48C78" w14:textId="77777777" w:rsidTr="00D57A22">
        <w:trPr>
          <w:trHeight w:val="428"/>
        </w:trPr>
        <w:tc>
          <w:tcPr>
            <w:tcW w:w="9934" w:type="dxa"/>
            <w:gridSpan w:val="3"/>
          </w:tcPr>
          <w:p w14:paraId="618C48DF" w14:textId="77777777" w:rsidR="00D57A22" w:rsidRPr="00D57A22" w:rsidRDefault="00D57A22" w:rsidP="00D57A22">
            <w:pPr>
              <w:rPr>
                <w:rFonts w:ascii="Arial" w:hAnsi="Arial" w:cs="Arial"/>
                <w:sz w:val="24"/>
                <w:szCs w:val="24"/>
              </w:rPr>
            </w:pPr>
            <w:r w:rsidRPr="00D57A22">
              <w:rPr>
                <w:rFonts w:ascii="Arial" w:hAnsi="Arial" w:cs="Arial"/>
                <w:b/>
                <w:sz w:val="24"/>
                <w:szCs w:val="24"/>
              </w:rPr>
              <w:t>Manifesto Updates</w:t>
            </w:r>
          </w:p>
        </w:tc>
      </w:tr>
      <w:tr w:rsidR="00D57A22" w:rsidRPr="00D57A22" w14:paraId="16B383E7" w14:textId="77777777" w:rsidTr="00D57A22">
        <w:trPr>
          <w:trHeight w:val="280"/>
        </w:trPr>
        <w:tc>
          <w:tcPr>
            <w:tcW w:w="9934" w:type="dxa"/>
            <w:gridSpan w:val="3"/>
          </w:tcPr>
          <w:p w14:paraId="3E1DC24B" w14:textId="77777777" w:rsidR="00D57A22" w:rsidRPr="00D57A22" w:rsidRDefault="00D57A22" w:rsidP="00D57A22">
            <w:pPr>
              <w:rPr>
                <w:rFonts w:ascii="Arial" w:hAnsi="Arial" w:cs="Arial"/>
                <w:b/>
                <w:sz w:val="24"/>
                <w:szCs w:val="24"/>
              </w:rPr>
            </w:pPr>
            <w:r w:rsidRPr="00D57A22">
              <w:rPr>
                <w:rFonts w:ascii="Arial" w:hAnsi="Arial" w:cs="Arial"/>
                <w:b/>
                <w:sz w:val="24"/>
                <w:szCs w:val="24"/>
              </w:rPr>
              <w:t>Lobby BU to subsidise graduation fees based on household income.</w:t>
            </w:r>
          </w:p>
        </w:tc>
      </w:tr>
      <w:tr w:rsidR="00D57A22" w:rsidRPr="00D57A22" w14:paraId="69B31D6A" w14:textId="77777777" w:rsidTr="00D57A22">
        <w:trPr>
          <w:trHeight w:val="810"/>
        </w:trPr>
        <w:tc>
          <w:tcPr>
            <w:tcW w:w="1216" w:type="dxa"/>
          </w:tcPr>
          <w:p w14:paraId="7FD7E16C" w14:textId="77777777" w:rsidR="00D57A22" w:rsidRPr="00D57A22" w:rsidRDefault="00D57A22" w:rsidP="00D57A22">
            <w:pPr>
              <w:rPr>
                <w:rFonts w:ascii="Arial" w:hAnsi="Arial" w:cs="Arial"/>
                <w:sz w:val="24"/>
                <w:szCs w:val="24"/>
              </w:rPr>
            </w:pPr>
            <w:r w:rsidRPr="00D57A22">
              <w:rPr>
                <w:rFonts w:ascii="Arial" w:hAnsi="Arial" w:cs="Arial"/>
                <w:sz w:val="24"/>
                <w:szCs w:val="24"/>
              </w:rPr>
              <w:t>Context</w:t>
            </w:r>
          </w:p>
        </w:tc>
        <w:tc>
          <w:tcPr>
            <w:tcW w:w="8717" w:type="dxa"/>
            <w:gridSpan w:val="2"/>
          </w:tcPr>
          <w:p w14:paraId="17EFE865" w14:textId="77777777" w:rsidR="00D57A22" w:rsidRPr="00D57A22" w:rsidRDefault="00D57A22" w:rsidP="00D57A22">
            <w:pPr>
              <w:rPr>
                <w:rFonts w:ascii="Arial" w:hAnsi="Arial" w:cs="Arial"/>
                <w:bCs/>
                <w:sz w:val="24"/>
                <w:szCs w:val="24"/>
              </w:rPr>
            </w:pPr>
            <w:r w:rsidRPr="00D57A22">
              <w:rPr>
                <w:rFonts w:ascii="Arial" w:hAnsi="Arial" w:cs="Arial"/>
                <w:bCs/>
                <w:sz w:val="24"/>
                <w:szCs w:val="24"/>
              </w:rPr>
              <w:br/>
              <w:t xml:space="preserve">This idea came about, by understanding that the job market isn’t always in favour for students after leaving university. Therefore, those who come from low-income background may struggle when it comes to paying their graduation fee’s. Which leads to them not having the best experience when this is supposed to be one of the best periods of their lives. </w:t>
            </w:r>
            <w:r w:rsidRPr="00D57A22">
              <w:rPr>
                <w:rFonts w:ascii="Arial" w:hAnsi="Arial" w:cs="Arial"/>
                <w:bCs/>
                <w:sz w:val="24"/>
                <w:szCs w:val="24"/>
              </w:rPr>
              <w:br/>
            </w:r>
            <w:r w:rsidRPr="00D57A22">
              <w:rPr>
                <w:rFonts w:ascii="Arial" w:hAnsi="Arial" w:cs="Arial"/>
                <w:bCs/>
                <w:sz w:val="24"/>
                <w:szCs w:val="24"/>
              </w:rPr>
              <w:br/>
              <w:t>I believe subsidising graduation fees based on first come first serve basis, will help those who will need the help greatly.</w:t>
            </w:r>
            <w:r w:rsidRPr="00D57A22">
              <w:rPr>
                <w:rFonts w:ascii="Arial" w:hAnsi="Arial" w:cs="Arial"/>
                <w:bCs/>
                <w:sz w:val="24"/>
                <w:szCs w:val="24"/>
              </w:rPr>
              <w:br/>
            </w:r>
            <w:r w:rsidRPr="00D57A22">
              <w:rPr>
                <w:rFonts w:ascii="Arial" w:hAnsi="Arial" w:cs="Arial"/>
                <w:bCs/>
                <w:sz w:val="24"/>
                <w:szCs w:val="24"/>
              </w:rPr>
              <w:br/>
            </w:r>
          </w:p>
        </w:tc>
      </w:tr>
      <w:tr w:rsidR="00D57A22" w:rsidRPr="00D57A22" w14:paraId="5A91D9BF" w14:textId="77777777" w:rsidTr="00D57A22">
        <w:trPr>
          <w:trHeight w:val="810"/>
        </w:trPr>
        <w:tc>
          <w:tcPr>
            <w:tcW w:w="1216" w:type="dxa"/>
          </w:tcPr>
          <w:p w14:paraId="177C6A97" w14:textId="77777777" w:rsidR="00D57A22" w:rsidRPr="00D57A22" w:rsidRDefault="00D57A22" w:rsidP="00D57A22">
            <w:pPr>
              <w:rPr>
                <w:rFonts w:ascii="Arial" w:hAnsi="Arial" w:cs="Arial"/>
                <w:sz w:val="24"/>
                <w:szCs w:val="24"/>
              </w:rPr>
            </w:pPr>
            <w:r w:rsidRPr="00D57A22">
              <w:rPr>
                <w:rFonts w:ascii="Arial" w:hAnsi="Arial" w:cs="Arial"/>
                <w:sz w:val="24"/>
                <w:szCs w:val="24"/>
              </w:rPr>
              <w:t>Progress and Outcomes</w:t>
            </w:r>
          </w:p>
        </w:tc>
        <w:tc>
          <w:tcPr>
            <w:tcW w:w="8717" w:type="dxa"/>
            <w:gridSpan w:val="2"/>
          </w:tcPr>
          <w:p w14:paraId="1B11D8BB" w14:textId="77777777" w:rsidR="00D57A22" w:rsidRPr="00D57A22" w:rsidRDefault="00D57A22" w:rsidP="00D57A22">
            <w:pPr>
              <w:rPr>
                <w:rFonts w:ascii="Arial" w:hAnsi="Arial" w:cs="Arial"/>
                <w:bCs/>
                <w:sz w:val="24"/>
                <w:szCs w:val="24"/>
              </w:rPr>
            </w:pPr>
            <w:r w:rsidRPr="00D57A22">
              <w:rPr>
                <w:rFonts w:ascii="Arial" w:hAnsi="Arial" w:cs="Arial"/>
                <w:bCs/>
                <w:sz w:val="24"/>
                <w:szCs w:val="24"/>
              </w:rPr>
              <w:t xml:space="preserve">I have been in meetings with BU regarding this manifesto and coming up with strategies to deliver this. I am looking forward to this being put in place for students. Due to the postponement of the November graduation, BU are looking to have a graduation celebration in March and a physical celebration at a time when COVID restrictions are no longer in place, ensuring that student welfare is prioritised. Over the past few weeks, I have been in discussions with relevant staff in BU including the Vice-Chancellor and Marketing departments surrounding how this can be delivered. I am now focusing on how this can be </w:t>
            </w:r>
            <w:r w:rsidRPr="00D57A22">
              <w:rPr>
                <w:rFonts w:ascii="Arial" w:hAnsi="Arial" w:cs="Arial"/>
                <w:bCs/>
                <w:sz w:val="24"/>
                <w:szCs w:val="24"/>
              </w:rPr>
              <w:lastRenderedPageBreak/>
              <w:t>financed, currently I am looking to work with BU on enabling further marketing opportunities for local business that would provide the income to enable this idea. Moving forward I will be discussions with the fundraising department in BU to action this. I hope this will be in place for graduates of the 2021 with possibility of this reaching students who ‘graduated’ in 2020.</w:t>
            </w:r>
          </w:p>
          <w:p w14:paraId="16B4486A" w14:textId="77777777" w:rsidR="00D57A22" w:rsidRPr="00D57A22" w:rsidRDefault="00D57A22" w:rsidP="00D57A22">
            <w:pPr>
              <w:rPr>
                <w:rFonts w:ascii="Arial" w:hAnsi="Arial" w:cs="Arial"/>
                <w:bCs/>
                <w:sz w:val="24"/>
                <w:szCs w:val="24"/>
              </w:rPr>
            </w:pPr>
          </w:p>
          <w:p w14:paraId="1D4AD31E" w14:textId="77777777" w:rsidR="00D57A22" w:rsidRPr="00D57A22" w:rsidRDefault="00D57A22" w:rsidP="00D57A22">
            <w:pPr>
              <w:rPr>
                <w:rFonts w:ascii="Arial" w:hAnsi="Arial" w:cs="Arial"/>
                <w:bCs/>
                <w:sz w:val="24"/>
                <w:szCs w:val="24"/>
              </w:rPr>
            </w:pPr>
          </w:p>
        </w:tc>
      </w:tr>
      <w:tr w:rsidR="00D57A22" w:rsidRPr="00D57A22" w14:paraId="55D42AB3" w14:textId="77777777" w:rsidTr="00D57A22">
        <w:trPr>
          <w:trHeight w:val="265"/>
        </w:trPr>
        <w:tc>
          <w:tcPr>
            <w:tcW w:w="9934" w:type="dxa"/>
            <w:gridSpan w:val="3"/>
          </w:tcPr>
          <w:p w14:paraId="285B68E7" w14:textId="77777777" w:rsidR="00D57A22" w:rsidRPr="00D57A22" w:rsidRDefault="00D57A22" w:rsidP="00D57A22">
            <w:pPr>
              <w:rPr>
                <w:rFonts w:ascii="Arial" w:hAnsi="Arial" w:cs="Arial"/>
                <w:b/>
                <w:sz w:val="24"/>
                <w:szCs w:val="24"/>
              </w:rPr>
            </w:pPr>
            <w:r w:rsidRPr="00D57A22">
              <w:rPr>
                <w:rFonts w:ascii="Arial" w:hAnsi="Arial" w:cs="Arial"/>
                <w:b/>
                <w:sz w:val="24"/>
                <w:szCs w:val="24"/>
              </w:rPr>
              <w:lastRenderedPageBreak/>
              <w:t>Improve communication channels between the Students’ Union and all BU students.</w:t>
            </w:r>
          </w:p>
        </w:tc>
      </w:tr>
      <w:tr w:rsidR="00D57A22" w:rsidRPr="00D57A22" w14:paraId="5B440169" w14:textId="77777777" w:rsidTr="00D57A22">
        <w:trPr>
          <w:trHeight w:val="928"/>
        </w:trPr>
        <w:tc>
          <w:tcPr>
            <w:tcW w:w="1216" w:type="dxa"/>
          </w:tcPr>
          <w:p w14:paraId="47770B7D" w14:textId="77777777" w:rsidR="00D57A22" w:rsidRPr="00D57A22" w:rsidRDefault="00D57A22" w:rsidP="00D57A22">
            <w:pPr>
              <w:rPr>
                <w:rFonts w:ascii="Arial" w:hAnsi="Arial" w:cs="Arial"/>
                <w:sz w:val="24"/>
                <w:szCs w:val="24"/>
              </w:rPr>
            </w:pPr>
            <w:r w:rsidRPr="00D57A22">
              <w:rPr>
                <w:rFonts w:ascii="Arial" w:hAnsi="Arial" w:cs="Arial"/>
                <w:sz w:val="24"/>
                <w:szCs w:val="24"/>
              </w:rPr>
              <w:t>Context</w:t>
            </w:r>
          </w:p>
        </w:tc>
        <w:tc>
          <w:tcPr>
            <w:tcW w:w="8717" w:type="dxa"/>
            <w:gridSpan w:val="2"/>
          </w:tcPr>
          <w:p w14:paraId="3D009AEB" w14:textId="77777777" w:rsidR="00D57A22" w:rsidRPr="00D57A22" w:rsidRDefault="00D57A22" w:rsidP="00D57A22">
            <w:pPr>
              <w:rPr>
                <w:rFonts w:ascii="Arial" w:hAnsi="Arial" w:cs="Arial"/>
                <w:bCs/>
                <w:sz w:val="24"/>
                <w:szCs w:val="24"/>
              </w:rPr>
            </w:pPr>
            <w:r w:rsidRPr="00D57A22">
              <w:rPr>
                <w:rFonts w:ascii="Arial" w:hAnsi="Arial" w:cs="Arial"/>
                <w:bCs/>
                <w:sz w:val="24"/>
                <w:szCs w:val="24"/>
              </w:rPr>
              <w:br/>
              <w:t xml:space="preserve">It is very important for BU students to know the opportunities that has been put in place for them by the Student Union. Many students miss out on a lot of opportunities because they were simply not aware. </w:t>
            </w:r>
            <w:r w:rsidRPr="00D57A22">
              <w:rPr>
                <w:rFonts w:ascii="Arial" w:hAnsi="Arial" w:cs="Arial"/>
                <w:bCs/>
                <w:sz w:val="24"/>
                <w:szCs w:val="24"/>
              </w:rPr>
              <w:br/>
            </w:r>
          </w:p>
        </w:tc>
      </w:tr>
      <w:tr w:rsidR="00D57A22" w:rsidRPr="00D57A22" w14:paraId="012F34F7" w14:textId="77777777" w:rsidTr="00D57A22">
        <w:trPr>
          <w:trHeight w:val="927"/>
        </w:trPr>
        <w:tc>
          <w:tcPr>
            <w:tcW w:w="1216" w:type="dxa"/>
          </w:tcPr>
          <w:p w14:paraId="5AF70364" w14:textId="77777777" w:rsidR="00D57A22" w:rsidRPr="00D57A22" w:rsidRDefault="00D57A22" w:rsidP="00D57A22">
            <w:pPr>
              <w:rPr>
                <w:rFonts w:ascii="Arial" w:hAnsi="Arial" w:cs="Arial"/>
                <w:sz w:val="24"/>
                <w:szCs w:val="24"/>
              </w:rPr>
            </w:pPr>
            <w:r w:rsidRPr="00D57A22">
              <w:rPr>
                <w:rFonts w:ascii="Arial" w:hAnsi="Arial" w:cs="Arial"/>
                <w:sz w:val="24"/>
                <w:szCs w:val="24"/>
              </w:rPr>
              <w:t>Progress and Outcomes</w:t>
            </w:r>
          </w:p>
        </w:tc>
        <w:tc>
          <w:tcPr>
            <w:tcW w:w="8717" w:type="dxa"/>
            <w:gridSpan w:val="2"/>
          </w:tcPr>
          <w:p w14:paraId="514A02E5" w14:textId="77777777" w:rsidR="00D57A22" w:rsidRPr="00D57A22" w:rsidRDefault="00D57A22" w:rsidP="00D57A22">
            <w:pPr>
              <w:rPr>
                <w:rFonts w:ascii="Arial" w:hAnsi="Arial" w:cs="Arial"/>
                <w:bCs/>
                <w:sz w:val="24"/>
                <w:szCs w:val="24"/>
              </w:rPr>
            </w:pPr>
            <w:r w:rsidRPr="00D57A22">
              <w:rPr>
                <w:rFonts w:ascii="Arial" w:hAnsi="Arial" w:cs="Arial"/>
                <w:bCs/>
                <w:sz w:val="24"/>
                <w:szCs w:val="24"/>
              </w:rPr>
              <w:t xml:space="preserve">Since being in office I have been working to achieve this manifesto point. I recognise that COVID has brought with it a unique set of challenges surrounding </w:t>
            </w:r>
            <w:proofErr w:type="gramStart"/>
            <w:r w:rsidRPr="00D57A22">
              <w:rPr>
                <w:rFonts w:ascii="Arial" w:hAnsi="Arial" w:cs="Arial"/>
                <w:bCs/>
                <w:sz w:val="24"/>
                <w:szCs w:val="24"/>
              </w:rPr>
              <w:t>communication</w:t>
            </w:r>
            <w:proofErr w:type="gramEnd"/>
            <w:r w:rsidRPr="00D57A22">
              <w:rPr>
                <w:rFonts w:ascii="Arial" w:hAnsi="Arial" w:cs="Arial"/>
                <w:bCs/>
                <w:sz w:val="24"/>
                <w:szCs w:val="24"/>
              </w:rPr>
              <w:t xml:space="preserve"> so I have been prioritising communication. Because of this, SUBU has now a button within the university ‘</w:t>
            </w:r>
            <w:proofErr w:type="spellStart"/>
            <w:r w:rsidRPr="00D57A22">
              <w:rPr>
                <w:rFonts w:ascii="Arial" w:hAnsi="Arial" w:cs="Arial"/>
                <w:bCs/>
                <w:sz w:val="24"/>
                <w:szCs w:val="24"/>
              </w:rPr>
              <w:t>iBU</w:t>
            </w:r>
            <w:proofErr w:type="spellEnd"/>
            <w:r w:rsidRPr="00D57A22">
              <w:rPr>
                <w:rFonts w:ascii="Arial" w:hAnsi="Arial" w:cs="Arial"/>
                <w:bCs/>
                <w:sz w:val="24"/>
                <w:szCs w:val="24"/>
              </w:rPr>
              <w:t xml:space="preserve">’ app which showcases ‘what’s on’ calendar and many more opportunities. There is also now a direct link to the SUBU website under the ‘useful links’ tab on </w:t>
            </w:r>
            <w:proofErr w:type="spellStart"/>
            <w:r w:rsidRPr="00D57A22">
              <w:rPr>
                <w:rFonts w:ascii="Arial" w:hAnsi="Arial" w:cs="Arial"/>
                <w:bCs/>
                <w:sz w:val="24"/>
                <w:szCs w:val="24"/>
              </w:rPr>
              <w:t>brightspace</w:t>
            </w:r>
            <w:proofErr w:type="spellEnd"/>
            <w:r w:rsidRPr="00D57A22">
              <w:rPr>
                <w:rFonts w:ascii="Arial" w:hAnsi="Arial" w:cs="Arial"/>
                <w:bCs/>
                <w:sz w:val="24"/>
                <w:szCs w:val="24"/>
              </w:rPr>
              <w:t xml:space="preserve">. Moving forward. SUBU has also improved it’s ‘What’s on’ calendar so students can see all activities taking place over the following two weeks. Furthermore, SUBU has continued to send out it’s ‘Student Weekly’ emails which keep students in loop with what is going on.  Moving forward I am hoping to send out emails alongside Jim Andrews on what the SU is working on in order to reach more students and for the academic staff to be aware of what is going on within the SU, so they can advise their students accordingly when it comes to support. </w:t>
            </w:r>
          </w:p>
          <w:p w14:paraId="1F5DF6CA" w14:textId="77777777" w:rsidR="00D57A22" w:rsidRPr="00D57A22" w:rsidRDefault="00D57A22" w:rsidP="00D57A22">
            <w:pPr>
              <w:rPr>
                <w:rFonts w:ascii="Arial" w:hAnsi="Arial" w:cs="Arial"/>
                <w:bCs/>
                <w:sz w:val="24"/>
                <w:szCs w:val="24"/>
              </w:rPr>
            </w:pPr>
          </w:p>
          <w:p w14:paraId="72D176ED" w14:textId="77777777" w:rsidR="00D57A22" w:rsidRPr="00D57A22" w:rsidRDefault="00D57A22" w:rsidP="00D57A22">
            <w:pPr>
              <w:rPr>
                <w:rFonts w:ascii="Arial" w:hAnsi="Arial" w:cs="Arial"/>
                <w:bCs/>
                <w:sz w:val="24"/>
                <w:szCs w:val="24"/>
              </w:rPr>
            </w:pPr>
          </w:p>
          <w:p w14:paraId="68CC503D" w14:textId="77777777" w:rsidR="00D57A22" w:rsidRPr="00D57A22" w:rsidRDefault="00D57A22" w:rsidP="00D57A22">
            <w:pPr>
              <w:rPr>
                <w:rFonts w:ascii="Arial" w:hAnsi="Arial" w:cs="Arial"/>
                <w:bCs/>
                <w:sz w:val="24"/>
                <w:szCs w:val="24"/>
              </w:rPr>
            </w:pPr>
          </w:p>
        </w:tc>
      </w:tr>
      <w:tr w:rsidR="00D57A22" w:rsidRPr="00D57A22" w14:paraId="7223A204" w14:textId="77777777" w:rsidTr="00D57A22">
        <w:trPr>
          <w:trHeight w:val="545"/>
        </w:trPr>
        <w:tc>
          <w:tcPr>
            <w:tcW w:w="9934" w:type="dxa"/>
            <w:gridSpan w:val="3"/>
          </w:tcPr>
          <w:p w14:paraId="0B0FA46D" w14:textId="77777777" w:rsidR="00D57A22" w:rsidRPr="00D57A22" w:rsidRDefault="00D57A22" w:rsidP="00D57A22">
            <w:pPr>
              <w:rPr>
                <w:rFonts w:ascii="Arial" w:hAnsi="Arial" w:cs="Arial"/>
                <w:b/>
                <w:sz w:val="24"/>
                <w:szCs w:val="24"/>
              </w:rPr>
            </w:pPr>
            <w:r w:rsidRPr="00D57A22">
              <w:rPr>
                <w:rFonts w:ascii="Arial" w:hAnsi="Arial" w:cs="Arial"/>
                <w:b/>
                <w:sz w:val="24"/>
                <w:szCs w:val="24"/>
              </w:rPr>
              <w:t>Introduce a Mentorship scheme that enriches the professional and academic experiences of students at Bournemouth.</w:t>
            </w:r>
          </w:p>
        </w:tc>
      </w:tr>
      <w:tr w:rsidR="00D57A22" w:rsidRPr="00D57A22" w14:paraId="3725C082" w14:textId="77777777" w:rsidTr="00D57A22">
        <w:trPr>
          <w:trHeight w:val="975"/>
        </w:trPr>
        <w:tc>
          <w:tcPr>
            <w:tcW w:w="1216" w:type="dxa"/>
          </w:tcPr>
          <w:p w14:paraId="5C0B768A" w14:textId="77777777" w:rsidR="00D57A22" w:rsidRPr="00D57A22" w:rsidRDefault="00D57A22" w:rsidP="00D57A22">
            <w:pPr>
              <w:rPr>
                <w:rFonts w:ascii="Arial" w:hAnsi="Arial" w:cs="Arial"/>
                <w:sz w:val="24"/>
                <w:szCs w:val="24"/>
              </w:rPr>
            </w:pPr>
            <w:r w:rsidRPr="00D57A22">
              <w:rPr>
                <w:rFonts w:ascii="Arial" w:hAnsi="Arial" w:cs="Arial"/>
                <w:sz w:val="24"/>
                <w:szCs w:val="24"/>
              </w:rPr>
              <w:t>Context</w:t>
            </w:r>
          </w:p>
        </w:tc>
        <w:tc>
          <w:tcPr>
            <w:tcW w:w="8717" w:type="dxa"/>
            <w:gridSpan w:val="2"/>
          </w:tcPr>
          <w:p w14:paraId="3ECF70C3" w14:textId="77777777" w:rsidR="00D57A22" w:rsidRPr="00D57A22" w:rsidRDefault="00D57A22" w:rsidP="00D57A22">
            <w:pPr>
              <w:rPr>
                <w:rFonts w:ascii="Arial" w:hAnsi="Arial" w:cs="Arial"/>
                <w:bCs/>
                <w:sz w:val="24"/>
                <w:szCs w:val="24"/>
              </w:rPr>
            </w:pPr>
            <w:r w:rsidRPr="00D57A22">
              <w:rPr>
                <w:rFonts w:ascii="Arial" w:hAnsi="Arial" w:cs="Arial"/>
                <w:b/>
                <w:sz w:val="24"/>
                <w:szCs w:val="24"/>
              </w:rPr>
              <w:br/>
            </w:r>
            <w:r w:rsidRPr="00D57A22">
              <w:rPr>
                <w:rFonts w:ascii="Arial" w:hAnsi="Arial" w:cs="Arial"/>
                <w:bCs/>
                <w:sz w:val="24"/>
                <w:szCs w:val="24"/>
              </w:rPr>
              <w:t xml:space="preserve">The idea behind this, is for this manifesto to be student led. It allows 6 students in their second/final year to be on a panel, answering anonymous questions from other students around housing, placements and many more. </w:t>
            </w:r>
            <w:r w:rsidRPr="00D57A22">
              <w:rPr>
                <w:rFonts w:ascii="Arial" w:hAnsi="Arial" w:cs="Arial"/>
                <w:bCs/>
                <w:sz w:val="24"/>
                <w:szCs w:val="24"/>
              </w:rPr>
              <w:br/>
            </w:r>
            <w:r w:rsidRPr="00D57A22">
              <w:rPr>
                <w:rFonts w:ascii="Arial" w:hAnsi="Arial" w:cs="Arial"/>
                <w:bCs/>
                <w:sz w:val="24"/>
                <w:szCs w:val="24"/>
              </w:rPr>
              <w:br/>
              <w:t>My aim is to create a safe space for students to advice one and another through their experiences. I aim to carry this out through different faculties, which will allow it to be very effective.</w:t>
            </w:r>
          </w:p>
        </w:tc>
      </w:tr>
      <w:tr w:rsidR="00D57A22" w:rsidRPr="00D57A22" w14:paraId="27C6E31F" w14:textId="77777777" w:rsidTr="00D57A22">
        <w:trPr>
          <w:trHeight w:val="974"/>
        </w:trPr>
        <w:tc>
          <w:tcPr>
            <w:tcW w:w="1216" w:type="dxa"/>
          </w:tcPr>
          <w:p w14:paraId="3E5702A2" w14:textId="77777777" w:rsidR="00D57A22" w:rsidRPr="00D57A22" w:rsidRDefault="00D57A22" w:rsidP="00D57A22">
            <w:pPr>
              <w:rPr>
                <w:rFonts w:ascii="Arial" w:hAnsi="Arial" w:cs="Arial"/>
                <w:sz w:val="24"/>
                <w:szCs w:val="24"/>
              </w:rPr>
            </w:pPr>
            <w:r w:rsidRPr="00D57A22">
              <w:rPr>
                <w:rFonts w:ascii="Arial" w:hAnsi="Arial" w:cs="Arial"/>
                <w:sz w:val="24"/>
                <w:szCs w:val="24"/>
              </w:rPr>
              <w:lastRenderedPageBreak/>
              <w:t>Progress and Outcomes</w:t>
            </w:r>
          </w:p>
        </w:tc>
        <w:tc>
          <w:tcPr>
            <w:tcW w:w="8717" w:type="dxa"/>
            <w:gridSpan w:val="2"/>
          </w:tcPr>
          <w:p w14:paraId="2B0CDEAA" w14:textId="77777777" w:rsidR="00D57A22" w:rsidRPr="00D57A22" w:rsidRDefault="00D57A22" w:rsidP="00D57A22">
            <w:pPr>
              <w:rPr>
                <w:rFonts w:ascii="Arial" w:hAnsi="Arial" w:cs="Arial"/>
                <w:bCs/>
                <w:sz w:val="24"/>
                <w:szCs w:val="24"/>
              </w:rPr>
            </w:pPr>
            <w:r w:rsidRPr="00D57A22">
              <w:rPr>
                <w:rFonts w:ascii="Arial" w:hAnsi="Arial" w:cs="Arial"/>
                <w:b/>
                <w:sz w:val="24"/>
                <w:szCs w:val="24"/>
              </w:rPr>
              <w:br/>
            </w:r>
            <w:r w:rsidRPr="00D57A22">
              <w:rPr>
                <w:rFonts w:ascii="Arial" w:hAnsi="Arial" w:cs="Arial"/>
                <w:bCs/>
                <w:sz w:val="24"/>
                <w:szCs w:val="24"/>
              </w:rPr>
              <w:t xml:space="preserve">Due to the current guideline the SU and the university are following because of COVID, I have had to look at alternative ways of delivering this manifesto point. I look forward to making more progress with this point before the end of term. I will be working with individual faculties to match students with others who are studying similar programmes to them. I’m looking to implement for this for the next academic year. </w:t>
            </w:r>
            <w:r w:rsidRPr="00D57A22">
              <w:rPr>
                <w:rFonts w:ascii="Arial" w:hAnsi="Arial" w:cs="Arial"/>
                <w:bCs/>
                <w:sz w:val="24"/>
                <w:szCs w:val="24"/>
              </w:rPr>
              <w:br/>
              <w:t xml:space="preserve"> </w:t>
            </w:r>
          </w:p>
        </w:tc>
      </w:tr>
    </w:tbl>
    <w:p w14:paraId="151D6A2C" w14:textId="77777777" w:rsidR="00D57A22" w:rsidRPr="00D57A22" w:rsidRDefault="00D57A22" w:rsidP="00D57A22">
      <w:pPr>
        <w:tabs>
          <w:tab w:val="left" w:pos="2400"/>
        </w:tabs>
        <w:rPr>
          <w:rFonts w:ascii="Arial" w:hAnsi="Arial" w:cs="Arial"/>
        </w:rPr>
      </w:pPr>
    </w:p>
    <w:tbl>
      <w:tblPr>
        <w:tblStyle w:val="TableGrid"/>
        <w:tblW w:w="0" w:type="auto"/>
        <w:tblLook w:val="04A0" w:firstRow="1" w:lastRow="0" w:firstColumn="1" w:lastColumn="0" w:noHBand="0" w:noVBand="1"/>
      </w:tblPr>
      <w:tblGrid>
        <w:gridCol w:w="1372"/>
        <w:gridCol w:w="8605"/>
      </w:tblGrid>
      <w:tr w:rsidR="00D57A22" w:rsidRPr="00D57A22" w14:paraId="3123E7F4" w14:textId="77777777" w:rsidTr="00D57A22">
        <w:trPr>
          <w:trHeight w:val="274"/>
        </w:trPr>
        <w:tc>
          <w:tcPr>
            <w:tcW w:w="9977" w:type="dxa"/>
            <w:gridSpan w:val="2"/>
          </w:tcPr>
          <w:p w14:paraId="247ED7A7" w14:textId="77777777" w:rsidR="00D57A22" w:rsidRPr="00D57A22" w:rsidRDefault="00D57A22" w:rsidP="00D57A22">
            <w:pPr>
              <w:rPr>
                <w:rFonts w:ascii="Arial" w:hAnsi="Arial" w:cs="Arial"/>
                <w:b/>
                <w:sz w:val="24"/>
                <w:szCs w:val="24"/>
              </w:rPr>
            </w:pPr>
            <w:r w:rsidRPr="00D57A22">
              <w:rPr>
                <w:rFonts w:ascii="Arial" w:hAnsi="Arial" w:cs="Arial"/>
                <w:b/>
                <w:sz w:val="24"/>
                <w:szCs w:val="24"/>
              </w:rPr>
              <w:t>Ensure that our students’ union is fit for purpose for and is future proofed for years to come.</w:t>
            </w:r>
          </w:p>
        </w:tc>
      </w:tr>
      <w:tr w:rsidR="00D57A22" w:rsidRPr="00D57A22" w14:paraId="6FB6F037" w14:textId="77777777" w:rsidTr="00D57A22">
        <w:trPr>
          <w:trHeight w:val="944"/>
        </w:trPr>
        <w:tc>
          <w:tcPr>
            <w:tcW w:w="1372" w:type="dxa"/>
          </w:tcPr>
          <w:p w14:paraId="49863DA7" w14:textId="77777777" w:rsidR="00D57A22" w:rsidRPr="00D57A22" w:rsidRDefault="00D57A22" w:rsidP="00D57A22">
            <w:pPr>
              <w:rPr>
                <w:rFonts w:ascii="Arial" w:hAnsi="Arial" w:cs="Arial"/>
                <w:sz w:val="24"/>
                <w:szCs w:val="24"/>
              </w:rPr>
            </w:pPr>
            <w:r w:rsidRPr="00D57A22">
              <w:rPr>
                <w:rFonts w:ascii="Arial" w:hAnsi="Arial" w:cs="Arial"/>
                <w:sz w:val="24"/>
                <w:szCs w:val="24"/>
              </w:rPr>
              <w:t>Context</w:t>
            </w:r>
          </w:p>
        </w:tc>
        <w:tc>
          <w:tcPr>
            <w:tcW w:w="8604" w:type="dxa"/>
          </w:tcPr>
          <w:p w14:paraId="3DF80A7B" w14:textId="77777777" w:rsidR="00D57A22" w:rsidRPr="00D57A22" w:rsidRDefault="00D57A22" w:rsidP="00D57A22">
            <w:pPr>
              <w:rPr>
                <w:rFonts w:ascii="Arial" w:hAnsi="Arial" w:cs="Arial"/>
                <w:bCs/>
                <w:sz w:val="24"/>
                <w:szCs w:val="24"/>
              </w:rPr>
            </w:pPr>
            <w:r w:rsidRPr="00D57A22">
              <w:rPr>
                <w:rFonts w:ascii="Arial" w:hAnsi="Arial" w:cs="Arial"/>
                <w:bCs/>
                <w:sz w:val="24"/>
                <w:szCs w:val="24"/>
              </w:rPr>
              <w:br/>
              <w:t xml:space="preserve">I believe it is important to be as transparent as possible towards our students and to be able to make effective changes that would last longer than just a year. </w:t>
            </w:r>
            <w:r w:rsidRPr="00D57A22">
              <w:rPr>
                <w:rFonts w:ascii="Arial" w:hAnsi="Arial" w:cs="Arial"/>
                <w:bCs/>
                <w:sz w:val="24"/>
                <w:szCs w:val="24"/>
              </w:rPr>
              <w:br/>
            </w:r>
            <w:r w:rsidRPr="00D57A22">
              <w:rPr>
                <w:rFonts w:ascii="Arial" w:hAnsi="Arial" w:cs="Arial"/>
                <w:bCs/>
                <w:sz w:val="24"/>
                <w:szCs w:val="24"/>
              </w:rPr>
              <w:br/>
              <w:t>When it comes to implementing policies/ideas, it is essential to see the purpose through even if the process to get there, changes along the way.</w:t>
            </w:r>
            <w:r w:rsidRPr="00D57A22">
              <w:rPr>
                <w:rFonts w:ascii="Arial" w:hAnsi="Arial" w:cs="Arial"/>
                <w:bCs/>
                <w:sz w:val="24"/>
                <w:szCs w:val="24"/>
              </w:rPr>
              <w:br/>
            </w:r>
            <w:r w:rsidRPr="00D57A22">
              <w:rPr>
                <w:rFonts w:ascii="Arial" w:hAnsi="Arial" w:cs="Arial"/>
                <w:bCs/>
                <w:sz w:val="24"/>
                <w:szCs w:val="24"/>
              </w:rPr>
              <w:br/>
            </w:r>
          </w:p>
        </w:tc>
      </w:tr>
      <w:tr w:rsidR="00D57A22" w:rsidRPr="00D57A22" w14:paraId="7B180F5E" w14:textId="77777777" w:rsidTr="00D57A22">
        <w:trPr>
          <w:trHeight w:val="944"/>
        </w:trPr>
        <w:tc>
          <w:tcPr>
            <w:tcW w:w="1372" w:type="dxa"/>
          </w:tcPr>
          <w:p w14:paraId="582A5E86" w14:textId="77777777" w:rsidR="00D57A22" w:rsidRPr="00D57A22" w:rsidRDefault="00D57A22" w:rsidP="00D57A22">
            <w:pPr>
              <w:rPr>
                <w:rFonts w:ascii="Arial" w:hAnsi="Arial" w:cs="Arial"/>
                <w:sz w:val="24"/>
                <w:szCs w:val="24"/>
              </w:rPr>
            </w:pPr>
            <w:r w:rsidRPr="00D57A22">
              <w:rPr>
                <w:rFonts w:ascii="Arial" w:hAnsi="Arial" w:cs="Arial"/>
                <w:sz w:val="24"/>
                <w:szCs w:val="24"/>
              </w:rPr>
              <w:t>Progress and Outcomes</w:t>
            </w:r>
          </w:p>
        </w:tc>
        <w:tc>
          <w:tcPr>
            <w:tcW w:w="8604" w:type="dxa"/>
          </w:tcPr>
          <w:p w14:paraId="6C790DEC" w14:textId="77777777" w:rsidR="00D57A22" w:rsidRPr="00D57A22" w:rsidRDefault="00D57A22" w:rsidP="00D57A22">
            <w:pPr>
              <w:rPr>
                <w:rFonts w:ascii="Arial" w:hAnsi="Arial" w:cs="Arial"/>
                <w:bCs/>
                <w:sz w:val="24"/>
                <w:szCs w:val="24"/>
              </w:rPr>
            </w:pPr>
            <w:r w:rsidRPr="00D57A22">
              <w:rPr>
                <w:rFonts w:ascii="Arial" w:hAnsi="Arial" w:cs="Arial"/>
                <w:bCs/>
                <w:sz w:val="24"/>
                <w:szCs w:val="24"/>
              </w:rPr>
              <w:t>The Trustee Board is responsible for the finance strategy and governance of the Union. As the Union President I am also Chair of the Trustee Board. COVID has brought a unique set of challenges to the Student Union and since being in post I have been in discussions surrounding the effective use of the Union budget and opportunities to better serve our members. Please see further information stated within the trustee report.</w:t>
            </w:r>
          </w:p>
        </w:tc>
      </w:tr>
      <w:tr w:rsidR="00D57A22" w:rsidRPr="00D57A22" w14:paraId="0FFBB82D" w14:textId="77777777" w:rsidTr="00D57A22">
        <w:trPr>
          <w:trHeight w:val="533"/>
        </w:trPr>
        <w:tc>
          <w:tcPr>
            <w:tcW w:w="9977" w:type="dxa"/>
            <w:gridSpan w:val="2"/>
          </w:tcPr>
          <w:p w14:paraId="65127412" w14:textId="77777777" w:rsidR="00D57A22" w:rsidRPr="00D57A22" w:rsidRDefault="00D57A22" w:rsidP="00D57A22">
            <w:pPr>
              <w:rPr>
                <w:rFonts w:ascii="Arial" w:hAnsi="Arial" w:cs="Arial"/>
                <w:b/>
                <w:sz w:val="24"/>
                <w:szCs w:val="24"/>
              </w:rPr>
            </w:pPr>
            <w:r w:rsidRPr="00D57A22">
              <w:rPr>
                <w:rFonts w:ascii="Arial" w:hAnsi="Arial" w:cs="Arial"/>
                <w:b/>
                <w:sz w:val="24"/>
                <w:szCs w:val="24"/>
              </w:rPr>
              <w:t>Work with the university and the Union to improve the international students' Hub to promote better integration, and engagement for ALL international students at BU.</w:t>
            </w:r>
          </w:p>
        </w:tc>
      </w:tr>
      <w:tr w:rsidR="00D57A22" w:rsidRPr="00D57A22" w14:paraId="6B5EA913" w14:textId="77777777" w:rsidTr="00D57A22">
        <w:trPr>
          <w:trHeight w:val="1074"/>
        </w:trPr>
        <w:tc>
          <w:tcPr>
            <w:tcW w:w="1372" w:type="dxa"/>
          </w:tcPr>
          <w:p w14:paraId="46D53D76" w14:textId="77777777" w:rsidR="00D57A22" w:rsidRPr="00D57A22" w:rsidRDefault="00D57A22" w:rsidP="00D57A22">
            <w:pPr>
              <w:rPr>
                <w:rFonts w:ascii="Arial" w:hAnsi="Arial" w:cs="Arial"/>
                <w:sz w:val="24"/>
                <w:szCs w:val="24"/>
              </w:rPr>
            </w:pPr>
            <w:r w:rsidRPr="00D57A22">
              <w:rPr>
                <w:rFonts w:ascii="Arial" w:hAnsi="Arial" w:cs="Arial"/>
                <w:sz w:val="24"/>
                <w:szCs w:val="24"/>
              </w:rPr>
              <w:t xml:space="preserve">Context </w:t>
            </w:r>
          </w:p>
        </w:tc>
        <w:tc>
          <w:tcPr>
            <w:tcW w:w="8604" w:type="dxa"/>
          </w:tcPr>
          <w:p w14:paraId="7DA3AAA9" w14:textId="77777777" w:rsidR="00D57A22" w:rsidRPr="00D57A22" w:rsidRDefault="00D57A22" w:rsidP="00D57A22">
            <w:pPr>
              <w:rPr>
                <w:rFonts w:ascii="Arial" w:hAnsi="Arial" w:cs="Arial"/>
                <w:b/>
                <w:sz w:val="24"/>
                <w:szCs w:val="24"/>
              </w:rPr>
            </w:pPr>
          </w:p>
          <w:p w14:paraId="0AD70A96" w14:textId="77777777" w:rsidR="00D57A22" w:rsidRPr="00D57A22" w:rsidRDefault="00D57A22" w:rsidP="00D57A22">
            <w:pPr>
              <w:rPr>
                <w:rFonts w:ascii="Arial" w:hAnsi="Arial" w:cs="Arial"/>
                <w:bCs/>
                <w:sz w:val="24"/>
                <w:szCs w:val="24"/>
              </w:rPr>
            </w:pPr>
            <w:r w:rsidRPr="00D57A22">
              <w:rPr>
                <w:rFonts w:ascii="Arial" w:hAnsi="Arial" w:cs="Arial"/>
                <w:bCs/>
                <w:sz w:val="24"/>
                <w:szCs w:val="24"/>
              </w:rPr>
              <w:t xml:space="preserve">As a student I was oblivious enough to think ALL international students can support themselves and familiarise themselves as quickly as a home student, in an unfamiliar area. </w:t>
            </w:r>
          </w:p>
          <w:p w14:paraId="76BDD343" w14:textId="77777777" w:rsidR="00D57A22" w:rsidRPr="00D57A22" w:rsidRDefault="00D57A22" w:rsidP="00D57A22">
            <w:pPr>
              <w:rPr>
                <w:rFonts w:ascii="Arial" w:hAnsi="Arial" w:cs="Arial"/>
                <w:bCs/>
                <w:sz w:val="24"/>
                <w:szCs w:val="24"/>
              </w:rPr>
            </w:pPr>
            <w:r w:rsidRPr="00D57A22">
              <w:rPr>
                <w:rFonts w:ascii="Arial" w:hAnsi="Arial" w:cs="Arial"/>
                <w:bCs/>
                <w:sz w:val="24"/>
                <w:szCs w:val="24"/>
              </w:rPr>
              <w:t>This changed when I got to know a few international students and started to understand how hard it can be to navigate around a new space. Due to this exposure, I wanted to help international student to feel as local as possible by introducing an international student guide content.</w:t>
            </w:r>
            <w:r w:rsidRPr="00D57A22">
              <w:rPr>
                <w:rFonts w:ascii="Arial" w:hAnsi="Arial" w:cs="Arial"/>
                <w:bCs/>
                <w:sz w:val="24"/>
                <w:szCs w:val="24"/>
              </w:rPr>
              <w:br/>
              <w:t xml:space="preserve"> </w:t>
            </w:r>
          </w:p>
        </w:tc>
      </w:tr>
      <w:tr w:rsidR="00D57A22" w:rsidRPr="00D57A22" w14:paraId="614CDD33" w14:textId="77777777" w:rsidTr="00D57A22">
        <w:trPr>
          <w:trHeight w:val="1073"/>
        </w:trPr>
        <w:tc>
          <w:tcPr>
            <w:tcW w:w="1372" w:type="dxa"/>
          </w:tcPr>
          <w:p w14:paraId="298921EF" w14:textId="77777777" w:rsidR="00D57A22" w:rsidRPr="00D57A22" w:rsidRDefault="00D57A22" w:rsidP="00D57A22">
            <w:pPr>
              <w:rPr>
                <w:rFonts w:ascii="Arial" w:hAnsi="Arial" w:cs="Arial"/>
                <w:sz w:val="24"/>
                <w:szCs w:val="24"/>
              </w:rPr>
            </w:pPr>
            <w:r w:rsidRPr="00D57A22">
              <w:rPr>
                <w:rFonts w:ascii="Arial" w:hAnsi="Arial" w:cs="Arial"/>
                <w:sz w:val="24"/>
                <w:szCs w:val="24"/>
              </w:rPr>
              <w:t>Progress and Outcomes</w:t>
            </w:r>
          </w:p>
        </w:tc>
        <w:tc>
          <w:tcPr>
            <w:tcW w:w="8604" w:type="dxa"/>
          </w:tcPr>
          <w:p w14:paraId="0CE7942F" w14:textId="77777777" w:rsidR="00D57A22" w:rsidRPr="00D57A22" w:rsidRDefault="00D57A22" w:rsidP="00D57A22">
            <w:pPr>
              <w:rPr>
                <w:rFonts w:ascii="Arial" w:hAnsi="Arial" w:cs="Arial"/>
                <w:bCs/>
                <w:sz w:val="24"/>
                <w:szCs w:val="24"/>
              </w:rPr>
            </w:pPr>
            <w:r w:rsidRPr="00D57A22">
              <w:rPr>
                <w:rFonts w:ascii="Arial" w:hAnsi="Arial" w:cs="Arial"/>
                <w:bCs/>
                <w:sz w:val="24"/>
                <w:szCs w:val="24"/>
              </w:rPr>
              <w:br/>
              <w:t xml:space="preserve">I have been meeting with lots of international students around what they want they want from their BU experience, what they would want to know before coming to BU, and how we can improve their experience. I have taken this </w:t>
            </w:r>
            <w:r w:rsidRPr="00D57A22">
              <w:rPr>
                <w:rFonts w:ascii="Arial" w:hAnsi="Arial" w:cs="Arial"/>
                <w:bCs/>
                <w:sz w:val="24"/>
                <w:szCs w:val="24"/>
              </w:rPr>
              <w:lastRenderedPageBreak/>
              <w:t xml:space="preserve">feedback to BU, to ensure that International Students are fully supported. I am looking to deliver video content for students who arrive in January. The videos will cover the frequently asked questions from international students including how to travel and where to get resources including technology and food and much more. When the videos are </w:t>
            </w:r>
            <w:proofErr w:type="gramStart"/>
            <w:r w:rsidRPr="00D57A22">
              <w:rPr>
                <w:rFonts w:ascii="Arial" w:hAnsi="Arial" w:cs="Arial"/>
                <w:bCs/>
                <w:sz w:val="24"/>
                <w:szCs w:val="24"/>
              </w:rPr>
              <w:t>created</w:t>
            </w:r>
            <w:proofErr w:type="gramEnd"/>
            <w:r w:rsidRPr="00D57A22">
              <w:rPr>
                <w:rFonts w:ascii="Arial" w:hAnsi="Arial" w:cs="Arial"/>
                <w:bCs/>
                <w:sz w:val="24"/>
                <w:szCs w:val="24"/>
              </w:rPr>
              <w:t xml:space="preserve"> they will be available online on the SUBU and BU websites and social media channels.</w:t>
            </w:r>
          </w:p>
          <w:p w14:paraId="2B2C980E" w14:textId="77777777" w:rsidR="00D57A22" w:rsidRPr="00D57A22" w:rsidRDefault="00D57A22" w:rsidP="00D57A22">
            <w:pPr>
              <w:rPr>
                <w:rFonts w:ascii="Arial" w:hAnsi="Arial" w:cs="Arial"/>
                <w:bCs/>
                <w:sz w:val="24"/>
                <w:szCs w:val="24"/>
              </w:rPr>
            </w:pPr>
          </w:p>
          <w:p w14:paraId="68D227C7" w14:textId="77777777" w:rsidR="00D57A22" w:rsidRPr="00D57A22" w:rsidRDefault="00D57A22" w:rsidP="00D57A22">
            <w:pPr>
              <w:rPr>
                <w:rFonts w:ascii="Arial" w:hAnsi="Arial" w:cs="Arial"/>
                <w:bCs/>
                <w:sz w:val="24"/>
                <w:szCs w:val="24"/>
              </w:rPr>
            </w:pPr>
          </w:p>
        </w:tc>
      </w:tr>
      <w:tr w:rsidR="00D57A22" w:rsidRPr="00D57A22" w14:paraId="06A311B7" w14:textId="77777777" w:rsidTr="00D57A22">
        <w:trPr>
          <w:trHeight w:val="533"/>
        </w:trPr>
        <w:tc>
          <w:tcPr>
            <w:tcW w:w="9977" w:type="dxa"/>
            <w:gridSpan w:val="2"/>
          </w:tcPr>
          <w:p w14:paraId="5CCEDA8C" w14:textId="77777777" w:rsidR="00D57A22" w:rsidRPr="00D57A22" w:rsidRDefault="00D57A22" w:rsidP="00D57A22">
            <w:pPr>
              <w:rPr>
                <w:rFonts w:ascii="Arial" w:hAnsi="Arial" w:cs="Arial"/>
                <w:b/>
                <w:sz w:val="24"/>
                <w:szCs w:val="24"/>
              </w:rPr>
            </w:pPr>
            <w:r w:rsidRPr="00D57A22">
              <w:rPr>
                <w:rFonts w:ascii="Arial" w:hAnsi="Arial" w:cs="Arial"/>
                <w:b/>
                <w:sz w:val="24"/>
                <w:szCs w:val="24"/>
              </w:rPr>
              <w:lastRenderedPageBreak/>
              <w:t>Policy Updates</w:t>
            </w:r>
          </w:p>
        </w:tc>
      </w:tr>
      <w:tr w:rsidR="00D57A22" w:rsidRPr="00D57A22" w14:paraId="38C2C458" w14:textId="77777777" w:rsidTr="00D57A22">
        <w:trPr>
          <w:trHeight w:val="533"/>
        </w:trPr>
        <w:tc>
          <w:tcPr>
            <w:tcW w:w="9977" w:type="dxa"/>
            <w:gridSpan w:val="2"/>
          </w:tcPr>
          <w:p w14:paraId="38EB5FB0" w14:textId="77777777" w:rsidR="00D57A22" w:rsidRPr="00D57A22" w:rsidRDefault="00D57A22" w:rsidP="00D57A22">
            <w:pPr>
              <w:rPr>
                <w:rFonts w:ascii="Arial" w:hAnsi="Arial" w:cs="Arial"/>
                <w:b/>
                <w:sz w:val="24"/>
                <w:szCs w:val="24"/>
              </w:rPr>
            </w:pPr>
            <w:r w:rsidRPr="00D57A22">
              <w:rPr>
                <w:rFonts w:ascii="Arial" w:hAnsi="Arial" w:cs="Arial"/>
                <w:b/>
                <w:sz w:val="24"/>
                <w:szCs w:val="24"/>
              </w:rPr>
              <w:t>Should SUBU provide a coach to the People’s Vote March on March 23rd</w:t>
            </w:r>
            <w:proofErr w:type="gramStart"/>
            <w:r w:rsidRPr="00D57A22">
              <w:rPr>
                <w:rFonts w:ascii="Arial" w:hAnsi="Arial" w:cs="Arial"/>
                <w:b/>
                <w:sz w:val="24"/>
                <w:szCs w:val="24"/>
              </w:rPr>
              <w:t xml:space="preserve"> 2019</w:t>
            </w:r>
            <w:proofErr w:type="gramEnd"/>
            <w:r w:rsidRPr="00D57A22">
              <w:rPr>
                <w:rFonts w:ascii="Arial" w:hAnsi="Arial" w:cs="Arial"/>
                <w:b/>
                <w:sz w:val="24"/>
                <w:szCs w:val="24"/>
              </w:rPr>
              <w:t xml:space="preserve"> for students, free of charge?</w:t>
            </w:r>
          </w:p>
        </w:tc>
      </w:tr>
      <w:tr w:rsidR="00D57A22" w:rsidRPr="00D57A22" w14:paraId="79DA4BF6" w14:textId="77777777" w:rsidTr="00D57A22">
        <w:trPr>
          <w:trHeight w:val="731"/>
        </w:trPr>
        <w:tc>
          <w:tcPr>
            <w:tcW w:w="1372" w:type="dxa"/>
          </w:tcPr>
          <w:p w14:paraId="22F342E8" w14:textId="77777777" w:rsidR="00D57A22" w:rsidRPr="00D57A22" w:rsidRDefault="00D57A22" w:rsidP="00D57A22">
            <w:pPr>
              <w:rPr>
                <w:rFonts w:ascii="Arial" w:hAnsi="Arial" w:cs="Arial"/>
                <w:sz w:val="24"/>
                <w:szCs w:val="24"/>
              </w:rPr>
            </w:pPr>
            <w:r w:rsidRPr="00D57A22">
              <w:rPr>
                <w:rFonts w:ascii="Arial" w:hAnsi="Arial" w:cs="Arial"/>
                <w:sz w:val="24"/>
                <w:szCs w:val="24"/>
              </w:rPr>
              <w:t>Policy Actions</w:t>
            </w:r>
          </w:p>
        </w:tc>
        <w:tc>
          <w:tcPr>
            <w:tcW w:w="8604" w:type="dxa"/>
          </w:tcPr>
          <w:p w14:paraId="695A7713" w14:textId="77777777" w:rsidR="00D57A22" w:rsidRPr="00D57A22" w:rsidRDefault="00D57A22" w:rsidP="00D57A22">
            <w:pPr>
              <w:pStyle w:val="ListParagraph"/>
              <w:numPr>
                <w:ilvl w:val="0"/>
                <w:numId w:val="95"/>
              </w:numPr>
              <w:rPr>
                <w:rFonts w:ascii="Arial" w:hAnsi="Arial" w:cs="Arial"/>
                <w:bCs/>
                <w:sz w:val="24"/>
                <w:szCs w:val="24"/>
              </w:rPr>
            </w:pPr>
            <w:r w:rsidRPr="00D57A22">
              <w:rPr>
                <w:rFonts w:ascii="Arial" w:hAnsi="Arial" w:cs="Arial"/>
                <w:bCs/>
                <w:sz w:val="24"/>
                <w:szCs w:val="24"/>
              </w:rPr>
              <w:t>Further to its affiliation to the people’s vote campaign SUBU should provide a coach to the People’s vote march on March 23</w:t>
            </w:r>
            <w:r w:rsidRPr="00D57A22">
              <w:rPr>
                <w:rFonts w:ascii="Arial" w:hAnsi="Arial" w:cs="Arial"/>
                <w:bCs/>
                <w:sz w:val="24"/>
                <w:szCs w:val="24"/>
                <w:vertAlign w:val="superscript"/>
              </w:rPr>
              <w:t>rd</w:t>
            </w:r>
            <w:r w:rsidRPr="00D57A22">
              <w:rPr>
                <w:rFonts w:ascii="Arial" w:hAnsi="Arial" w:cs="Arial"/>
                <w:bCs/>
                <w:sz w:val="24"/>
                <w:szCs w:val="24"/>
              </w:rPr>
              <w:t>, 2019 for students, free of charge</w:t>
            </w:r>
            <w:r w:rsidRPr="00D57A22">
              <w:rPr>
                <w:rFonts w:ascii="Arial" w:hAnsi="Arial" w:cs="Arial"/>
                <w:bCs/>
                <w:sz w:val="24"/>
                <w:szCs w:val="24"/>
              </w:rPr>
              <w:br/>
            </w:r>
          </w:p>
          <w:p w14:paraId="4E9707F7" w14:textId="77777777" w:rsidR="00D57A22" w:rsidRPr="00D57A22" w:rsidRDefault="00D57A22" w:rsidP="00D57A22">
            <w:pPr>
              <w:pStyle w:val="ListParagraph"/>
              <w:numPr>
                <w:ilvl w:val="0"/>
                <w:numId w:val="95"/>
              </w:numPr>
              <w:rPr>
                <w:rFonts w:ascii="Arial" w:hAnsi="Arial" w:cs="Arial"/>
                <w:bCs/>
                <w:sz w:val="24"/>
                <w:szCs w:val="24"/>
              </w:rPr>
            </w:pPr>
            <w:r w:rsidRPr="00D57A22">
              <w:rPr>
                <w:rFonts w:ascii="Arial" w:hAnsi="Arial" w:cs="Arial"/>
                <w:bCs/>
                <w:sz w:val="24"/>
                <w:szCs w:val="24"/>
              </w:rPr>
              <w:t>Student will be expected to pay a refundable £5 reservation fee</w:t>
            </w:r>
          </w:p>
          <w:p w14:paraId="1319766F" w14:textId="77777777" w:rsidR="00D57A22" w:rsidRPr="00D57A22" w:rsidRDefault="00D57A22" w:rsidP="00D57A22">
            <w:pPr>
              <w:pStyle w:val="ListParagraph"/>
              <w:rPr>
                <w:rFonts w:ascii="Arial" w:hAnsi="Arial" w:cs="Arial"/>
                <w:bCs/>
                <w:sz w:val="24"/>
                <w:szCs w:val="24"/>
              </w:rPr>
            </w:pPr>
          </w:p>
          <w:p w14:paraId="52E142C9" w14:textId="77777777" w:rsidR="00D57A22" w:rsidRPr="00D57A22" w:rsidRDefault="00D57A22" w:rsidP="00D57A22">
            <w:pPr>
              <w:pStyle w:val="ListParagraph"/>
              <w:numPr>
                <w:ilvl w:val="0"/>
                <w:numId w:val="95"/>
              </w:numPr>
              <w:rPr>
                <w:rFonts w:ascii="Arial" w:hAnsi="Arial" w:cs="Arial"/>
                <w:bCs/>
                <w:sz w:val="24"/>
                <w:szCs w:val="24"/>
              </w:rPr>
            </w:pPr>
            <w:r w:rsidRPr="00D57A22">
              <w:rPr>
                <w:rFonts w:ascii="Arial" w:hAnsi="Arial" w:cs="Arial"/>
                <w:bCs/>
                <w:sz w:val="24"/>
                <w:szCs w:val="24"/>
              </w:rPr>
              <w:t>The present of a coach load of students would provide a safer, less intimidation environment for those who have not been to such a march before</w:t>
            </w:r>
          </w:p>
          <w:p w14:paraId="26CBF748" w14:textId="77777777" w:rsidR="00D57A22" w:rsidRPr="00D57A22" w:rsidRDefault="00D57A22" w:rsidP="00D57A22">
            <w:pPr>
              <w:pStyle w:val="ListParagraph"/>
              <w:rPr>
                <w:rFonts w:ascii="Arial" w:hAnsi="Arial" w:cs="Arial"/>
                <w:b/>
                <w:sz w:val="24"/>
                <w:szCs w:val="24"/>
              </w:rPr>
            </w:pPr>
            <w:r w:rsidRPr="00D57A22">
              <w:rPr>
                <w:rFonts w:ascii="Arial" w:hAnsi="Arial" w:cs="Arial"/>
                <w:b/>
                <w:sz w:val="24"/>
                <w:szCs w:val="24"/>
              </w:rPr>
              <w:br/>
            </w:r>
          </w:p>
        </w:tc>
      </w:tr>
      <w:tr w:rsidR="00D57A22" w:rsidRPr="00D57A22" w14:paraId="2B9EC628" w14:textId="77777777" w:rsidTr="00D57A22">
        <w:trPr>
          <w:trHeight w:val="731"/>
        </w:trPr>
        <w:tc>
          <w:tcPr>
            <w:tcW w:w="1372" w:type="dxa"/>
          </w:tcPr>
          <w:p w14:paraId="46A10F28" w14:textId="77777777" w:rsidR="00D57A22" w:rsidRPr="00D57A22" w:rsidRDefault="00D57A22" w:rsidP="00D57A22">
            <w:pPr>
              <w:rPr>
                <w:rFonts w:ascii="Arial" w:hAnsi="Arial" w:cs="Arial"/>
                <w:sz w:val="24"/>
                <w:szCs w:val="24"/>
              </w:rPr>
            </w:pPr>
            <w:r w:rsidRPr="00D57A22">
              <w:rPr>
                <w:rFonts w:ascii="Arial" w:hAnsi="Arial" w:cs="Arial"/>
                <w:sz w:val="24"/>
                <w:szCs w:val="24"/>
              </w:rPr>
              <w:t>Progress and Outcome</w:t>
            </w:r>
          </w:p>
        </w:tc>
        <w:tc>
          <w:tcPr>
            <w:tcW w:w="8604" w:type="dxa"/>
          </w:tcPr>
          <w:p w14:paraId="2BCF55DD" w14:textId="77777777" w:rsidR="00D57A22" w:rsidRPr="00D57A22" w:rsidRDefault="00D57A22" w:rsidP="00D57A22">
            <w:pPr>
              <w:rPr>
                <w:rFonts w:ascii="Arial" w:hAnsi="Arial" w:cs="Arial"/>
                <w:sz w:val="24"/>
                <w:szCs w:val="24"/>
              </w:rPr>
            </w:pPr>
            <w:r w:rsidRPr="00D57A22">
              <w:rPr>
                <w:rFonts w:ascii="Arial" w:hAnsi="Arial" w:cs="Arial"/>
                <w:b/>
                <w:sz w:val="24"/>
                <w:szCs w:val="24"/>
              </w:rPr>
              <w:br/>
            </w:r>
            <w:r w:rsidRPr="00D57A22">
              <w:rPr>
                <w:rFonts w:ascii="Arial" w:hAnsi="Arial" w:cs="Arial"/>
                <w:sz w:val="24"/>
                <w:szCs w:val="24"/>
              </w:rPr>
              <w:t>SUBU fulfilled this policy by arranging a free coach to the People’s March in March 2019.</w:t>
            </w:r>
          </w:p>
          <w:p w14:paraId="4C1DBB14" w14:textId="77777777" w:rsidR="00D57A22" w:rsidRPr="00D57A22" w:rsidRDefault="00D57A22" w:rsidP="00D57A22">
            <w:pPr>
              <w:rPr>
                <w:rFonts w:ascii="Arial" w:hAnsi="Arial" w:cs="Arial"/>
                <w:b/>
                <w:sz w:val="24"/>
                <w:szCs w:val="24"/>
              </w:rPr>
            </w:pPr>
          </w:p>
        </w:tc>
      </w:tr>
      <w:tr w:rsidR="00D57A22" w:rsidRPr="00D57A22" w14:paraId="6F39D7EA" w14:textId="77777777" w:rsidTr="00D57A22">
        <w:trPr>
          <w:trHeight w:val="405"/>
        </w:trPr>
        <w:tc>
          <w:tcPr>
            <w:tcW w:w="9977" w:type="dxa"/>
            <w:gridSpan w:val="2"/>
          </w:tcPr>
          <w:p w14:paraId="0524C8D9" w14:textId="77777777" w:rsidR="00D57A22" w:rsidRPr="00D57A22" w:rsidRDefault="00D57A22" w:rsidP="00D57A22">
            <w:pPr>
              <w:rPr>
                <w:rFonts w:ascii="Arial" w:hAnsi="Arial" w:cs="Arial"/>
                <w:b/>
                <w:sz w:val="24"/>
                <w:szCs w:val="24"/>
              </w:rPr>
            </w:pPr>
            <w:r w:rsidRPr="00D57A22">
              <w:rPr>
                <w:rFonts w:ascii="Arial" w:hAnsi="Arial" w:cs="Arial"/>
                <w:b/>
                <w:sz w:val="24"/>
                <w:szCs w:val="24"/>
              </w:rPr>
              <w:t>Should SUBU support executive planning? (Joint with all FTO’s)</w:t>
            </w:r>
          </w:p>
        </w:tc>
      </w:tr>
      <w:tr w:rsidR="00D57A22" w:rsidRPr="00D57A22" w14:paraId="3FF2BD66" w14:textId="77777777" w:rsidTr="00D57A22">
        <w:trPr>
          <w:trHeight w:val="861"/>
        </w:trPr>
        <w:tc>
          <w:tcPr>
            <w:tcW w:w="1372" w:type="dxa"/>
          </w:tcPr>
          <w:p w14:paraId="191D16DC" w14:textId="77777777" w:rsidR="00D57A22" w:rsidRPr="00D57A22" w:rsidRDefault="00D57A22" w:rsidP="00D57A22">
            <w:pPr>
              <w:rPr>
                <w:rFonts w:ascii="Arial" w:hAnsi="Arial" w:cs="Arial"/>
                <w:b/>
                <w:sz w:val="24"/>
                <w:szCs w:val="24"/>
              </w:rPr>
            </w:pPr>
            <w:r w:rsidRPr="00D57A22">
              <w:rPr>
                <w:rFonts w:ascii="Arial" w:hAnsi="Arial" w:cs="Arial"/>
                <w:sz w:val="24"/>
                <w:szCs w:val="24"/>
              </w:rPr>
              <w:t>Policy Actions</w:t>
            </w:r>
          </w:p>
        </w:tc>
        <w:tc>
          <w:tcPr>
            <w:tcW w:w="8604" w:type="dxa"/>
          </w:tcPr>
          <w:p w14:paraId="0C02AA4D" w14:textId="77777777" w:rsidR="00D57A22" w:rsidRPr="00D57A22" w:rsidRDefault="00D57A22" w:rsidP="00D57A22">
            <w:pPr>
              <w:numPr>
                <w:ilvl w:val="0"/>
                <w:numId w:val="71"/>
              </w:numPr>
              <w:ind w:left="1080" w:firstLine="0"/>
              <w:textAlignment w:val="baseline"/>
              <w:rPr>
                <w:rFonts w:ascii="Arial" w:hAnsi="Arial" w:cs="Arial"/>
                <w:color w:val="000000" w:themeColor="text1"/>
                <w:sz w:val="24"/>
                <w:szCs w:val="24"/>
              </w:rPr>
            </w:pPr>
            <w:r w:rsidRPr="00D57A22">
              <w:rPr>
                <w:rFonts w:ascii="Arial" w:hAnsi="Arial" w:cs="Arial"/>
                <w:color w:val="000000" w:themeColor="text1"/>
                <w:sz w:val="24"/>
                <w:szCs w:val="24"/>
              </w:rPr>
              <w:t>Departments need to work together more coherently around sabbatical manifestos and instead of working to one, each department should be trying to consider all the manifestos of those elected </w:t>
            </w:r>
          </w:p>
          <w:p w14:paraId="5D4BFE2C" w14:textId="77777777" w:rsidR="00D57A22" w:rsidRPr="00D57A22" w:rsidRDefault="00D57A22" w:rsidP="00D57A22">
            <w:pPr>
              <w:numPr>
                <w:ilvl w:val="0"/>
                <w:numId w:val="71"/>
              </w:numPr>
              <w:ind w:left="1080" w:firstLine="0"/>
              <w:textAlignment w:val="baseline"/>
              <w:rPr>
                <w:rFonts w:ascii="Arial" w:hAnsi="Arial" w:cs="Arial"/>
                <w:color w:val="000000" w:themeColor="text1"/>
                <w:sz w:val="24"/>
                <w:szCs w:val="24"/>
              </w:rPr>
            </w:pPr>
            <w:r w:rsidRPr="00D57A22">
              <w:rPr>
                <w:rFonts w:ascii="Arial" w:hAnsi="Arial" w:cs="Arial"/>
                <w:color w:val="000000" w:themeColor="text1"/>
                <w:sz w:val="24"/>
                <w:szCs w:val="24"/>
              </w:rPr>
              <w:t>To ensure all departments have all the sabbatical officers’ manifestos incorporated into their departmental plans </w:t>
            </w:r>
          </w:p>
          <w:p w14:paraId="3537FD07" w14:textId="7CBC84D9" w:rsidR="00D57A22" w:rsidRPr="00D57A22" w:rsidRDefault="00D57A22" w:rsidP="00D57A22">
            <w:pPr>
              <w:numPr>
                <w:ilvl w:val="0"/>
                <w:numId w:val="71"/>
              </w:numPr>
              <w:ind w:left="1080" w:firstLine="0"/>
              <w:textAlignment w:val="baseline"/>
              <w:rPr>
                <w:rFonts w:ascii="Arial" w:hAnsi="Arial" w:cs="Arial"/>
                <w:color w:val="000000" w:themeColor="text1"/>
                <w:sz w:val="24"/>
                <w:szCs w:val="24"/>
              </w:rPr>
            </w:pPr>
            <w:r w:rsidRPr="00D57A22">
              <w:rPr>
                <w:rFonts w:ascii="Arial" w:hAnsi="Arial" w:cs="Arial"/>
                <w:color w:val="000000" w:themeColor="text1"/>
                <w:sz w:val="24"/>
                <w:szCs w:val="24"/>
              </w:rPr>
              <w:t>All sabbaticals must work together after their election on a joint priority campaign document to guide all departments, setting out a coherent plan for policy, ironing out any inconsistencies across manifestos and setting out a clear work agenda for staff and students </w:t>
            </w:r>
          </w:p>
        </w:tc>
      </w:tr>
      <w:tr w:rsidR="00D57A22" w:rsidRPr="00D57A22" w14:paraId="582F312F" w14:textId="77777777" w:rsidTr="00D57A22">
        <w:trPr>
          <w:trHeight w:val="860"/>
        </w:trPr>
        <w:tc>
          <w:tcPr>
            <w:tcW w:w="1372" w:type="dxa"/>
          </w:tcPr>
          <w:p w14:paraId="5E58D34F" w14:textId="77777777" w:rsidR="00D57A22" w:rsidRPr="00D57A22" w:rsidRDefault="00D57A22" w:rsidP="00D57A22">
            <w:pPr>
              <w:rPr>
                <w:rFonts w:ascii="Arial" w:hAnsi="Arial" w:cs="Arial"/>
                <w:b/>
                <w:sz w:val="24"/>
                <w:szCs w:val="24"/>
              </w:rPr>
            </w:pPr>
            <w:r w:rsidRPr="00D57A22">
              <w:rPr>
                <w:rFonts w:ascii="Arial" w:hAnsi="Arial" w:cs="Arial"/>
                <w:sz w:val="24"/>
                <w:szCs w:val="24"/>
              </w:rPr>
              <w:lastRenderedPageBreak/>
              <w:t>Progress and Outcomes</w:t>
            </w:r>
          </w:p>
        </w:tc>
        <w:tc>
          <w:tcPr>
            <w:tcW w:w="8604" w:type="dxa"/>
          </w:tcPr>
          <w:p w14:paraId="1D762326" w14:textId="3C817F7C" w:rsidR="00D57A22" w:rsidRPr="00D57A22" w:rsidRDefault="00D57A22" w:rsidP="00D57A22">
            <w:pPr>
              <w:textAlignment w:val="baseline"/>
              <w:rPr>
                <w:rFonts w:ascii="Arial" w:hAnsi="Arial" w:cs="Arial"/>
                <w:color w:val="000000" w:themeColor="text1"/>
                <w:sz w:val="24"/>
                <w:szCs w:val="24"/>
              </w:rPr>
            </w:pPr>
            <w:r w:rsidRPr="00D57A22">
              <w:rPr>
                <w:rFonts w:ascii="Arial" w:hAnsi="Arial" w:cs="Arial"/>
                <w:color w:val="000000"/>
                <w:sz w:val="24"/>
                <w:szCs w:val="24"/>
                <w:bdr w:val="none" w:sz="0" w:space="0" w:color="auto" w:frame="1"/>
                <w:shd w:val="clear" w:color="auto" w:fill="FFFFFF"/>
              </w:rPr>
              <w:br/>
            </w:r>
            <w:r w:rsidRPr="00D57A22">
              <w:rPr>
                <w:rFonts w:ascii="Arial" w:hAnsi="Arial" w:cs="Arial"/>
                <w:color w:val="000000" w:themeColor="text1"/>
                <w:sz w:val="24"/>
                <w:szCs w:val="24"/>
              </w:rPr>
              <w:t>The FTO's are working closely together with the departments within SUBU to ensure that we are all focusing on how we can support students through COVID. Currently working with other FTOs to highlight joint themes within our manifesto points that relate to departments in SUBU. </w:t>
            </w:r>
          </w:p>
        </w:tc>
      </w:tr>
    </w:tbl>
    <w:p w14:paraId="24B47195" w14:textId="77777777" w:rsidR="00D57A22" w:rsidRPr="00D57A22" w:rsidRDefault="00D57A22" w:rsidP="00D57A22">
      <w:pPr>
        <w:tabs>
          <w:tab w:val="left" w:pos="2400"/>
        </w:tabs>
        <w:rPr>
          <w:rFonts w:ascii="Arial" w:hAnsi="Arial" w:cs="Arial"/>
        </w:rPr>
      </w:pPr>
    </w:p>
    <w:tbl>
      <w:tblPr>
        <w:tblStyle w:val="TableGrid"/>
        <w:tblW w:w="0" w:type="auto"/>
        <w:tblLook w:val="04A0" w:firstRow="1" w:lastRow="0" w:firstColumn="1" w:lastColumn="0" w:noHBand="0" w:noVBand="1"/>
      </w:tblPr>
      <w:tblGrid>
        <w:gridCol w:w="1527"/>
        <w:gridCol w:w="8465"/>
      </w:tblGrid>
      <w:tr w:rsidR="00D57A22" w:rsidRPr="00D57A22" w14:paraId="0220EE90" w14:textId="77777777" w:rsidTr="00D57A22">
        <w:trPr>
          <w:trHeight w:val="537"/>
        </w:trPr>
        <w:tc>
          <w:tcPr>
            <w:tcW w:w="9992" w:type="dxa"/>
            <w:gridSpan w:val="2"/>
          </w:tcPr>
          <w:p w14:paraId="3976156E" w14:textId="77777777" w:rsidR="00D57A22" w:rsidRPr="00D57A22" w:rsidRDefault="00D57A22" w:rsidP="00D57A22">
            <w:pPr>
              <w:rPr>
                <w:rFonts w:ascii="Arial" w:hAnsi="Arial" w:cs="Arial"/>
                <w:b/>
                <w:sz w:val="24"/>
                <w:szCs w:val="24"/>
              </w:rPr>
            </w:pPr>
            <w:r w:rsidRPr="00D57A22">
              <w:rPr>
                <w:rFonts w:ascii="Arial" w:hAnsi="Arial" w:cs="Arial"/>
                <w:b/>
                <w:sz w:val="24"/>
                <w:szCs w:val="24"/>
              </w:rPr>
              <w:t>Should SUBU support The Peoples’ Vote campaign?</w:t>
            </w:r>
          </w:p>
        </w:tc>
      </w:tr>
      <w:tr w:rsidR="00D57A22" w:rsidRPr="00D57A22" w14:paraId="4FAC4F86" w14:textId="77777777" w:rsidTr="00D57A22">
        <w:trPr>
          <w:trHeight w:val="736"/>
        </w:trPr>
        <w:tc>
          <w:tcPr>
            <w:tcW w:w="1527" w:type="dxa"/>
          </w:tcPr>
          <w:p w14:paraId="446CB65F" w14:textId="77777777" w:rsidR="00D57A22" w:rsidRPr="00D57A22" w:rsidRDefault="00D57A22" w:rsidP="00D57A22">
            <w:pPr>
              <w:rPr>
                <w:rFonts w:ascii="Arial" w:hAnsi="Arial" w:cs="Arial"/>
                <w:b/>
                <w:sz w:val="24"/>
                <w:szCs w:val="24"/>
              </w:rPr>
            </w:pPr>
            <w:r w:rsidRPr="00D57A22">
              <w:rPr>
                <w:rFonts w:ascii="Arial" w:hAnsi="Arial" w:cs="Arial"/>
                <w:sz w:val="24"/>
                <w:szCs w:val="24"/>
              </w:rPr>
              <w:t>Policy Actions</w:t>
            </w:r>
          </w:p>
        </w:tc>
        <w:tc>
          <w:tcPr>
            <w:tcW w:w="8465" w:type="dxa"/>
          </w:tcPr>
          <w:p w14:paraId="63FB92A9" w14:textId="77777777" w:rsidR="00D57A22" w:rsidRPr="00D57A22" w:rsidRDefault="00D57A22" w:rsidP="00D57A22">
            <w:pPr>
              <w:numPr>
                <w:ilvl w:val="0"/>
                <w:numId w:val="72"/>
              </w:numPr>
              <w:spacing w:before="100" w:beforeAutospacing="1" w:after="100" w:afterAutospacing="1"/>
              <w:rPr>
                <w:rFonts w:ascii="Arial" w:hAnsi="Arial" w:cs="Arial"/>
                <w:color w:val="000000"/>
                <w:sz w:val="24"/>
                <w:szCs w:val="24"/>
              </w:rPr>
            </w:pPr>
            <w:r w:rsidRPr="00D57A22">
              <w:rPr>
                <w:rFonts w:ascii="Arial" w:hAnsi="Arial" w:cs="Arial"/>
                <w:color w:val="000000"/>
                <w:sz w:val="24"/>
                <w:szCs w:val="24"/>
              </w:rPr>
              <w:t>The Peoples’ Vote are calling for the right for the UK public to vote to either leave with the deal given to us by the EU or remain in the EU</w:t>
            </w:r>
          </w:p>
          <w:p w14:paraId="4536416C" w14:textId="77777777" w:rsidR="00D57A22" w:rsidRPr="00D57A22" w:rsidRDefault="00D57A22" w:rsidP="00D57A22">
            <w:pPr>
              <w:numPr>
                <w:ilvl w:val="0"/>
                <w:numId w:val="72"/>
              </w:numPr>
              <w:spacing w:before="100" w:beforeAutospacing="1" w:after="100" w:afterAutospacing="1"/>
              <w:rPr>
                <w:rFonts w:ascii="Arial" w:hAnsi="Arial" w:cs="Arial"/>
                <w:color w:val="000000"/>
                <w:sz w:val="24"/>
                <w:szCs w:val="24"/>
              </w:rPr>
            </w:pPr>
            <w:r w:rsidRPr="00D57A22">
              <w:rPr>
                <w:rFonts w:ascii="Arial" w:hAnsi="Arial" w:cs="Arial"/>
                <w:color w:val="000000"/>
                <w:sz w:val="24"/>
                <w:szCs w:val="24"/>
              </w:rPr>
              <w:t>The vote would allow BU students to have their say on what outcome and deal is best for them</w:t>
            </w:r>
          </w:p>
          <w:p w14:paraId="4D78B8E1" w14:textId="77777777" w:rsidR="00D57A22" w:rsidRPr="00D57A22" w:rsidRDefault="00D57A22" w:rsidP="00D57A22">
            <w:pPr>
              <w:numPr>
                <w:ilvl w:val="0"/>
                <w:numId w:val="72"/>
              </w:numPr>
              <w:spacing w:before="100" w:beforeAutospacing="1" w:after="100" w:afterAutospacing="1"/>
              <w:rPr>
                <w:rFonts w:ascii="Arial" w:hAnsi="Arial" w:cs="Arial"/>
                <w:color w:val="000000"/>
                <w:sz w:val="24"/>
                <w:szCs w:val="24"/>
              </w:rPr>
            </w:pPr>
            <w:r w:rsidRPr="00D57A22">
              <w:rPr>
                <w:rFonts w:ascii="Arial" w:hAnsi="Arial" w:cs="Arial"/>
                <w:color w:val="000000"/>
                <w:sz w:val="24"/>
                <w:szCs w:val="24"/>
              </w:rPr>
              <w:t>SUBU should affiliate to the Peoples Vote campaign and work with other SUs across the UK to include students in a final say on the deal</w:t>
            </w:r>
          </w:p>
          <w:p w14:paraId="79F53983" w14:textId="1CF71589" w:rsidR="00D57A22" w:rsidRPr="00D57A22" w:rsidRDefault="00D57A22" w:rsidP="00D57A22">
            <w:pPr>
              <w:numPr>
                <w:ilvl w:val="0"/>
                <w:numId w:val="72"/>
              </w:numPr>
              <w:spacing w:before="100" w:beforeAutospacing="1" w:after="100" w:afterAutospacing="1"/>
              <w:rPr>
                <w:rFonts w:ascii="Arial" w:hAnsi="Arial" w:cs="Arial"/>
                <w:color w:val="000000"/>
                <w:sz w:val="21"/>
                <w:szCs w:val="21"/>
              </w:rPr>
            </w:pPr>
            <w:r w:rsidRPr="00D57A22">
              <w:rPr>
                <w:rFonts w:ascii="Arial" w:hAnsi="Arial" w:cs="Arial"/>
                <w:color w:val="000000"/>
                <w:sz w:val="24"/>
                <w:szCs w:val="24"/>
              </w:rPr>
              <w:t>SUBU should support The People’s Vote Campaign</w:t>
            </w:r>
          </w:p>
        </w:tc>
      </w:tr>
      <w:tr w:rsidR="00D57A22" w:rsidRPr="00D57A22" w14:paraId="5721B7C0" w14:textId="77777777" w:rsidTr="00D57A22">
        <w:trPr>
          <w:trHeight w:val="736"/>
        </w:trPr>
        <w:tc>
          <w:tcPr>
            <w:tcW w:w="1527" w:type="dxa"/>
          </w:tcPr>
          <w:p w14:paraId="2073A81D" w14:textId="77777777" w:rsidR="00D57A22" w:rsidRPr="00D57A22" w:rsidRDefault="00D57A22" w:rsidP="00D57A22">
            <w:pPr>
              <w:rPr>
                <w:rFonts w:ascii="Arial" w:hAnsi="Arial" w:cs="Arial"/>
                <w:b/>
                <w:sz w:val="24"/>
                <w:szCs w:val="24"/>
              </w:rPr>
            </w:pPr>
            <w:r w:rsidRPr="00D57A22">
              <w:rPr>
                <w:rFonts w:ascii="Arial" w:hAnsi="Arial" w:cs="Arial"/>
                <w:sz w:val="24"/>
                <w:szCs w:val="24"/>
              </w:rPr>
              <w:t>Progress and Outcomes</w:t>
            </w:r>
          </w:p>
        </w:tc>
        <w:tc>
          <w:tcPr>
            <w:tcW w:w="8465" w:type="dxa"/>
          </w:tcPr>
          <w:p w14:paraId="1005319C" w14:textId="77777777" w:rsidR="00D57A22" w:rsidRPr="00D57A22" w:rsidRDefault="00D57A22" w:rsidP="00D57A22">
            <w:pPr>
              <w:rPr>
                <w:rFonts w:ascii="Arial" w:hAnsi="Arial" w:cs="Arial"/>
                <w:color w:val="333333"/>
                <w:sz w:val="24"/>
                <w:szCs w:val="24"/>
                <w:bdr w:val="none" w:sz="0" w:space="0" w:color="auto" w:frame="1"/>
                <w:shd w:val="clear" w:color="auto" w:fill="FFFFFF"/>
              </w:rPr>
            </w:pPr>
          </w:p>
          <w:p w14:paraId="324CF5AE" w14:textId="77777777" w:rsidR="00D57A22" w:rsidRPr="00D57A22" w:rsidRDefault="00D57A22" w:rsidP="00D57A22">
            <w:pPr>
              <w:rPr>
                <w:rFonts w:ascii="Arial" w:hAnsi="Arial" w:cs="Arial"/>
                <w:color w:val="333333"/>
                <w:sz w:val="24"/>
                <w:szCs w:val="24"/>
                <w:bdr w:val="none" w:sz="0" w:space="0" w:color="auto" w:frame="1"/>
                <w:shd w:val="clear" w:color="auto" w:fill="FFFFFF"/>
              </w:rPr>
            </w:pPr>
            <w:r w:rsidRPr="00D57A22">
              <w:rPr>
                <w:rFonts w:ascii="Arial" w:hAnsi="Arial" w:cs="Arial"/>
                <w:color w:val="333333"/>
                <w:sz w:val="24"/>
                <w:szCs w:val="24"/>
                <w:bdr w:val="none" w:sz="0" w:space="0" w:color="auto" w:frame="1"/>
                <w:shd w:val="clear" w:color="auto" w:fill="FFFFFF"/>
              </w:rPr>
              <w:t>SUBU </w:t>
            </w:r>
            <w:r w:rsidRPr="00D57A22">
              <w:rPr>
                <w:rFonts w:ascii="Arial" w:hAnsi="Arial" w:cs="Arial"/>
                <w:color w:val="333333"/>
                <w:sz w:val="24"/>
                <w:szCs w:val="24"/>
                <w:bdr w:val="none" w:sz="0" w:space="0" w:color="auto" w:frame="1"/>
              </w:rPr>
              <w:t>vote</w:t>
            </w:r>
            <w:r w:rsidRPr="00D57A22">
              <w:rPr>
                <w:rFonts w:ascii="Arial" w:hAnsi="Arial" w:cs="Arial"/>
                <w:color w:val="333333"/>
                <w:sz w:val="24"/>
                <w:szCs w:val="24"/>
                <w:bdr w:val="none" w:sz="0" w:space="0" w:color="auto" w:frame="1"/>
                <w:shd w:val="clear" w:color="auto" w:fill="FFFFFF"/>
              </w:rPr>
              <w:t>d to affiliate with the </w:t>
            </w:r>
            <w:r w:rsidRPr="00D57A22">
              <w:rPr>
                <w:rFonts w:ascii="Arial" w:hAnsi="Arial" w:cs="Arial"/>
                <w:color w:val="333333"/>
                <w:sz w:val="24"/>
                <w:szCs w:val="24"/>
                <w:bdr w:val="none" w:sz="0" w:space="0" w:color="auto" w:frame="1"/>
              </w:rPr>
              <w:t>Peoples</w:t>
            </w:r>
            <w:r w:rsidRPr="00D57A22">
              <w:rPr>
                <w:rFonts w:ascii="Arial" w:hAnsi="Arial" w:cs="Arial"/>
                <w:color w:val="333333"/>
                <w:sz w:val="24"/>
                <w:szCs w:val="24"/>
                <w:bdr w:val="none" w:sz="0" w:space="0" w:color="auto" w:frame="1"/>
                <w:shd w:val="clear" w:color="auto" w:fill="FFFFFF"/>
              </w:rPr>
              <w:t> </w:t>
            </w:r>
            <w:r w:rsidRPr="00D57A22">
              <w:rPr>
                <w:rFonts w:ascii="Arial" w:hAnsi="Arial" w:cs="Arial"/>
                <w:color w:val="333333"/>
                <w:sz w:val="24"/>
                <w:szCs w:val="24"/>
                <w:bdr w:val="none" w:sz="0" w:space="0" w:color="auto" w:frame="1"/>
              </w:rPr>
              <w:t>Vote</w:t>
            </w:r>
            <w:r w:rsidRPr="00D57A22">
              <w:rPr>
                <w:rFonts w:ascii="Arial" w:hAnsi="Arial" w:cs="Arial"/>
                <w:color w:val="333333"/>
                <w:sz w:val="24"/>
                <w:szCs w:val="24"/>
                <w:bdr w:val="none" w:sz="0" w:space="0" w:color="auto" w:frame="1"/>
                <w:shd w:val="clear" w:color="auto" w:fill="FFFFFF"/>
              </w:rPr>
              <w:t> campaign and work with other SU’s across the UK. Your Full-Time Officers attended a regional network to discuss how they could work more closely together to ensure that students’ voices are included in these discussions.  A subsequent motion was submitted to the Big Student Meeting proposing that SUBU should organise a free coach for BU students to attend the People’s </w:t>
            </w:r>
            <w:r w:rsidRPr="00D57A22">
              <w:rPr>
                <w:rFonts w:ascii="Arial" w:hAnsi="Arial" w:cs="Arial"/>
                <w:color w:val="333333"/>
                <w:sz w:val="24"/>
                <w:szCs w:val="24"/>
                <w:bdr w:val="none" w:sz="0" w:space="0" w:color="auto" w:frame="1"/>
              </w:rPr>
              <w:t>Vote</w:t>
            </w:r>
            <w:r w:rsidRPr="00D57A22">
              <w:rPr>
                <w:rFonts w:ascii="Arial" w:hAnsi="Arial" w:cs="Arial"/>
                <w:color w:val="333333"/>
                <w:sz w:val="24"/>
                <w:szCs w:val="24"/>
                <w:bdr w:val="none" w:sz="0" w:space="0" w:color="auto" w:frame="1"/>
                <w:shd w:val="clear" w:color="auto" w:fill="FFFFFF"/>
              </w:rPr>
              <w:t> demonstration in March, which was provided. SUBU is now looking at how it can support EU students further with a new proposal put forward at this SUBU Summit. </w:t>
            </w:r>
          </w:p>
          <w:p w14:paraId="4D79DD0A" w14:textId="77777777" w:rsidR="00D57A22" w:rsidRPr="00D57A22" w:rsidRDefault="00D57A22" w:rsidP="00D57A22">
            <w:pPr>
              <w:rPr>
                <w:rFonts w:ascii="Arial" w:hAnsi="Arial" w:cs="Arial"/>
                <w:b/>
                <w:sz w:val="24"/>
                <w:szCs w:val="24"/>
              </w:rPr>
            </w:pPr>
          </w:p>
        </w:tc>
      </w:tr>
      <w:tr w:rsidR="00D57A22" w:rsidRPr="00D57A22" w14:paraId="7F94EBD3" w14:textId="77777777" w:rsidTr="00D57A22">
        <w:trPr>
          <w:trHeight w:val="408"/>
        </w:trPr>
        <w:tc>
          <w:tcPr>
            <w:tcW w:w="9992" w:type="dxa"/>
            <w:gridSpan w:val="2"/>
          </w:tcPr>
          <w:p w14:paraId="439328E7" w14:textId="77777777" w:rsidR="00D57A22" w:rsidRPr="00D57A22" w:rsidRDefault="00D57A22" w:rsidP="00D57A22">
            <w:pPr>
              <w:rPr>
                <w:rFonts w:ascii="Arial" w:hAnsi="Arial" w:cs="Arial"/>
                <w:b/>
                <w:sz w:val="24"/>
                <w:szCs w:val="24"/>
              </w:rPr>
            </w:pPr>
            <w:r w:rsidRPr="00D57A22">
              <w:rPr>
                <w:rFonts w:ascii="Arial" w:hAnsi="Arial" w:cs="Arial"/>
                <w:b/>
                <w:sz w:val="24"/>
                <w:szCs w:val="24"/>
              </w:rPr>
              <w:t>Should SUBU prioritise information and action around the UN Sustainable Development Goals up to 2030? (Joint with all FTO’s)</w:t>
            </w:r>
          </w:p>
        </w:tc>
      </w:tr>
      <w:tr w:rsidR="00D57A22" w:rsidRPr="00D57A22" w14:paraId="620061ED" w14:textId="77777777" w:rsidTr="00D57A22">
        <w:trPr>
          <w:trHeight w:val="867"/>
        </w:trPr>
        <w:tc>
          <w:tcPr>
            <w:tcW w:w="1527" w:type="dxa"/>
          </w:tcPr>
          <w:p w14:paraId="0F27E98D" w14:textId="77777777" w:rsidR="00D57A22" w:rsidRPr="00D57A22" w:rsidRDefault="00D57A22" w:rsidP="00D57A22">
            <w:pPr>
              <w:rPr>
                <w:rFonts w:ascii="Arial" w:hAnsi="Arial" w:cs="Arial"/>
                <w:b/>
                <w:sz w:val="24"/>
                <w:szCs w:val="24"/>
              </w:rPr>
            </w:pPr>
            <w:r w:rsidRPr="00D57A22">
              <w:rPr>
                <w:rFonts w:ascii="Arial" w:hAnsi="Arial" w:cs="Arial"/>
                <w:sz w:val="24"/>
                <w:szCs w:val="24"/>
              </w:rPr>
              <w:t>Policy Actions</w:t>
            </w:r>
          </w:p>
        </w:tc>
        <w:tc>
          <w:tcPr>
            <w:tcW w:w="8465" w:type="dxa"/>
          </w:tcPr>
          <w:p w14:paraId="09378F48" w14:textId="77777777" w:rsidR="00D57A22" w:rsidRPr="00D57A22" w:rsidRDefault="00D57A22" w:rsidP="00D57A22">
            <w:pPr>
              <w:rPr>
                <w:rFonts w:ascii="Arial" w:hAnsi="Arial" w:cs="Arial"/>
                <w:color w:val="000000"/>
                <w:sz w:val="24"/>
                <w:szCs w:val="24"/>
                <w:bdr w:val="none" w:sz="0" w:space="0" w:color="auto" w:frame="1"/>
                <w:shd w:val="clear" w:color="auto" w:fill="FFFFFF"/>
              </w:rPr>
            </w:pPr>
          </w:p>
          <w:p w14:paraId="2C750A68" w14:textId="77777777" w:rsidR="00D57A22" w:rsidRPr="000B0830" w:rsidRDefault="00D57A22" w:rsidP="00D57A22">
            <w:pPr>
              <w:numPr>
                <w:ilvl w:val="0"/>
                <w:numId w:val="72"/>
              </w:numPr>
              <w:ind w:left="1080" w:firstLine="0"/>
              <w:textAlignment w:val="baseline"/>
              <w:rPr>
                <w:rFonts w:ascii="Arial" w:hAnsi="Arial" w:cs="Arial"/>
                <w:color w:val="000000" w:themeColor="text1"/>
                <w:sz w:val="24"/>
                <w:szCs w:val="24"/>
              </w:rPr>
            </w:pPr>
            <w:r w:rsidRPr="000B0830">
              <w:rPr>
                <w:rFonts w:ascii="Arial" w:hAnsi="Arial" w:cs="Arial"/>
                <w:color w:val="000000" w:themeColor="text1"/>
                <w:sz w:val="24"/>
                <w:szCs w:val="24"/>
              </w:rPr>
              <w:t>SUBU to conduct a review and conversation around how it’s activities, structures, societies, and stakeholders, can help deliver SDGs meaningfully </w:t>
            </w:r>
          </w:p>
          <w:p w14:paraId="33807474" w14:textId="00E8142B" w:rsidR="00D57A22" w:rsidRPr="00D57A22" w:rsidRDefault="00D57A22" w:rsidP="00D57A22">
            <w:pPr>
              <w:numPr>
                <w:ilvl w:val="0"/>
                <w:numId w:val="72"/>
              </w:numPr>
              <w:ind w:left="1080" w:firstLine="0"/>
              <w:textAlignment w:val="baseline"/>
              <w:rPr>
                <w:rFonts w:ascii="Arial" w:hAnsi="Arial" w:cs="Arial"/>
                <w:color w:val="000000" w:themeColor="text1"/>
                <w:sz w:val="24"/>
                <w:szCs w:val="24"/>
              </w:rPr>
            </w:pPr>
            <w:r w:rsidRPr="000B0830">
              <w:rPr>
                <w:rFonts w:ascii="Arial" w:hAnsi="Arial" w:cs="Arial"/>
                <w:color w:val="000000" w:themeColor="text1"/>
                <w:sz w:val="24"/>
                <w:szCs w:val="24"/>
              </w:rPr>
              <w:t>SUBU should prioritise information and action around the UN Sustainable Development Goals up to 2030 </w:t>
            </w:r>
            <w:r w:rsidRPr="00D57A22">
              <w:rPr>
                <w:rFonts w:ascii="Arial" w:hAnsi="Arial" w:cs="Arial"/>
                <w:color w:val="000000"/>
                <w:sz w:val="24"/>
                <w:szCs w:val="24"/>
                <w:bdr w:val="none" w:sz="0" w:space="0" w:color="auto" w:frame="1"/>
                <w:shd w:val="clear" w:color="auto" w:fill="FFFFFF"/>
              </w:rPr>
              <w:br/>
            </w:r>
          </w:p>
        </w:tc>
      </w:tr>
      <w:tr w:rsidR="00D57A22" w:rsidRPr="00D57A22" w14:paraId="302DEFF2" w14:textId="77777777" w:rsidTr="00D57A22">
        <w:trPr>
          <w:trHeight w:val="866"/>
        </w:trPr>
        <w:tc>
          <w:tcPr>
            <w:tcW w:w="1527" w:type="dxa"/>
          </w:tcPr>
          <w:p w14:paraId="43B9AE7E" w14:textId="77777777" w:rsidR="00D57A22" w:rsidRPr="00D57A22" w:rsidRDefault="00D57A22" w:rsidP="00D57A22">
            <w:pPr>
              <w:rPr>
                <w:rFonts w:ascii="Arial" w:hAnsi="Arial" w:cs="Arial"/>
                <w:b/>
                <w:sz w:val="24"/>
                <w:szCs w:val="24"/>
              </w:rPr>
            </w:pPr>
            <w:r w:rsidRPr="00D57A22">
              <w:rPr>
                <w:rFonts w:ascii="Arial" w:hAnsi="Arial" w:cs="Arial"/>
                <w:sz w:val="24"/>
                <w:szCs w:val="24"/>
              </w:rPr>
              <w:t>Progress and Outcomes</w:t>
            </w:r>
          </w:p>
        </w:tc>
        <w:tc>
          <w:tcPr>
            <w:tcW w:w="8465" w:type="dxa"/>
          </w:tcPr>
          <w:p w14:paraId="40CC58C6" w14:textId="77777777" w:rsidR="00D57A22" w:rsidRPr="00D57A22" w:rsidRDefault="00D57A22" w:rsidP="00D57A22">
            <w:pPr>
              <w:rPr>
                <w:rFonts w:ascii="Arial" w:hAnsi="Arial" w:cs="Arial"/>
                <w:sz w:val="24"/>
                <w:szCs w:val="24"/>
              </w:rPr>
            </w:pPr>
            <w:r w:rsidRPr="00D57A22">
              <w:rPr>
                <w:rFonts w:ascii="Arial" w:hAnsi="Arial" w:cs="Arial"/>
                <w:color w:val="000000"/>
                <w:sz w:val="24"/>
                <w:szCs w:val="24"/>
                <w:bdr w:val="none" w:sz="0" w:space="0" w:color="auto" w:frame="1"/>
                <w:shd w:val="clear" w:color="auto" w:fill="FFFFFF"/>
              </w:rPr>
              <w:t>SUBU has again achieved</w:t>
            </w:r>
            <w:r w:rsidRPr="00D57A22">
              <w:rPr>
                <w:rStyle w:val="apple-converted-space"/>
                <w:rFonts w:ascii="Arial" w:hAnsi="Arial" w:cs="Arial"/>
                <w:color w:val="000000"/>
                <w:sz w:val="24"/>
                <w:szCs w:val="24"/>
                <w:bdr w:val="none" w:sz="0" w:space="0" w:color="auto" w:frame="1"/>
                <w:shd w:val="clear" w:color="auto" w:fill="FFFFFF"/>
              </w:rPr>
              <w:t> </w:t>
            </w:r>
            <w:r w:rsidRPr="00D57A22">
              <w:rPr>
                <w:rFonts w:ascii="Arial" w:hAnsi="Arial" w:cs="Arial"/>
                <w:color w:val="000000"/>
                <w:sz w:val="24"/>
                <w:szCs w:val="24"/>
                <w:bdr w:val="none" w:sz="0" w:space="0" w:color="auto" w:frame="1"/>
                <w:shd w:val="clear" w:color="auto" w:fill="FFFFFF"/>
              </w:rPr>
              <w:t>‘excellent’ in the UN’s Green Impact Award which is awarded based on an organisations ability to show how they are committed to being environmentally and socially conscious practices. Furthermore, we are collaborating with BU to set up an effective action group that works with students to achieve this goal.</w:t>
            </w:r>
            <w:r w:rsidRPr="00D57A22">
              <w:rPr>
                <w:rStyle w:val="apple-converted-space"/>
                <w:rFonts w:ascii="Arial" w:hAnsi="Arial" w:cs="Arial"/>
                <w:color w:val="000000"/>
                <w:sz w:val="24"/>
                <w:szCs w:val="24"/>
                <w:bdr w:val="none" w:sz="0" w:space="0" w:color="auto" w:frame="1"/>
                <w:shd w:val="clear" w:color="auto" w:fill="FFFFFF"/>
              </w:rPr>
              <w:t> </w:t>
            </w:r>
          </w:p>
          <w:p w14:paraId="7A768735" w14:textId="77777777" w:rsidR="00D57A22" w:rsidRPr="00D57A22" w:rsidRDefault="00D57A22" w:rsidP="00D57A22">
            <w:pPr>
              <w:rPr>
                <w:rFonts w:ascii="Arial" w:hAnsi="Arial" w:cs="Arial"/>
                <w:b/>
                <w:sz w:val="24"/>
                <w:szCs w:val="24"/>
              </w:rPr>
            </w:pPr>
          </w:p>
        </w:tc>
      </w:tr>
    </w:tbl>
    <w:p w14:paraId="69FC3090" w14:textId="0ADFFFCD" w:rsidR="00E74E4D" w:rsidRPr="000B0830" w:rsidRDefault="00E74E4D" w:rsidP="00575C7E">
      <w:pPr>
        <w:tabs>
          <w:tab w:val="left" w:pos="2400"/>
        </w:tabs>
        <w:rPr>
          <w:rFonts w:ascii="Arial" w:hAnsi="Arial" w:cs="Arial"/>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5"/>
        <w:gridCol w:w="1935"/>
        <w:gridCol w:w="6780"/>
      </w:tblGrid>
      <w:tr w:rsidR="00523CCA" w:rsidRPr="000B0830" w14:paraId="041CC269" w14:textId="77777777" w:rsidTr="00523CCA">
        <w:trPr>
          <w:trHeight w:val="420"/>
        </w:trPr>
        <w:tc>
          <w:tcPr>
            <w:tcW w:w="9930"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71B69270" w14:textId="77777777" w:rsidR="00523CCA" w:rsidRPr="000B0830" w:rsidRDefault="00523CCA" w:rsidP="00523CCA">
            <w:pPr>
              <w:textAlignment w:val="baseline"/>
              <w:rPr>
                <w:rFonts w:ascii="Arial" w:hAnsi="Arial" w:cs="Arial"/>
                <w:color w:val="000000" w:themeColor="text1"/>
              </w:rPr>
            </w:pPr>
            <w:bookmarkStart w:id="4" w:name="ER"/>
            <w:bookmarkEnd w:id="4"/>
            <w:r w:rsidRPr="000B0830">
              <w:rPr>
                <w:rFonts w:ascii="Arial" w:hAnsi="Arial" w:cs="Arial"/>
                <w:b/>
                <w:bCs/>
                <w:color w:val="000000" w:themeColor="text1"/>
              </w:rPr>
              <w:t>Officer Report</w:t>
            </w:r>
            <w:r w:rsidRPr="000B0830">
              <w:rPr>
                <w:rFonts w:ascii="Arial" w:hAnsi="Arial" w:cs="Arial"/>
                <w:color w:val="000000" w:themeColor="text1"/>
              </w:rPr>
              <w:t> </w:t>
            </w:r>
          </w:p>
        </w:tc>
      </w:tr>
      <w:tr w:rsidR="00523CCA" w:rsidRPr="000B0830" w14:paraId="0A1CF757" w14:textId="77777777" w:rsidTr="00523CCA">
        <w:trPr>
          <w:trHeight w:val="420"/>
        </w:trPr>
        <w:tc>
          <w:tcPr>
            <w:tcW w:w="3150" w:type="dxa"/>
            <w:gridSpan w:val="2"/>
            <w:tcBorders>
              <w:top w:val="nil"/>
              <w:left w:val="single" w:sz="6" w:space="0" w:color="000000"/>
              <w:bottom w:val="single" w:sz="6" w:space="0" w:color="000000"/>
              <w:right w:val="single" w:sz="6" w:space="0" w:color="000000"/>
            </w:tcBorders>
            <w:shd w:val="clear" w:color="auto" w:fill="auto"/>
            <w:hideMark/>
          </w:tcPr>
          <w:p w14:paraId="5E5AE306"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Name </w:t>
            </w:r>
          </w:p>
        </w:tc>
        <w:tc>
          <w:tcPr>
            <w:tcW w:w="6765" w:type="dxa"/>
            <w:tcBorders>
              <w:top w:val="nil"/>
              <w:left w:val="nil"/>
              <w:bottom w:val="single" w:sz="6" w:space="0" w:color="000000"/>
              <w:right w:val="single" w:sz="6" w:space="0" w:color="000000"/>
            </w:tcBorders>
            <w:shd w:val="clear" w:color="auto" w:fill="auto"/>
            <w:hideMark/>
          </w:tcPr>
          <w:p w14:paraId="5FC455D0" w14:textId="77777777" w:rsidR="00523CCA" w:rsidRPr="000B0830" w:rsidRDefault="00523CCA" w:rsidP="00523CCA">
            <w:pPr>
              <w:textAlignment w:val="baseline"/>
              <w:rPr>
                <w:rFonts w:ascii="Arial" w:hAnsi="Arial" w:cs="Arial"/>
                <w:color w:val="000000" w:themeColor="text1"/>
              </w:rPr>
            </w:pPr>
            <w:proofErr w:type="spellStart"/>
            <w:r w:rsidRPr="000B0830">
              <w:rPr>
                <w:rFonts w:ascii="Arial" w:hAnsi="Arial" w:cs="Arial"/>
                <w:color w:val="000000" w:themeColor="text1"/>
              </w:rPr>
              <w:t>Chiko</w:t>
            </w:r>
            <w:proofErr w:type="spellEnd"/>
            <w:r w:rsidRPr="000B0830">
              <w:rPr>
                <w:rFonts w:ascii="Arial" w:hAnsi="Arial" w:cs="Arial"/>
                <w:color w:val="000000" w:themeColor="text1"/>
              </w:rPr>
              <w:t xml:space="preserve"> Bwalya </w:t>
            </w:r>
          </w:p>
        </w:tc>
      </w:tr>
      <w:tr w:rsidR="00523CCA" w:rsidRPr="000B0830" w14:paraId="41020170" w14:textId="77777777" w:rsidTr="00523CCA">
        <w:trPr>
          <w:trHeight w:val="435"/>
        </w:trPr>
        <w:tc>
          <w:tcPr>
            <w:tcW w:w="3150" w:type="dxa"/>
            <w:gridSpan w:val="2"/>
            <w:tcBorders>
              <w:top w:val="nil"/>
              <w:left w:val="single" w:sz="6" w:space="0" w:color="000000"/>
              <w:bottom w:val="single" w:sz="6" w:space="0" w:color="000000"/>
              <w:right w:val="single" w:sz="6" w:space="0" w:color="000000"/>
            </w:tcBorders>
            <w:shd w:val="clear" w:color="auto" w:fill="auto"/>
            <w:hideMark/>
          </w:tcPr>
          <w:p w14:paraId="144971DD"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Role </w:t>
            </w:r>
          </w:p>
        </w:tc>
        <w:tc>
          <w:tcPr>
            <w:tcW w:w="6765" w:type="dxa"/>
            <w:tcBorders>
              <w:top w:val="nil"/>
              <w:left w:val="nil"/>
              <w:bottom w:val="single" w:sz="6" w:space="0" w:color="000000"/>
              <w:right w:val="single" w:sz="6" w:space="0" w:color="000000"/>
            </w:tcBorders>
            <w:shd w:val="clear" w:color="auto" w:fill="auto"/>
            <w:hideMark/>
          </w:tcPr>
          <w:p w14:paraId="60A1FA08"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VP Education </w:t>
            </w:r>
          </w:p>
        </w:tc>
      </w:tr>
      <w:tr w:rsidR="00523CCA" w:rsidRPr="000B0830" w14:paraId="13ADDB37" w14:textId="77777777" w:rsidTr="00523CCA">
        <w:trPr>
          <w:trHeight w:val="510"/>
        </w:trPr>
        <w:tc>
          <w:tcPr>
            <w:tcW w:w="3150" w:type="dxa"/>
            <w:gridSpan w:val="2"/>
            <w:tcBorders>
              <w:top w:val="nil"/>
              <w:left w:val="single" w:sz="6" w:space="0" w:color="000000"/>
              <w:bottom w:val="single" w:sz="6" w:space="0" w:color="000000"/>
              <w:right w:val="single" w:sz="6" w:space="0" w:color="000000"/>
            </w:tcBorders>
            <w:shd w:val="clear" w:color="auto" w:fill="auto"/>
            <w:hideMark/>
          </w:tcPr>
          <w:p w14:paraId="04FDFB2F"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Email </w:t>
            </w:r>
          </w:p>
        </w:tc>
        <w:tc>
          <w:tcPr>
            <w:tcW w:w="6765" w:type="dxa"/>
            <w:tcBorders>
              <w:top w:val="nil"/>
              <w:left w:val="nil"/>
              <w:bottom w:val="single" w:sz="6" w:space="0" w:color="000000"/>
              <w:right w:val="single" w:sz="6" w:space="0" w:color="000000"/>
            </w:tcBorders>
            <w:shd w:val="clear" w:color="auto" w:fill="auto"/>
            <w:hideMark/>
          </w:tcPr>
          <w:p w14:paraId="1E99F738"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suvpeducation@bournemouth.ac.uk </w:t>
            </w:r>
          </w:p>
        </w:tc>
      </w:tr>
      <w:tr w:rsidR="00523CCA" w:rsidRPr="000B0830" w14:paraId="41707183" w14:textId="77777777" w:rsidTr="00523CCA">
        <w:trPr>
          <w:trHeight w:val="1305"/>
        </w:trPr>
        <w:tc>
          <w:tcPr>
            <w:tcW w:w="9930" w:type="dxa"/>
            <w:gridSpan w:val="3"/>
            <w:tcBorders>
              <w:top w:val="nil"/>
              <w:left w:val="single" w:sz="6" w:space="0" w:color="000000"/>
              <w:bottom w:val="single" w:sz="6" w:space="0" w:color="000000"/>
              <w:right w:val="single" w:sz="6" w:space="0" w:color="000000"/>
            </w:tcBorders>
            <w:shd w:val="clear" w:color="auto" w:fill="auto"/>
            <w:hideMark/>
          </w:tcPr>
          <w:p w14:paraId="0FBF857B"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I’m here to help make sure your academic experience is worthwhile and you’re getting what you need from the university. This includes attending BU meetings, working with student voice and the reps to deal with student feedback. </w:t>
            </w:r>
          </w:p>
        </w:tc>
      </w:tr>
      <w:tr w:rsidR="00523CCA" w:rsidRPr="000B0830" w14:paraId="7AAE2378" w14:textId="77777777" w:rsidTr="00523CCA">
        <w:trPr>
          <w:trHeight w:val="420"/>
        </w:trPr>
        <w:tc>
          <w:tcPr>
            <w:tcW w:w="9930" w:type="dxa"/>
            <w:gridSpan w:val="3"/>
            <w:tcBorders>
              <w:top w:val="nil"/>
              <w:left w:val="single" w:sz="6" w:space="0" w:color="000000"/>
              <w:bottom w:val="single" w:sz="6" w:space="0" w:color="000000"/>
              <w:right w:val="single" w:sz="6" w:space="0" w:color="000000"/>
            </w:tcBorders>
            <w:shd w:val="clear" w:color="auto" w:fill="auto"/>
            <w:hideMark/>
          </w:tcPr>
          <w:p w14:paraId="11BF806A"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rPr>
              <w:t>Manifesto Updates</w:t>
            </w:r>
            <w:r w:rsidRPr="000B0830">
              <w:rPr>
                <w:rFonts w:ascii="Arial" w:hAnsi="Arial" w:cs="Arial"/>
                <w:color w:val="000000" w:themeColor="text1"/>
              </w:rPr>
              <w:t> </w:t>
            </w:r>
          </w:p>
        </w:tc>
      </w:tr>
      <w:tr w:rsidR="00523CCA" w:rsidRPr="000B0830" w14:paraId="0B455035" w14:textId="77777777" w:rsidTr="00523CCA">
        <w:trPr>
          <w:trHeight w:val="300"/>
        </w:trPr>
        <w:tc>
          <w:tcPr>
            <w:tcW w:w="9930" w:type="dxa"/>
            <w:gridSpan w:val="3"/>
            <w:tcBorders>
              <w:top w:val="nil"/>
              <w:left w:val="single" w:sz="6" w:space="0" w:color="000000"/>
              <w:bottom w:val="single" w:sz="6" w:space="0" w:color="000000"/>
              <w:right w:val="single" w:sz="6" w:space="0" w:color="000000"/>
            </w:tcBorders>
            <w:shd w:val="clear" w:color="auto" w:fill="auto"/>
            <w:hideMark/>
          </w:tcPr>
          <w:p w14:paraId="05939EF2"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rPr>
              <w:t>Improving the accessibility of </w:t>
            </w:r>
            <w:proofErr w:type="spellStart"/>
            <w:r w:rsidRPr="000B0830">
              <w:rPr>
                <w:rFonts w:ascii="Arial" w:hAnsi="Arial" w:cs="Arial"/>
                <w:b/>
                <w:bCs/>
                <w:color w:val="000000" w:themeColor="text1"/>
              </w:rPr>
              <w:t>SimOn</w:t>
            </w:r>
            <w:proofErr w:type="spellEnd"/>
            <w:r w:rsidRPr="000B0830">
              <w:rPr>
                <w:rFonts w:ascii="Arial" w:hAnsi="Arial" w:cs="Arial"/>
                <w:b/>
                <w:bCs/>
                <w:color w:val="000000" w:themeColor="text1"/>
              </w:rPr>
              <w:t> and ensuring that all student reps are well equipped to complete their duties.</w:t>
            </w:r>
            <w:r w:rsidRPr="000B0830">
              <w:rPr>
                <w:rFonts w:ascii="Arial" w:hAnsi="Arial" w:cs="Arial"/>
                <w:color w:val="000000" w:themeColor="text1"/>
              </w:rPr>
              <w:t> </w:t>
            </w:r>
          </w:p>
        </w:tc>
      </w:tr>
      <w:tr w:rsidR="00523CCA" w:rsidRPr="000B0830" w14:paraId="24730AF1" w14:textId="77777777" w:rsidTr="00523CCA">
        <w:trPr>
          <w:trHeight w:val="810"/>
        </w:trPr>
        <w:tc>
          <w:tcPr>
            <w:tcW w:w="1215" w:type="dxa"/>
            <w:tcBorders>
              <w:top w:val="nil"/>
              <w:left w:val="single" w:sz="6" w:space="0" w:color="000000"/>
              <w:bottom w:val="single" w:sz="6" w:space="0" w:color="000000"/>
              <w:right w:val="single" w:sz="6" w:space="0" w:color="000000"/>
            </w:tcBorders>
            <w:shd w:val="clear" w:color="auto" w:fill="auto"/>
            <w:hideMark/>
          </w:tcPr>
          <w:p w14:paraId="7D22ADC2"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Context </w:t>
            </w:r>
          </w:p>
        </w:tc>
        <w:tc>
          <w:tcPr>
            <w:tcW w:w="8715" w:type="dxa"/>
            <w:gridSpan w:val="2"/>
            <w:tcBorders>
              <w:top w:val="nil"/>
              <w:left w:val="nil"/>
              <w:bottom w:val="single" w:sz="6" w:space="0" w:color="000000"/>
              <w:right w:val="single" w:sz="6" w:space="0" w:color="000000"/>
            </w:tcBorders>
            <w:shd w:val="clear" w:color="auto" w:fill="auto"/>
            <w:hideMark/>
          </w:tcPr>
          <w:p w14:paraId="3670E7A2"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Finding ways to make the feedback service easier to access and more user friendly  </w:t>
            </w:r>
          </w:p>
        </w:tc>
      </w:tr>
      <w:tr w:rsidR="00523CCA" w:rsidRPr="000B0830" w14:paraId="3B769C1B" w14:textId="77777777" w:rsidTr="00523CCA">
        <w:trPr>
          <w:trHeight w:val="810"/>
        </w:trPr>
        <w:tc>
          <w:tcPr>
            <w:tcW w:w="1215" w:type="dxa"/>
            <w:tcBorders>
              <w:top w:val="nil"/>
              <w:left w:val="single" w:sz="6" w:space="0" w:color="000000"/>
              <w:bottom w:val="single" w:sz="6" w:space="0" w:color="000000"/>
              <w:right w:val="single" w:sz="6" w:space="0" w:color="000000"/>
            </w:tcBorders>
            <w:shd w:val="clear" w:color="auto" w:fill="auto"/>
            <w:hideMark/>
          </w:tcPr>
          <w:p w14:paraId="6C779843"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Progress and outcomes </w:t>
            </w:r>
          </w:p>
        </w:tc>
        <w:tc>
          <w:tcPr>
            <w:tcW w:w="8715" w:type="dxa"/>
            <w:gridSpan w:val="2"/>
            <w:tcBorders>
              <w:top w:val="nil"/>
              <w:left w:val="nil"/>
              <w:bottom w:val="single" w:sz="6" w:space="0" w:color="000000"/>
              <w:right w:val="single" w:sz="6" w:space="0" w:color="000000"/>
            </w:tcBorders>
            <w:shd w:val="clear" w:color="auto" w:fill="auto"/>
            <w:hideMark/>
          </w:tcPr>
          <w:p w14:paraId="431944F1"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Working with Student voice and policy department as well as discussions with Deputy Vice-Chancellor of BU to make sure all feedback platforms are beneficial </w:t>
            </w:r>
          </w:p>
        </w:tc>
      </w:tr>
      <w:tr w:rsidR="00523CCA" w:rsidRPr="000B0830" w14:paraId="160990B2" w14:textId="77777777" w:rsidTr="00523CCA">
        <w:trPr>
          <w:trHeight w:val="300"/>
        </w:trPr>
        <w:tc>
          <w:tcPr>
            <w:tcW w:w="9930" w:type="dxa"/>
            <w:gridSpan w:val="3"/>
            <w:tcBorders>
              <w:top w:val="nil"/>
              <w:left w:val="single" w:sz="6" w:space="0" w:color="000000"/>
              <w:bottom w:val="single" w:sz="6" w:space="0" w:color="000000"/>
              <w:right w:val="single" w:sz="6" w:space="0" w:color="000000"/>
            </w:tcBorders>
            <w:shd w:val="clear" w:color="auto" w:fill="auto"/>
            <w:hideMark/>
          </w:tcPr>
          <w:p w14:paraId="504F8762"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rPr>
              <w:t>Making the ALS screening process more accessible and affordable to all students.</w:t>
            </w:r>
            <w:r w:rsidRPr="000B0830">
              <w:rPr>
                <w:rFonts w:ascii="Arial" w:hAnsi="Arial" w:cs="Arial"/>
                <w:color w:val="000000" w:themeColor="text1"/>
              </w:rPr>
              <w:t> </w:t>
            </w:r>
          </w:p>
        </w:tc>
      </w:tr>
      <w:tr w:rsidR="00523CCA" w:rsidRPr="000B0830" w14:paraId="4090BFAB" w14:textId="77777777" w:rsidTr="00523CCA">
        <w:trPr>
          <w:trHeight w:val="915"/>
        </w:trPr>
        <w:tc>
          <w:tcPr>
            <w:tcW w:w="1215" w:type="dxa"/>
            <w:tcBorders>
              <w:top w:val="nil"/>
              <w:left w:val="single" w:sz="6" w:space="0" w:color="000000"/>
              <w:bottom w:val="single" w:sz="6" w:space="0" w:color="000000"/>
              <w:right w:val="single" w:sz="6" w:space="0" w:color="000000"/>
            </w:tcBorders>
            <w:shd w:val="clear" w:color="auto" w:fill="auto"/>
            <w:hideMark/>
          </w:tcPr>
          <w:p w14:paraId="0800CB31"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Context  </w:t>
            </w:r>
          </w:p>
        </w:tc>
        <w:tc>
          <w:tcPr>
            <w:tcW w:w="8715" w:type="dxa"/>
            <w:gridSpan w:val="2"/>
            <w:tcBorders>
              <w:top w:val="nil"/>
              <w:left w:val="nil"/>
              <w:bottom w:val="single" w:sz="6" w:space="0" w:color="000000"/>
              <w:right w:val="single" w:sz="6" w:space="0" w:color="000000"/>
            </w:tcBorders>
            <w:shd w:val="clear" w:color="auto" w:fill="auto"/>
            <w:hideMark/>
          </w:tcPr>
          <w:p w14:paraId="217FD811"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After being made aware of the costs as well as the rigid requirements one needs to meet in order to access this support, I felt as though this is a prevalent issue to tackle </w:t>
            </w:r>
          </w:p>
        </w:tc>
      </w:tr>
      <w:tr w:rsidR="00523CCA" w:rsidRPr="000B0830" w14:paraId="3C05CF8F" w14:textId="77777777" w:rsidTr="00523CCA">
        <w:trPr>
          <w:trHeight w:val="915"/>
        </w:trPr>
        <w:tc>
          <w:tcPr>
            <w:tcW w:w="1215" w:type="dxa"/>
            <w:tcBorders>
              <w:top w:val="nil"/>
              <w:left w:val="single" w:sz="6" w:space="0" w:color="000000"/>
              <w:bottom w:val="single" w:sz="6" w:space="0" w:color="000000"/>
              <w:right w:val="single" w:sz="6" w:space="0" w:color="000000"/>
            </w:tcBorders>
            <w:shd w:val="clear" w:color="auto" w:fill="auto"/>
            <w:hideMark/>
          </w:tcPr>
          <w:p w14:paraId="0C15E581"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Progress and Outcomes </w:t>
            </w:r>
          </w:p>
        </w:tc>
        <w:tc>
          <w:tcPr>
            <w:tcW w:w="8715" w:type="dxa"/>
            <w:gridSpan w:val="2"/>
            <w:tcBorders>
              <w:top w:val="nil"/>
              <w:left w:val="nil"/>
              <w:bottom w:val="single" w:sz="6" w:space="0" w:color="000000"/>
              <w:right w:val="single" w:sz="6" w:space="0" w:color="000000"/>
            </w:tcBorders>
            <w:shd w:val="clear" w:color="auto" w:fill="auto"/>
            <w:hideMark/>
          </w:tcPr>
          <w:p w14:paraId="3F124C4C"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Manifesto point in progress but adjustments are being made due to COVID-19 </w:t>
            </w:r>
          </w:p>
        </w:tc>
      </w:tr>
      <w:tr w:rsidR="00523CCA" w:rsidRPr="000B0830" w14:paraId="67749599" w14:textId="77777777" w:rsidTr="00523CCA">
        <w:trPr>
          <w:trHeight w:val="540"/>
        </w:trPr>
        <w:tc>
          <w:tcPr>
            <w:tcW w:w="9930" w:type="dxa"/>
            <w:gridSpan w:val="3"/>
            <w:tcBorders>
              <w:top w:val="nil"/>
              <w:left w:val="single" w:sz="6" w:space="0" w:color="000000"/>
              <w:bottom w:val="single" w:sz="6" w:space="0" w:color="000000"/>
              <w:right w:val="single" w:sz="6" w:space="0" w:color="000000"/>
            </w:tcBorders>
            <w:shd w:val="clear" w:color="auto" w:fill="auto"/>
            <w:hideMark/>
          </w:tcPr>
          <w:p w14:paraId="45F87385"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rPr>
              <w:t>Introducing a safety pledge that mandates all staff to correctly acknowledge and pronounce students preferred names and pronouns.</w:t>
            </w:r>
            <w:r w:rsidRPr="000B0830">
              <w:rPr>
                <w:rFonts w:ascii="Arial" w:hAnsi="Arial" w:cs="Arial"/>
                <w:color w:val="000000" w:themeColor="text1"/>
              </w:rPr>
              <w:t> </w:t>
            </w:r>
          </w:p>
        </w:tc>
      </w:tr>
      <w:tr w:rsidR="00523CCA" w:rsidRPr="000B0830" w14:paraId="64E638E4" w14:textId="77777777" w:rsidTr="00523CCA">
        <w:trPr>
          <w:trHeight w:val="975"/>
        </w:trPr>
        <w:tc>
          <w:tcPr>
            <w:tcW w:w="1215" w:type="dxa"/>
            <w:tcBorders>
              <w:top w:val="nil"/>
              <w:left w:val="single" w:sz="6" w:space="0" w:color="000000"/>
              <w:bottom w:val="single" w:sz="6" w:space="0" w:color="000000"/>
              <w:right w:val="single" w:sz="6" w:space="0" w:color="000000"/>
            </w:tcBorders>
            <w:shd w:val="clear" w:color="auto" w:fill="auto"/>
            <w:hideMark/>
          </w:tcPr>
          <w:p w14:paraId="7E9BF814"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Context  </w:t>
            </w:r>
          </w:p>
        </w:tc>
        <w:tc>
          <w:tcPr>
            <w:tcW w:w="8715" w:type="dxa"/>
            <w:gridSpan w:val="2"/>
            <w:tcBorders>
              <w:top w:val="nil"/>
              <w:left w:val="nil"/>
              <w:bottom w:val="single" w:sz="6" w:space="0" w:color="000000"/>
              <w:right w:val="single" w:sz="6" w:space="0" w:color="000000"/>
            </w:tcBorders>
            <w:shd w:val="clear" w:color="auto" w:fill="auto"/>
            <w:hideMark/>
          </w:tcPr>
          <w:p w14:paraId="40890DE1"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The intention for this is to make sure that students aren’t only by their student numbers and are identified as people. As well as this, bring the university up to speed about the respect that comes along with proper pronunciation of a name and preferred use of pronouns. </w:t>
            </w:r>
          </w:p>
        </w:tc>
      </w:tr>
      <w:tr w:rsidR="00523CCA" w:rsidRPr="000B0830" w14:paraId="169260B7" w14:textId="77777777" w:rsidTr="00523CCA">
        <w:trPr>
          <w:trHeight w:val="960"/>
        </w:trPr>
        <w:tc>
          <w:tcPr>
            <w:tcW w:w="1215" w:type="dxa"/>
            <w:tcBorders>
              <w:top w:val="nil"/>
              <w:left w:val="single" w:sz="6" w:space="0" w:color="000000"/>
              <w:bottom w:val="single" w:sz="6" w:space="0" w:color="000000"/>
              <w:right w:val="single" w:sz="6" w:space="0" w:color="000000"/>
            </w:tcBorders>
            <w:shd w:val="clear" w:color="auto" w:fill="auto"/>
            <w:hideMark/>
          </w:tcPr>
          <w:p w14:paraId="6F217FF5"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Progress and Outcomes </w:t>
            </w:r>
          </w:p>
        </w:tc>
        <w:tc>
          <w:tcPr>
            <w:tcW w:w="8715" w:type="dxa"/>
            <w:gridSpan w:val="2"/>
            <w:tcBorders>
              <w:top w:val="nil"/>
              <w:left w:val="nil"/>
              <w:bottom w:val="single" w:sz="6" w:space="0" w:color="000000"/>
              <w:right w:val="single" w:sz="6" w:space="0" w:color="000000"/>
            </w:tcBorders>
            <w:shd w:val="clear" w:color="auto" w:fill="auto"/>
            <w:hideMark/>
          </w:tcPr>
          <w:p w14:paraId="7336C0E1"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Manifesto point in progress with democracy and campaigns and intention to work with TNB campaign </w:t>
            </w:r>
          </w:p>
        </w:tc>
      </w:tr>
    </w:tbl>
    <w:p w14:paraId="4C3E2657" w14:textId="6C848D38" w:rsidR="00523CCA" w:rsidRPr="000B0830" w:rsidRDefault="00523CCA" w:rsidP="00523CCA">
      <w:pPr>
        <w:textAlignment w:val="baseline"/>
        <w:rPr>
          <w:rFonts w:ascii="Arial" w:hAnsi="Arial" w:cs="Arial"/>
          <w:color w:val="000000" w:themeColor="text1"/>
        </w:rPr>
      </w:pPr>
    </w:p>
    <w:p w14:paraId="2878A58C" w14:textId="77777777" w:rsidR="00523CCA" w:rsidRPr="000B0830" w:rsidRDefault="00523CCA" w:rsidP="00523CCA">
      <w:pPr>
        <w:textAlignment w:val="baseline"/>
        <w:rPr>
          <w:rFonts w:ascii="Arial" w:hAnsi="Arial" w:cs="Arial"/>
          <w:color w:val="000000" w:themeColor="text1"/>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8610"/>
      </w:tblGrid>
      <w:tr w:rsidR="00523CCA" w:rsidRPr="000B0830" w14:paraId="64A3CD7D" w14:textId="77777777" w:rsidTr="00523CCA">
        <w:trPr>
          <w:trHeight w:val="300"/>
        </w:trPr>
        <w:tc>
          <w:tcPr>
            <w:tcW w:w="997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751B545" w14:textId="77777777" w:rsidR="00523CCA" w:rsidRPr="000B0830" w:rsidRDefault="00523CCA" w:rsidP="00523CCA">
            <w:pPr>
              <w:textAlignment w:val="baseline"/>
              <w:divId w:val="168374296"/>
              <w:rPr>
                <w:rFonts w:ascii="Arial" w:hAnsi="Arial" w:cs="Arial"/>
                <w:color w:val="000000" w:themeColor="text1"/>
              </w:rPr>
            </w:pPr>
            <w:r w:rsidRPr="000B0830">
              <w:rPr>
                <w:rFonts w:ascii="Arial" w:hAnsi="Arial" w:cs="Arial"/>
                <w:b/>
                <w:bCs/>
                <w:color w:val="000000" w:themeColor="text1"/>
              </w:rPr>
              <w:t>Reinstate the education council to guarantee that all students (including post grad, part time, parents, etc.) from both campuses are represented.</w:t>
            </w:r>
            <w:r w:rsidRPr="000B0830">
              <w:rPr>
                <w:rFonts w:ascii="Arial" w:hAnsi="Arial" w:cs="Arial"/>
                <w:color w:val="000000" w:themeColor="text1"/>
              </w:rPr>
              <w:t> </w:t>
            </w:r>
          </w:p>
        </w:tc>
      </w:tr>
      <w:tr w:rsidR="00523CCA" w:rsidRPr="000B0830" w14:paraId="61B5F2A9" w14:textId="77777777" w:rsidTr="00523CCA">
        <w:trPr>
          <w:trHeight w:val="930"/>
        </w:trPr>
        <w:tc>
          <w:tcPr>
            <w:tcW w:w="1365" w:type="dxa"/>
            <w:tcBorders>
              <w:top w:val="nil"/>
              <w:left w:val="single" w:sz="6" w:space="0" w:color="000000"/>
              <w:bottom w:val="single" w:sz="6" w:space="0" w:color="000000"/>
              <w:right w:val="single" w:sz="6" w:space="0" w:color="000000"/>
            </w:tcBorders>
            <w:shd w:val="clear" w:color="auto" w:fill="auto"/>
            <w:hideMark/>
          </w:tcPr>
          <w:p w14:paraId="7B0F21CD"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Context </w:t>
            </w:r>
          </w:p>
        </w:tc>
        <w:tc>
          <w:tcPr>
            <w:tcW w:w="8595" w:type="dxa"/>
            <w:tcBorders>
              <w:top w:val="nil"/>
              <w:left w:val="nil"/>
              <w:bottom w:val="single" w:sz="6" w:space="0" w:color="000000"/>
              <w:right w:val="single" w:sz="6" w:space="0" w:color="000000"/>
            </w:tcBorders>
            <w:shd w:val="clear" w:color="auto" w:fill="auto"/>
            <w:hideMark/>
          </w:tcPr>
          <w:p w14:paraId="0E90BD2C"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Giving space for students in marginalised groups to discuss their issues, their experience at BU and give them an opportunity to meet students in similar circumstances </w:t>
            </w:r>
          </w:p>
        </w:tc>
      </w:tr>
      <w:tr w:rsidR="00523CCA" w:rsidRPr="000B0830" w14:paraId="1BD1AD0A" w14:textId="77777777" w:rsidTr="00523CCA">
        <w:trPr>
          <w:trHeight w:val="930"/>
        </w:trPr>
        <w:tc>
          <w:tcPr>
            <w:tcW w:w="1365" w:type="dxa"/>
            <w:tcBorders>
              <w:top w:val="nil"/>
              <w:left w:val="single" w:sz="6" w:space="0" w:color="000000"/>
              <w:bottom w:val="single" w:sz="6" w:space="0" w:color="000000"/>
              <w:right w:val="single" w:sz="6" w:space="0" w:color="000000"/>
            </w:tcBorders>
            <w:shd w:val="clear" w:color="auto" w:fill="auto"/>
            <w:hideMark/>
          </w:tcPr>
          <w:p w14:paraId="1C2B27A5"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Progress and Outcomes </w:t>
            </w:r>
          </w:p>
        </w:tc>
        <w:tc>
          <w:tcPr>
            <w:tcW w:w="8595" w:type="dxa"/>
            <w:tcBorders>
              <w:top w:val="nil"/>
              <w:left w:val="nil"/>
              <w:bottom w:val="single" w:sz="6" w:space="0" w:color="000000"/>
              <w:right w:val="single" w:sz="6" w:space="0" w:color="000000"/>
            </w:tcBorders>
            <w:shd w:val="clear" w:color="auto" w:fill="auto"/>
            <w:hideMark/>
          </w:tcPr>
          <w:p w14:paraId="3E9CAE26"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Manifesto point adjusted due to COVID. Collaborating with FHSS ADSE to hold regular student forums. So </w:t>
            </w:r>
            <w:proofErr w:type="gramStart"/>
            <w:r w:rsidRPr="000B0830">
              <w:rPr>
                <w:rFonts w:ascii="Arial" w:hAnsi="Arial" w:cs="Arial"/>
                <w:color w:val="000000" w:themeColor="text1"/>
              </w:rPr>
              <w:t>far</w:t>
            </w:r>
            <w:proofErr w:type="gramEnd"/>
            <w:r w:rsidRPr="000B0830">
              <w:rPr>
                <w:rFonts w:ascii="Arial" w:hAnsi="Arial" w:cs="Arial"/>
                <w:color w:val="000000" w:themeColor="text1"/>
              </w:rPr>
              <w:t> we have completed a successful student parent group </w:t>
            </w:r>
          </w:p>
        </w:tc>
      </w:tr>
      <w:tr w:rsidR="00523CCA" w:rsidRPr="000B0830" w14:paraId="46F3A87E" w14:textId="77777777" w:rsidTr="00523CCA">
        <w:trPr>
          <w:trHeight w:val="525"/>
        </w:trPr>
        <w:tc>
          <w:tcPr>
            <w:tcW w:w="9975" w:type="dxa"/>
            <w:gridSpan w:val="2"/>
            <w:tcBorders>
              <w:top w:val="nil"/>
              <w:left w:val="single" w:sz="6" w:space="0" w:color="000000"/>
              <w:bottom w:val="single" w:sz="6" w:space="0" w:color="000000"/>
              <w:right w:val="single" w:sz="6" w:space="0" w:color="000000"/>
            </w:tcBorders>
            <w:shd w:val="clear" w:color="auto" w:fill="auto"/>
            <w:hideMark/>
          </w:tcPr>
          <w:p w14:paraId="55E82C2D"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rPr>
              <w:t>Work with BU and the wellbeing service to tackle seasonal depression and the ways in which it can affect students, specifically during exam season.</w:t>
            </w:r>
            <w:r w:rsidRPr="000B0830">
              <w:rPr>
                <w:rFonts w:ascii="Arial" w:hAnsi="Arial" w:cs="Arial"/>
                <w:color w:val="000000" w:themeColor="text1"/>
              </w:rPr>
              <w:t> </w:t>
            </w:r>
          </w:p>
        </w:tc>
      </w:tr>
      <w:tr w:rsidR="00523CCA" w:rsidRPr="000B0830" w14:paraId="660D877C" w14:textId="77777777" w:rsidTr="00523CCA">
        <w:trPr>
          <w:trHeight w:val="1065"/>
        </w:trPr>
        <w:tc>
          <w:tcPr>
            <w:tcW w:w="1365" w:type="dxa"/>
            <w:tcBorders>
              <w:top w:val="nil"/>
              <w:left w:val="single" w:sz="6" w:space="0" w:color="000000"/>
              <w:bottom w:val="single" w:sz="6" w:space="0" w:color="000000"/>
              <w:right w:val="single" w:sz="6" w:space="0" w:color="000000"/>
            </w:tcBorders>
            <w:shd w:val="clear" w:color="auto" w:fill="auto"/>
            <w:hideMark/>
          </w:tcPr>
          <w:p w14:paraId="0C93C411"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Context  </w:t>
            </w:r>
          </w:p>
        </w:tc>
        <w:tc>
          <w:tcPr>
            <w:tcW w:w="8595" w:type="dxa"/>
            <w:tcBorders>
              <w:top w:val="nil"/>
              <w:left w:val="nil"/>
              <w:bottom w:val="single" w:sz="6" w:space="0" w:color="000000"/>
              <w:right w:val="single" w:sz="6" w:space="0" w:color="000000"/>
            </w:tcBorders>
            <w:shd w:val="clear" w:color="auto" w:fill="auto"/>
            <w:hideMark/>
          </w:tcPr>
          <w:p w14:paraId="1BD56EEF"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Creating a level of awareness about seasonal depression Seasonal Affective Disorder. A mood disorder significantly affected by the environment (drastic weather change, clock changes). Finding ways to inform students about how prevalent this issue is and making sure that wellbeing is equipped to support students that may showcase symptoms. </w:t>
            </w:r>
          </w:p>
        </w:tc>
      </w:tr>
      <w:tr w:rsidR="00523CCA" w:rsidRPr="000B0830" w14:paraId="09EAEACB" w14:textId="77777777" w:rsidTr="00523CCA">
        <w:trPr>
          <w:trHeight w:val="1065"/>
        </w:trPr>
        <w:tc>
          <w:tcPr>
            <w:tcW w:w="1365" w:type="dxa"/>
            <w:tcBorders>
              <w:top w:val="nil"/>
              <w:left w:val="single" w:sz="6" w:space="0" w:color="000000"/>
              <w:bottom w:val="single" w:sz="6" w:space="0" w:color="000000"/>
              <w:right w:val="single" w:sz="6" w:space="0" w:color="000000"/>
            </w:tcBorders>
            <w:shd w:val="clear" w:color="auto" w:fill="auto"/>
            <w:hideMark/>
          </w:tcPr>
          <w:p w14:paraId="301396E2"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Progress and Outcomes </w:t>
            </w:r>
          </w:p>
        </w:tc>
        <w:tc>
          <w:tcPr>
            <w:tcW w:w="8595" w:type="dxa"/>
            <w:tcBorders>
              <w:top w:val="nil"/>
              <w:left w:val="nil"/>
              <w:bottom w:val="single" w:sz="6" w:space="0" w:color="000000"/>
              <w:right w:val="single" w:sz="6" w:space="0" w:color="000000"/>
            </w:tcBorders>
            <w:shd w:val="clear" w:color="auto" w:fill="auto"/>
            <w:hideMark/>
          </w:tcPr>
          <w:p w14:paraId="7A903916"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Work due to start with wellbeing, SUBU and BU comms. Work towards collaboration with Dorset MIND </w:t>
            </w:r>
          </w:p>
        </w:tc>
      </w:tr>
      <w:tr w:rsidR="00523CCA" w:rsidRPr="000B0830" w14:paraId="314AB9D3" w14:textId="77777777" w:rsidTr="00523CCA">
        <w:trPr>
          <w:trHeight w:val="525"/>
        </w:trPr>
        <w:tc>
          <w:tcPr>
            <w:tcW w:w="9975" w:type="dxa"/>
            <w:gridSpan w:val="2"/>
            <w:tcBorders>
              <w:top w:val="nil"/>
              <w:left w:val="single" w:sz="6" w:space="0" w:color="000000"/>
              <w:bottom w:val="single" w:sz="6" w:space="0" w:color="000000"/>
              <w:right w:val="single" w:sz="6" w:space="0" w:color="000000"/>
            </w:tcBorders>
            <w:shd w:val="clear" w:color="auto" w:fill="auto"/>
            <w:hideMark/>
          </w:tcPr>
          <w:p w14:paraId="143E3382"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rPr>
              <w:t>Policy Updates</w:t>
            </w:r>
            <w:r w:rsidRPr="000B0830">
              <w:rPr>
                <w:rFonts w:ascii="Arial" w:hAnsi="Arial" w:cs="Arial"/>
                <w:color w:val="000000" w:themeColor="text1"/>
              </w:rPr>
              <w:t> </w:t>
            </w:r>
          </w:p>
        </w:tc>
      </w:tr>
      <w:tr w:rsidR="00523CCA" w:rsidRPr="000B0830" w14:paraId="780FDB2F" w14:textId="77777777" w:rsidTr="00523CCA">
        <w:trPr>
          <w:trHeight w:val="525"/>
        </w:trPr>
        <w:tc>
          <w:tcPr>
            <w:tcW w:w="9975" w:type="dxa"/>
            <w:gridSpan w:val="2"/>
            <w:tcBorders>
              <w:top w:val="nil"/>
              <w:left w:val="single" w:sz="6" w:space="0" w:color="000000"/>
              <w:bottom w:val="single" w:sz="6" w:space="0" w:color="000000"/>
              <w:right w:val="single" w:sz="6" w:space="0" w:color="000000"/>
            </w:tcBorders>
            <w:shd w:val="clear" w:color="auto" w:fill="auto"/>
            <w:hideMark/>
          </w:tcPr>
          <w:p w14:paraId="1AC7A4F4"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rPr>
              <w:t>Should SUBU lobby to eliminate printing costs?</w:t>
            </w:r>
            <w:r w:rsidRPr="000B0830">
              <w:rPr>
                <w:rFonts w:ascii="Arial" w:hAnsi="Arial" w:cs="Arial"/>
                <w:color w:val="000000" w:themeColor="text1"/>
              </w:rPr>
              <w:t> </w:t>
            </w:r>
          </w:p>
        </w:tc>
      </w:tr>
      <w:tr w:rsidR="00523CCA" w:rsidRPr="000B0830" w14:paraId="1F499C5F" w14:textId="77777777" w:rsidTr="00523CCA">
        <w:trPr>
          <w:trHeight w:val="720"/>
        </w:trPr>
        <w:tc>
          <w:tcPr>
            <w:tcW w:w="1365" w:type="dxa"/>
            <w:tcBorders>
              <w:top w:val="nil"/>
              <w:left w:val="single" w:sz="6" w:space="0" w:color="000000"/>
              <w:bottom w:val="single" w:sz="6" w:space="0" w:color="000000"/>
              <w:right w:val="single" w:sz="6" w:space="0" w:color="000000"/>
            </w:tcBorders>
            <w:shd w:val="clear" w:color="auto" w:fill="auto"/>
            <w:hideMark/>
          </w:tcPr>
          <w:p w14:paraId="1358A345"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Policy Actions </w:t>
            </w:r>
          </w:p>
        </w:tc>
        <w:tc>
          <w:tcPr>
            <w:tcW w:w="8595" w:type="dxa"/>
            <w:tcBorders>
              <w:top w:val="nil"/>
              <w:left w:val="nil"/>
              <w:bottom w:val="single" w:sz="6" w:space="0" w:color="000000"/>
              <w:right w:val="single" w:sz="6" w:space="0" w:color="000000"/>
            </w:tcBorders>
            <w:shd w:val="clear" w:color="auto" w:fill="auto"/>
            <w:hideMark/>
          </w:tcPr>
          <w:p w14:paraId="4A7C5805"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Lobby BU to remove printing cost and match the printing protocol of other universities; either make printing free or provide students with a certain amount of credits per year. </w:t>
            </w:r>
          </w:p>
        </w:tc>
      </w:tr>
      <w:tr w:rsidR="00523CCA" w:rsidRPr="000B0830" w14:paraId="318120E1" w14:textId="77777777" w:rsidTr="00523CCA">
        <w:trPr>
          <w:trHeight w:val="720"/>
        </w:trPr>
        <w:tc>
          <w:tcPr>
            <w:tcW w:w="1365" w:type="dxa"/>
            <w:tcBorders>
              <w:top w:val="nil"/>
              <w:left w:val="single" w:sz="6" w:space="0" w:color="000000"/>
              <w:bottom w:val="single" w:sz="6" w:space="0" w:color="000000"/>
              <w:right w:val="single" w:sz="6" w:space="0" w:color="000000"/>
            </w:tcBorders>
            <w:shd w:val="clear" w:color="auto" w:fill="auto"/>
            <w:hideMark/>
          </w:tcPr>
          <w:p w14:paraId="6600B935"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Progress and Outcome </w:t>
            </w:r>
          </w:p>
        </w:tc>
        <w:tc>
          <w:tcPr>
            <w:tcW w:w="8595" w:type="dxa"/>
            <w:tcBorders>
              <w:top w:val="nil"/>
              <w:left w:val="nil"/>
              <w:bottom w:val="single" w:sz="6" w:space="0" w:color="000000"/>
              <w:right w:val="single" w:sz="6" w:space="0" w:color="000000"/>
            </w:tcBorders>
            <w:shd w:val="clear" w:color="auto" w:fill="auto"/>
            <w:hideMark/>
          </w:tcPr>
          <w:p w14:paraId="44CE1825"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Policy is still in progress but isn’t deemed as a priority due to reduced number of students on campus </w:t>
            </w:r>
          </w:p>
        </w:tc>
      </w:tr>
      <w:tr w:rsidR="00523CCA" w:rsidRPr="000B0830" w14:paraId="74BE8D27" w14:textId="77777777" w:rsidTr="00523CCA">
        <w:trPr>
          <w:trHeight w:val="405"/>
        </w:trPr>
        <w:tc>
          <w:tcPr>
            <w:tcW w:w="9975" w:type="dxa"/>
            <w:gridSpan w:val="2"/>
            <w:tcBorders>
              <w:top w:val="nil"/>
              <w:left w:val="single" w:sz="6" w:space="0" w:color="000000"/>
              <w:bottom w:val="single" w:sz="6" w:space="0" w:color="000000"/>
              <w:right w:val="single" w:sz="6" w:space="0" w:color="000000"/>
            </w:tcBorders>
            <w:shd w:val="clear" w:color="auto" w:fill="auto"/>
            <w:hideMark/>
          </w:tcPr>
          <w:p w14:paraId="41D71E9F"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rPr>
              <w:t>Should SUBU lobby BU to ensure that the length of teaching days and sessions are time appropriate, with consultation from students? </w:t>
            </w:r>
            <w:r w:rsidRPr="000B0830">
              <w:rPr>
                <w:rFonts w:ascii="Arial" w:hAnsi="Arial" w:cs="Arial"/>
                <w:color w:val="000000" w:themeColor="text1"/>
              </w:rPr>
              <w:t> </w:t>
            </w:r>
          </w:p>
        </w:tc>
      </w:tr>
      <w:tr w:rsidR="00523CCA" w:rsidRPr="000B0830" w14:paraId="008138A0" w14:textId="77777777" w:rsidTr="00523CCA">
        <w:trPr>
          <w:trHeight w:val="855"/>
        </w:trPr>
        <w:tc>
          <w:tcPr>
            <w:tcW w:w="1365" w:type="dxa"/>
            <w:tcBorders>
              <w:top w:val="nil"/>
              <w:left w:val="single" w:sz="6" w:space="0" w:color="000000"/>
              <w:bottom w:val="single" w:sz="6" w:space="0" w:color="000000"/>
              <w:right w:val="single" w:sz="6" w:space="0" w:color="000000"/>
            </w:tcBorders>
            <w:shd w:val="clear" w:color="auto" w:fill="auto"/>
            <w:hideMark/>
          </w:tcPr>
          <w:p w14:paraId="4D3A17BD"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Policy Actions </w:t>
            </w:r>
          </w:p>
        </w:tc>
        <w:tc>
          <w:tcPr>
            <w:tcW w:w="8595" w:type="dxa"/>
            <w:tcBorders>
              <w:top w:val="nil"/>
              <w:left w:val="nil"/>
              <w:bottom w:val="single" w:sz="6" w:space="0" w:color="000000"/>
              <w:right w:val="single" w:sz="6" w:space="0" w:color="000000"/>
            </w:tcBorders>
            <w:shd w:val="clear" w:color="auto" w:fill="auto"/>
            <w:hideMark/>
          </w:tcPr>
          <w:p w14:paraId="48AD9031" w14:textId="77777777" w:rsidR="00523CCA" w:rsidRPr="000B0830" w:rsidRDefault="00523CCA" w:rsidP="00523CCA">
            <w:pPr>
              <w:numPr>
                <w:ilvl w:val="0"/>
                <w:numId w:val="68"/>
              </w:numPr>
              <w:ind w:left="1080" w:firstLine="0"/>
              <w:textAlignment w:val="baseline"/>
              <w:rPr>
                <w:rFonts w:ascii="Arial" w:hAnsi="Arial" w:cs="Arial"/>
                <w:color w:val="000000" w:themeColor="text1"/>
              </w:rPr>
            </w:pPr>
            <w:r w:rsidRPr="000B0830">
              <w:rPr>
                <w:rFonts w:ascii="Arial" w:hAnsi="Arial" w:cs="Arial"/>
                <w:color w:val="000000" w:themeColor="text1"/>
              </w:rPr>
              <w:t>SUBU should lobby BU to ensure that the length of teaching days and sessions are time appropriate, with consultation from students </w:t>
            </w:r>
          </w:p>
          <w:p w14:paraId="45817C2C" w14:textId="77777777" w:rsidR="00523CCA" w:rsidRPr="000B0830" w:rsidRDefault="00523CCA" w:rsidP="00523CCA">
            <w:pPr>
              <w:numPr>
                <w:ilvl w:val="0"/>
                <w:numId w:val="68"/>
              </w:numPr>
              <w:ind w:left="1080" w:firstLine="0"/>
              <w:textAlignment w:val="baseline"/>
              <w:rPr>
                <w:rFonts w:ascii="Arial" w:hAnsi="Arial" w:cs="Arial"/>
                <w:color w:val="000000" w:themeColor="text1"/>
              </w:rPr>
            </w:pPr>
            <w:r w:rsidRPr="000B0830">
              <w:rPr>
                <w:rFonts w:ascii="Arial" w:hAnsi="Arial" w:cs="Arial"/>
                <w:color w:val="000000" w:themeColor="text1"/>
              </w:rPr>
              <w:t>SUBU should lobby BU to provide </w:t>
            </w:r>
            <w:proofErr w:type="gramStart"/>
            <w:r w:rsidRPr="000B0830">
              <w:rPr>
                <w:rFonts w:ascii="Arial" w:hAnsi="Arial" w:cs="Arial"/>
                <w:color w:val="000000" w:themeColor="text1"/>
              </w:rPr>
              <w:t>5 minute</w:t>
            </w:r>
            <w:proofErr w:type="gramEnd"/>
            <w:r w:rsidRPr="000B0830">
              <w:rPr>
                <w:rFonts w:ascii="Arial" w:hAnsi="Arial" w:cs="Arial"/>
                <w:color w:val="000000" w:themeColor="text1"/>
              </w:rPr>
              <w:t> breaks </w:t>
            </w:r>
          </w:p>
          <w:p w14:paraId="13856BB2"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523CCA" w:rsidRPr="000B0830" w14:paraId="6DC46133" w14:textId="77777777" w:rsidTr="00523CCA">
        <w:trPr>
          <w:trHeight w:val="855"/>
        </w:trPr>
        <w:tc>
          <w:tcPr>
            <w:tcW w:w="1365" w:type="dxa"/>
            <w:tcBorders>
              <w:top w:val="nil"/>
              <w:left w:val="single" w:sz="6" w:space="0" w:color="000000"/>
              <w:bottom w:val="single" w:sz="6" w:space="0" w:color="000000"/>
              <w:right w:val="single" w:sz="6" w:space="0" w:color="000000"/>
            </w:tcBorders>
            <w:shd w:val="clear" w:color="auto" w:fill="auto"/>
            <w:hideMark/>
          </w:tcPr>
          <w:p w14:paraId="78660500"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Progress and Outcomes </w:t>
            </w:r>
          </w:p>
        </w:tc>
        <w:tc>
          <w:tcPr>
            <w:tcW w:w="8595" w:type="dxa"/>
            <w:tcBorders>
              <w:top w:val="nil"/>
              <w:left w:val="nil"/>
              <w:bottom w:val="single" w:sz="6" w:space="0" w:color="000000"/>
              <w:right w:val="single" w:sz="6" w:space="0" w:color="000000"/>
            </w:tcBorders>
            <w:shd w:val="clear" w:color="auto" w:fill="auto"/>
            <w:hideMark/>
          </w:tcPr>
          <w:p w14:paraId="7CDAB7A6"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Policy in progress. More focus to be put on this to help manage screen fatigue </w:t>
            </w:r>
          </w:p>
        </w:tc>
      </w:tr>
    </w:tbl>
    <w:p w14:paraId="0AD9AAD2" w14:textId="77777777" w:rsidR="00523CCA" w:rsidRPr="000B0830" w:rsidRDefault="00523CCA" w:rsidP="00523CCA">
      <w:pPr>
        <w:textAlignment w:val="baseline"/>
        <w:rPr>
          <w:rFonts w:ascii="Arial" w:hAnsi="Arial" w:cs="Arial"/>
          <w:color w:val="000000" w:themeColor="text1"/>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8475"/>
      </w:tblGrid>
      <w:tr w:rsidR="00523CCA" w:rsidRPr="000B0830" w14:paraId="6A13BDF4" w14:textId="77777777" w:rsidTr="00523CCA">
        <w:trPr>
          <w:trHeight w:val="525"/>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BFD28D1" w14:textId="77777777" w:rsidR="00523CCA" w:rsidRPr="000B0830" w:rsidRDefault="00523CCA" w:rsidP="00523CCA">
            <w:pPr>
              <w:textAlignment w:val="baseline"/>
              <w:divId w:val="199512186"/>
              <w:rPr>
                <w:rFonts w:ascii="Arial" w:hAnsi="Arial" w:cs="Arial"/>
                <w:color w:val="000000" w:themeColor="text1"/>
              </w:rPr>
            </w:pPr>
            <w:r w:rsidRPr="000B0830">
              <w:rPr>
                <w:rFonts w:ascii="Arial" w:hAnsi="Arial" w:cs="Arial"/>
                <w:b/>
                <w:bCs/>
                <w:color w:val="000000" w:themeColor="text1"/>
              </w:rPr>
              <w:lastRenderedPageBreak/>
              <w:t>Should SUBU lobby BU to ensure that it becomes compulsory for academic staff to provide learning materials in advance of teaching sessions?</w:t>
            </w:r>
            <w:r w:rsidRPr="000B0830">
              <w:rPr>
                <w:rFonts w:ascii="Arial" w:hAnsi="Arial" w:cs="Arial"/>
                <w:color w:val="000000" w:themeColor="text1"/>
              </w:rPr>
              <w:t> </w:t>
            </w:r>
          </w:p>
        </w:tc>
      </w:tr>
      <w:tr w:rsidR="00523CCA" w:rsidRPr="000B0830" w14:paraId="6AFCA819" w14:textId="77777777" w:rsidTr="00523CCA">
        <w:trPr>
          <w:trHeight w:val="735"/>
        </w:trPr>
        <w:tc>
          <w:tcPr>
            <w:tcW w:w="1515" w:type="dxa"/>
            <w:tcBorders>
              <w:top w:val="nil"/>
              <w:left w:val="single" w:sz="6" w:space="0" w:color="000000"/>
              <w:bottom w:val="single" w:sz="6" w:space="0" w:color="000000"/>
              <w:right w:val="single" w:sz="6" w:space="0" w:color="000000"/>
            </w:tcBorders>
            <w:shd w:val="clear" w:color="auto" w:fill="auto"/>
            <w:hideMark/>
          </w:tcPr>
          <w:p w14:paraId="126B265D"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Policy Actions </w:t>
            </w:r>
          </w:p>
        </w:tc>
        <w:tc>
          <w:tcPr>
            <w:tcW w:w="8460" w:type="dxa"/>
            <w:tcBorders>
              <w:top w:val="nil"/>
              <w:left w:val="nil"/>
              <w:bottom w:val="single" w:sz="6" w:space="0" w:color="000000"/>
              <w:right w:val="single" w:sz="6" w:space="0" w:color="000000"/>
            </w:tcBorders>
            <w:shd w:val="clear" w:color="auto" w:fill="auto"/>
            <w:hideMark/>
          </w:tcPr>
          <w:p w14:paraId="33AB86C4" w14:textId="77777777" w:rsidR="00523CCA" w:rsidRPr="000B0830" w:rsidRDefault="00523CCA" w:rsidP="00523CCA">
            <w:pPr>
              <w:numPr>
                <w:ilvl w:val="0"/>
                <w:numId w:val="69"/>
              </w:numPr>
              <w:ind w:left="1080" w:firstLine="0"/>
              <w:textAlignment w:val="baseline"/>
              <w:rPr>
                <w:rFonts w:ascii="Arial" w:hAnsi="Arial" w:cs="Arial"/>
                <w:color w:val="000000" w:themeColor="text1"/>
              </w:rPr>
            </w:pPr>
            <w:r w:rsidRPr="000B0830">
              <w:rPr>
                <w:rFonts w:ascii="Arial" w:hAnsi="Arial" w:cs="Arial"/>
                <w:color w:val="000000" w:themeColor="text1"/>
              </w:rPr>
              <w:t>SUBU should lobby BU to ensure that it becomes compulsory for academic staff to provide learning materials in at least 48 hours advance of teaching sessions </w:t>
            </w:r>
          </w:p>
          <w:p w14:paraId="565DE3E5"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523CCA" w:rsidRPr="000B0830" w14:paraId="4372E620" w14:textId="77777777" w:rsidTr="00523CCA">
        <w:trPr>
          <w:trHeight w:val="735"/>
        </w:trPr>
        <w:tc>
          <w:tcPr>
            <w:tcW w:w="1515" w:type="dxa"/>
            <w:tcBorders>
              <w:top w:val="nil"/>
              <w:left w:val="single" w:sz="6" w:space="0" w:color="000000"/>
              <w:bottom w:val="single" w:sz="6" w:space="0" w:color="000000"/>
              <w:right w:val="single" w:sz="6" w:space="0" w:color="000000"/>
            </w:tcBorders>
            <w:shd w:val="clear" w:color="auto" w:fill="auto"/>
            <w:hideMark/>
          </w:tcPr>
          <w:p w14:paraId="79C9B419"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Progress and Outcomes </w:t>
            </w:r>
          </w:p>
        </w:tc>
        <w:tc>
          <w:tcPr>
            <w:tcW w:w="8460" w:type="dxa"/>
            <w:tcBorders>
              <w:top w:val="nil"/>
              <w:left w:val="nil"/>
              <w:bottom w:val="single" w:sz="6" w:space="0" w:color="000000"/>
              <w:right w:val="single" w:sz="6" w:space="0" w:color="000000"/>
            </w:tcBorders>
            <w:shd w:val="clear" w:color="auto" w:fill="auto"/>
            <w:hideMark/>
          </w:tcPr>
          <w:p w14:paraId="4A0F2E60"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Policy is in progress. The problem has been brought forward to BU in various meetings and they are aware of how this is an issue for students. We will continue to lobby the university until a solution is found.  </w:t>
            </w:r>
          </w:p>
        </w:tc>
      </w:tr>
      <w:tr w:rsidR="00523CCA" w:rsidRPr="000B0830" w14:paraId="7399BBEC" w14:textId="77777777" w:rsidTr="00523CCA">
        <w:trPr>
          <w:trHeight w:val="405"/>
        </w:trPr>
        <w:tc>
          <w:tcPr>
            <w:tcW w:w="9990" w:type="dxa"/>
            <w:gridSpan w:val="2"/>
            <w:tcBorders>
              <w:top w:val="nil"/>
              <w:left w:val="single" w:sz="6" w:space="0" w:color="000000"/>
              <w:bottom w:val="single" w:sz="6" w:space="0" w:color="000000"/>
              <w:right w:val="single" w:sz="6" w:space="0" w:color="000000"/>
            </w:tcBorders>
            <w:shd w:val="clear" w:color="auto" w:fill="auto"/>
            <w:hideMark/>
          </w:tcPr>
          <w:p w14:paraId="29F33DE1"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rPr>
              <w:t>Should SUBU press Bournemouth University to have a link from Brightspace to SUBU under the ‘Useful link’- ‘log-in services’?</w:t>
            </w:r>
            <w:r w:rsidRPr="000B0830">
              <w:rPr>
                <w:rFonts w:ascii="Arial" w:hAnsi="Arial" w:cs="Arial"/>
                <w:color w:val="000000" w:themeColor="text1"/>
              </w:rPr>
              <w:t> </w:t>
            </w:r>
          </w:p>
        </w:tc>
      </w:tr>
      <w:tr w:rsidR="00523CCA" w:rsidRPr="000B0830" w14:paraId="4EB9321D" w14:textId="77777777" w:rsidTr="00523CCA">
        <w:trPr>
          <w:trHeight w:val="855"/>
        </w:trPr>
        <w:tc>
          <w:tcPr>
            <w:tcW w:w="1515" w:type="dxa"/>
            <w:tcBorders>
              <w:top w:val="nil"/>
              <w:left w:val="single" w:sz="6" w:space="0" w:color="000000"/>
              <w:bottom w:val="single" w:sz="6" w:space="0" w:color="000000"/>
              <w:right w:val="single" w:sz="6" w:space="0" w:color="000000"/>
            </w:tcBorders>
            <w:shd w:val="clear" w:color="auto" w:fill="auto"/>
            <w:hideMark/>
          </w:tcPr>
          <w:p w14:paraId="6BCB4F1B"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Policy Actions </w:t>
            </w:r>
          </w:p>
        </w:tc>
        <w:tc>
          <w:tcPr>
            <w:tcW w:w="8460" w:type="dxa"/>
            <w:tcBorders>
              <w:top w:val="nil"/>
              <w:left w:val="nil"/>
              <w:bottom w:val="single" w:sz="6" w:space="0" w:color="000000"/>
              <w:right w:val="single" w:sz="6" w:space="0" w:color="000000"/>
            </w:tcBorders>
            <w:shd w:val="clear" w:color="auto" w:fill="auto"/>
            <w:hideMark/>
          </w:tcPr>
          <w:p w14:paraId="71A6C11B" w14:textId="77777777" w:rsidR="00523CCA" w:rsidRPr="000B0830" w:rsidRDefault="00523CCA" w:rsidP="00523CCA">
            <w:pPr>
              <w:numPr>
                <w:ilvl w:val="0"/>
                <w:numId w:val="70"/>
              </w:numPr>
              <w:ind w:left="1080" w:firstLine="0"/>
              <w:textAlignment w:val="baseline"/>
              <w:rPr>
                <w:rFonts w:ascii="Arial" w:hAnsi="Arial" w:cs="Arial"/>
                <w:color w:val="000000" w:themeColor="text1"/>
              </w:rPr>
            </w:pPr>
            <w:r w:rsidRPr="000B0830">
              <w:rPr>
                <w:rFonts w:ascii="Arial" w:hAnsi="Arial" w:cs="Arial"/>
                <w:color w:val="000000" w:themeColor="text1"/>
              </w:rPr>
              <w:t>Currently on Brightspace, you have to open a completely new page to access SUBU </w:t>
            </w:r>
          </w:p>
          <w:p w14:paraId="254B2438" w14:textId="77777777" w:rsidR="00523CCA" w:rsidRPr="000B0830" w:rsidRDefault="00523CCA" w:rsidP="00523CCA">
            <w:pPr>
              <w:numPr>
                <w:ilvl w:val="0"/>
                <w:numId w:val="70"/>
              </w:numPr>
              <w:ind w:left="1080" w:firstLine="0"/>
              <w:textAlignment w:val="baseline"/>
              <w:rPr>
                <w:rFonts w:ascii="Arial" w:hAnsi="Arial" w:cs="Arial"/>
                <w:color w:val="000000" w:themeColor="text1"/>
              </w:rPr>
            </w:pPr>
            <w:r w:rsidRPr="000B0830">
              <w:rPr>
                <w:rFonts w:ascii="Arial" w:hAnsi="Arial" w:cs="Arial"/>
                <w:color w:val="000000" w:themeColor="text1"/>
              </w:rPr>
              <w:t>A new page might increase awareness and lead to more student involvement within SUBU </w:t>
            </w:r>
          </w:p>
        </w:tc>
      </w:tr>
      <w:tr w:rsidR="00523CCA" w:rsidRPr="000B0830" w14:paraId="152777BD" w14:textId="77777777" w:rsidTr="00523CCA">
        <w:trPr>
          <w:trHeight w:val="855"/>
        </w:trPr>
        <w:tc>
          <w:tcPr>
            <w:tcW w:w="1515" w:type="dxa"/>
            <w:tcBorders>
              <w:top w:val="nil"/>
              <w:left w:val="single" w:sz="6" w:space="0" w:color="000000"/>
              <w:bottom w:val="single" w:sz="6" w:space="0" w:color="000000"/>
              <w:right w:val="single" w:sz="6" w:space="0" w:color="000000"/>
            </w:tcBorders>
            <w:shd w:val="clear" w:color="auto" w:fill="auto"/>
            <w:hideMark/>
          </w:tcPr>
          <w:p w14:paraId="31C45E19"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Progress and Outcomes </w:t>
            </w:r>
          </w:p>
        </w:tc>
        <w:tc>
          <w:tcPr>
            <w:tcW w:w="8460" w:type="dxa"/>
            <w:tcBorders>
              <w:top w:val="nil"/>
              <w:left w:val="nil"/>
              <w:bottom w:val="single" w:sz="6" w:space="0" w:color="000000"/>
              <w:right w:val="single" w:sz="6" w:space="0" w:color="000000"/>
            </w:tcBorders>
            <w:shd w:val="clear" w:color="auto" w:fill="auto"/>
            <w:hideMark/>
          </w:tcPr>
          <w:p w14:paraId="555ABD92"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Policy was fulfilled. SUBU button has been added to the useful links area on Brightspace </w:t>
            </w:r>
          </w:p>
        </w:tc>
      </w:tr>
      <w:tr w:rsidR="00523CCA" w:rsidRPr="000B0830" w14:paraId="1741B290" w14:textId="77777777" w:rsidTr="00523CCA">
        <w:trPr>
          <w:trHeight w:val="540"/>
        </w:trPr>
        <w:tc>
          <w:tcPr>
            <w:tcW w:w="9990" w:type="dxa"/>
            <w:gridSpan w:val="2"/>
            <w:tcBorders>
              <w:top w:val="nil"/>
              <w:left w:val="single" w:sz="6" w:space="0" w:color="000000"/>
              <w:bottom w:val="single" w:sz="6" w:space="0" w:color="000000"/>
              <w:right w:val="single" w:sz="6" w:space="0" w:color="000000"/>
            </w:tcBorders>
            <w:shd w:val="clear" w:color="auto" w:fill="auto"/>
            <w:hideMark/>
          </w:tcPr>
          <w:p w14:paraId="26293E24"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rPr>
              <w:t>Should SUBU support executive planning? (Joint with all FTO’s)</w:t>
            </w:r>
            <w:r w:rsidRPr="000B0830">
              <w:rPr>
                <w:rFonts w:ascii="Arial" w:hAnsi="Arial" w:cs="Arial"/>
                <w:color w:val="000000" w:themeColor="text1"/>
              </w:rPr>
              <w:t> </w:t>
            </w:r>
          </w:p>
        </w:tc>
      </w:tr>
      <w:tr w:rsidR="00523CCA" w:rsidRPr="000B0830" w14:paraId="28794D5B" w14:textId="77777777" w:rsidTr="00523CCA">
        <w:trPr>
          <w:trHeight w:val="855"/>
        </w:trPr>
        <w:tc>
          <w:tcPr>
            <w:tcW w:w="1515" w:type="dxa"/>
            <w:tcBorders>
              <w:top w:val="nil"/>
              <w:left w:val="single" w:sz="6" w:space="0" w:color="000000"/>
              <w:bottom w:val="single" w:sz="6" w:space="0" w:color="000000"/>
              <w:right w:val="single" w:sz="6" w:space="0" w:color="000000"/>
            </w:tcBorders>
            <w:shd w:val="clear" w:color="auto" w:fill="auto"/>
            <w:hideMark/>
          </w:tcPr>
          <w:p w14:paraId="4E6BFCBA"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Policy Actions </w:t>
            </w:r>
          </w:p>
        </w:tc>
        <w:tc>
          <w:tcPr>
            <w:tcW w:w="8460" w:type="dxa"/>
            <w:tcBorders>
              <w:top w:val="nil"/>
              <w:left w:val="nil"/>
              <w:bottom w:val="single" w:sz="6" w:space="0" w:color="000000"/>
              <w:right w:val="single" w:sz="6" w:space="0" w:color="000000"/>
            </w:tcBorders>
            <w:shd w:val="clear" w:color="auto" w:fill="auto"/>
            <w:hideMark/>
          </w:tcPr>
          <w:p w14:paraId="2316F691" w14:textId="77777777" w:rsidR="003F05E4" w:rsidRPr="000B0830" w:rsidRDefault="003F05E4" w:rsidP="003F05E4">
            <w:pPr>
              <w:numPr>
                <w:ilvl w:val="0"/>
                <w:numId w:val="71"/>
              </w:numPr>
              <w:ind w:left="1080" w:firstLine="0"/>
              <w:textAlignment w:val="baseline"/>
              <w:rPr>
                <w:rFonts w:ascii="Arial" w:hAnsi="Arial" w:cs="Arial"/>
                <w:color w:val="000000" w:themeColor="text1"/>
              </w:rPr>
            </w:pPr>
            <w:r w:rsidRPr="000B0830">
              <w:rPr>
                <w:rFonts w:ascii="Arial" w:hAnsi="Arial" w:cs="Arial"/>
                <w:color w:val="000000" w:themeColor="text1"/>
              </w:rPr>
              <w:t>Departments need to work together more coherently around sabbatical manifestos and instead of working to one, each department should be trying to consider all the manifestos of those elected </w:t>
            </w:r>
          </w:p>
          <w:p w14:paraId="42FDDAC3" w14:textId="77777777" w:rsidR="003F05E4" w:rsidRPr="000B0830" w:rsidRDefault="003F05E4" w:rsidP="003F05E4">
            <w:pPr>
              <w:numPr>
                <w:ilvl w:val="0"/>
                <w:numId w:val="71"/>
              </w:numPr>
              <w:ind w:left="1080" w:firstLine="0"/>
              <w:textAlignment w:val="baseline"/>
              <w:rPr>
                <w:rFonts w:ascii="Arial" w:hAnsi="Arial" w:cs="Arial"/>
                <w:color w:val="000000" w:themeColor="text1"/>
              </w:rPr>
            </w:pPr>
            <w:r w:rsidRPr="000B0830">
              <w:rPr>
                <w:rFonts w:ascii="Arial" w:hAnsi="Arial" w:cs="Arial"/>
                <w:color w:val="000000" w:themeColor="text1"/>
              </w:rPr>
              <w:t>To ensure all departments have all the sabbatical officers’ manifestos incorporated into their departmental plans </w:t>
            </w:r>
          </w:p>
          <w:p w14:paraId="1FBE4CA0" w14:textId="77777777" w:rsidR="003F05E4" w:rsidRPr="000B0830" w:rsidRDefault="003F05E4" w:rsidP="003F05E4">
            <w:pPr>
              <w:numPr>
                <w:ilvl w:val="0"/>
                <w:numId w:val="71"/>
              </w:numPr>
              <w:ind w:left="1080" w:firstLine="0"/>
              <w:textAlignment w:val="baseline"/>
              <w:rPr>
                <w:rFonts w:ascii="Arial" w:hAnsi="Arial" w:cs="Arial"/>
                <w:color w:val="000000" w:themeColor="text1"/>
              </w:rPr>
            </w:pPr>
            <w:r w:rsidRPr="000B0830">
              <w:rPr>
                <w:rFonts w:ascii="Arial" w:hAnsi="Arial" w:cs="Arial"/>
                <w:color w:val="000000" w:themeColor="text1"/>
              </w:rPr>
              <w:t>All sabbaticals must work together after their election on a joint priority campaign document to guide all departments, setting out a coherent plan for policy, ironing out any inconsistencies across manifestos and setting out a clear work agenda for staff and students </w:t>
            </w:r>
          </w:p>
          <w:p w14:paraId="6AB7CE7C"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523CCA" w:rsidRPr="000B0830" w14:paraId="38EBF1B8" w14:textId="77777777" w:rsidTr="00523CCA">
        <w:trPr>
          <w:trHeight w:val="855"/>
        </w:trPr>
        <w:tc>
          <w:tcPr>
            <w:tcW w:w="1515" w:type="dxa"/>
            <w:tcBorders>
              <w:top w:val="nil"/>
              <w:left w:val="single" w:sz="6" w:space="0" w:color="000000"/>
              <w:bottom w:val="single" w:sz="6" w:space="0" w:color="000000"/>
              <w:right w:val="single" w:sz="6" w:space="0" w:color="000000"/>
            </w:tcBorders>
            <w:shd w:val="clear" w:color="auto" w:fill="auto"/>
            <w:hideMark/>
          </w:tcPr>
          <w:p w14:paraId="50995B86"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Progress and Outcomes  </w:t>
            </w:r>
          </w:p>
        </w:tc>
        <w:tc>
          <w:tcPr>
            <w:tcW w:w="8460" w:type="dxa"/>
            <w:tcBorders>
              <w:top w:val="nil"/>
              <w:left w:val="nil"/>
              <w:bottom w:val="single" w:sz="6" w:space="0" w:color="000000"/>
              <w:right w:val="single" w:sz="6" w:space="0" w:color="000000"/>
            </w:tcBorders>
            <w:shd w:val="clear" w:color="auto" w:fill="auto"/>
            <w:hideMark/>
          </w:tcPr>
          <w:p w14:paraId="2658F7C0" w14:textId="2D37B170" w:rsidR="00523CCA" w:rsidRDefault="00523CCA" w:rsidP="00523CCA">
            <w:pPr>
              <w:textAlignment w:val="baseline"/>
              <w:rPr>
                <w:rFonts w:ascii="Arial" w:hAnsi="Arial" w:cs="Arial"/>
                <w:color w:val="000000" w:themeColor="text1"/>
              </w:rPr>
            </w:pPr>
            <w:r w:rsidRPr="000B0830">
              <w:rPr>
                <w:rFonts w:ascii="Arial" w:hAnsi="Arial" w:cs="Arial"/>
                <w:color w:val="000000" w:themeColor="text1"/>
              </w:rPr>
              <w:t>The FTO's are working closely together with the departments within SUBU to ensure that we are all focusing on how we can support students through COVID. Currently working with other FTOs to highlight joint themes within our manifesto points that relate to departments in SUBU. </w:t>
            </w:r>
          </w:p>
          <w:p w14:paraId="4C9EEC14" w14:textId="07D3A5AB" w:rsidR="000B0830" w:rsidRDefault="000B0830" w:rsidP="00523CCA">
            <w:pPr>
              <w:textAlignment w:val="baseline"/>
              <w:rPr>
                <w:rFonts w:ascii="Arial" w:hAnsi="Arial" w:cs="Arial"/>
                <w:color w:val="000000" w:themeColor="text1"/>
              </w:rPr>
            </w:pPr>
          </w:p>
          <w:p w14:paraId="5D8741E6" w14:textId="28F7F7E9" w:rsidR="000B0830" w:rsidRDefault="000B0830" w:rsidP="00523CCA">
            <w:pPr>
              <w:textAlignment w:val="baseline"/>
              <w:rPr>
                <w:rFonts w:ascii="Arial" w:hAnsi="Arial" w:cs="Arial"/>
                <w:color w:val="000000" w:themeColor="text1"/>
              </w:rPr>
            </w:pPr>
          </w:p>
          <w:p w14:paraId="315E9553" w14:textId="77777777" w:rsidR="000B0830" w:rsidRPr="000B0830" w:rsidRDefault="000B0830" w:rsidP="00523CCA">
            <w:pPr>
              <w:textAlignment w:val="baseline"/>
              <w:rPr>
                <w:rFonts w:ascii="Arial" w:hAnsi="Arial" w:cs="Arial"/>
                <w:color w:val="000000" w:themeColor="text1"/>
              </w:rPr>
            </w:pPr>
          </w:p>
          <w:p w14:paraId="3E2552F2"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523CCA" w:rsidRPr="000B0830" w14:paraId="29BB03DE" w14:textId="77777777" w:rsidTr="00523CCA">
        <w:trPr>
          <w:trHeight w:val="495"/>
        </w:trPr>
        <w:tc>
          <w:tcPr>
            <w:tcW w:w="9990" w:type="dxa"/>
            <w:gridSpan w:val="2"/>
            <w:tcBorders>
              <w:top w:val="nil"/>
              <w:left w:val="single" w:sz="6" w:space="0" w:color="000000"/>
              <w:bottom w:val="single" w:sz="6" w:space="0" w:color="000000"/>
              <w:right w:val="single" w:sz="6" w:space="0" w:color="000000"/>
            </w:tcBorders>
            <w:shd w:val="clear" w:color="auto" w:fill="auto"/>
            <w:hideMark/>
          </w:tcPr>
          <w:p w14:paraId="4EA4F796"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rPr>
              <w:lastRenderedPageBreak/>
              <w:t>Should SUBU prioritise information and action around the UN Sustainable Development Goals up to 2030? (Joint with all FTO’s)</w:t>
            </w:r>
            <w:r w:rsidRPr="000B0830">
              <w:rPr>
                <w:rFonts w:ascii="Arial" w:hAnsi="Arial" w:cs="Arial"/>
                <w:color w:val="000000" w:themeColor="text1"/>
              </w:rPr>
              <w:t> </w:t>
            </w:r>
          </w:p>
        </w:tc>
      </w:tr>
      <w:tr w:rsidR="00523CCA" w:rsidRPr="000B0830" w14:paraId="1A73962A" w14:textId="77777777" w:rsidTr="00523CCA">
        <w:trPr>
          <w:trHeight w:val="855"/>
        </w:trPr>
        <w:tc>
          <w:tcPr>
            <w:tcW w:w="1515" w:type="dxa"/>
            <w:tcBorders>
              <w:top w:val="nil"/>
              <w:left w:val="single" w:sz="6" w:space="0" w:color="000000"/>
              <w:bottom w:val="single" w:sz="6" w:space="0" w:color="000000"/>
              <w:right w:val="single" w:sz="6" w:space="0" w:color="000000"/>
            </w:tcBorders>
            <w:shd w:val="clear" w:color="auto" w:fill="auto"/>
            <w:hideMark/>
          </w:tcPr>
          <w:p w14:paraId="06903557"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Policy Actions </w:t>
            </w:r>
          </w:p>
        </w:tc>
        <w:tc>
          <w:tcPr>
            <w:tcW w:w="8460" w:type="dxa"/>
            <w:tcBorders>
              <w:top w:val="nil"/>
              <w:left w:val="nil"/>
              <w:bottom w:val="single" w:sz="6" w:space="0" w:color="000000"/>
              <w:right w:val="single" w:sz="6" w:space="0" w:color="000000"/>
            </w:tcBorders>
            <w:shd w:val="clear" w:color="auto" w:fill="auto"/>
            <w:hideMark/>
          </w:tcPr>
          <w:p w14:paraId="655B0E57" w14:textId="77777777" w:rsidR="00523CCA" w:rsidRPr="000B0830" w:rsidRDefault="00523CCA" w:rsidP="00523CCA">
            <w:pPr>
              <w:numPr>
                <w:ilvl w:val="0"/>
                <w:numId w:val="72"/>
              </w:numPr>
              <w:ind w:left="1080" w:firstLine="0"/>
              <w:textAlignment w:val="baseline"/>
              <w:rPr>
                <w:rFonts w:ascii="Arial" w:hAnsi="Arial" w:cs="Arial"/>
                <w:color w:val="000000" w:themeColor="text1"/>
              </w:rPr>
            </w:pPr>
            <w:r w:rsidRPr="000B0830">
              <w:rPr>
                <w:rFonts w:ascii="Arial" w:hAnsi="Arial" w:cs="Arial"/>
                <w:color w:val="000000" w:themeColor="text1"/>
              </w:rPr>
              <w:t>SUBU to conduct a review and conversation around how it’s activities, structures, societies, and stakeholders, can help deliver SDGs meaningfully </w:t>
            </w:r>
          </w:p>
          <w:p w14:paraId="7142013C" w14:textId="77777777" w:rsidR="00523CCA" w:rsidRPr="000B0830" w:rsidRDefault="00523CCA" w:rsidP="00523CCA">
            <w:pPr>
              <w:numPr>
                <w:ilvl w:val="0"/>
                <w:numId w:val="72"/>
              </w:numPr>
              <w:ind w:left="1080" w:firstLine="0"/>
              <w:textAlignment w:val="baseline"/>
              <w:rPr>
                <w:rFonts w:ascii="Arial" w:hAnsi="Arial" w:cs="Arial"/>
                <w:color w:val="000000" w:themeColor="text1"/>
              </w:rPr>
            </w:pPr>
            <w:r w:rsidRPr="000B0830">
              <w:rPr>
                <w:rFonts w:ascii="Arial" w:hAnsi="Arial" w:cs="Arial"/>
                <w:color w:val="000000" w:themeColor="text1"/>
              </w:rPr>
              <w:t>SUBU should prioritise information and action around the UN Sustainable Development Goals up to 2030 </w:t>
            </w:r>
          </w:p>
          <w:p w14:paraId="0C364EA4"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523CCA" w:rsidRPr="000B0830" w14:paraId="53DAC32E" w14:textId="77777777" w:rsidTr="00523CCA">
        <w:trPr>
          <w:trHeight w:val="855"/>
        </w:trPr>
        <w:tc>
          <w:tcPr>
            <w:tcW w:w="1515" w:type="dxa"/>
            <w:tcBorders>
              <w:top w:val="nil"/>
              <w:left w:val="single" w:sz="6" w:space="0" w:color="000000"/>
              <w:bottom w:val="single" w:sz="6" w:space="0" w:color="000000"/>
              <w:right w:val="single" w:sz="6" w:space="0" w:color="000000"/>
            </w:tcBorders>
            <w:shd w:val="clear" w:color="auto" w:fill="auto"/>
            <w:hideMark/>
          </w:tcPr>
          <w:p w14:paraId="5F547FA7"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Progress and Outcomes </w:t>
            </w:r>
          </w:p>
        </w:tc>
        <w:tc>
          <w:tcPr>
            <w:tcW w:w="8460" w:type="dxa"/>
            <w:tcBorders>
              <w:top w:val="nil"/>
              <w:left w:val="nil"/>
              <w:bottom w:val="single" w:sz="6" w:space="0" w:color="000000"/>
              <w:right w:val="single" w:sz="6" w:space="0" w:color="000000"/>
            </w:tcBorders>
            <w:shd w:val="clear" w:color="auto" w:fill="auto"/>
            <w:hideMark/>
          </w:tcPr>
          <w:p w14:paraId="47B224ED"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SUBU has again achieved ‘excellent’ in the UN’s Green Impact Award which is awarded based on an organisations ability to show how they are committed to being environmentally and socially conscious practices. Furthermore, we are collaborating with BU to set up an effective action group that works with students to achieve this goal. </w:t>
            </w:r>
          </w:p>
          <w:p w14:paraId="183F6A39"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bl>
    <w:p w14:paraId="4E650CC6" w14:textId="11BF0D9C" w:rsidR="00E74E4D" w:rsidRPr="000B0830" w:rsidRDefault="00E74E4D" w:rsidP="00575C7E">
      <w:pPr>
        <w:tabs>
          <w:tab w:val="left" w:pos="2400"/>
        </w:tabs>
        <w:rPr>
          <w:rFonts w:ascii="Arial" w:hAnsi="Arial" w:cs="Arial"/>
          <w:color w:val="000000" w:themeColor="text1"/>
          <w:u w:val="single"/>
        </w:rPr>
      </w:pPr>
    </w:p>
    <w:p w14:paraId="6979DDB4" w14:textId="033B3FE6" w:rsidR="00E74E4D" w:rsidRPr="000B0830" w:rsidRDefault="00E74E4D" w:rsidP="00575C7E">
      <w:pPr>
        <w:tabs>
          <w:tab w:val="left" w:pos="2400"/>
        </w:tabs>
        <w:rPr>
          <w:rFonts w:ascii="Arial" w:hAnsi="Arial" w:cs="Arial"/>
          <w:color w:val="000000" w:themeColor="text1"/>
          <w:u w:val="single"/>
        </w:rPr>
      </w:pPr>
    </w:p>
    <w:p w14:paraId="130F178D" w14:textId="45072A28" w:rsidR="00E74E4D" w:rsidRPr="000B0830" w:rsidRDefault="00E74E4D" w:rsidP="00575C7E">
      <w:pPr>
        <w:tabs>
          <w:tab w:val="left" w:pos="2400"/>
        </w:tabs>
        <w:rPr>
          <w:rFonts w:ascii="Arial" w:hAnsi="Arial" w:cs="Arial"/>
          <w:color w:val="000000" w:themeColor="text1"/>
          <w:u w:val="single"/>
        </w:rPr>
      </w:pPr>
    </w:p>
    <w:p w14:paraId="3EE91846" w14:textId="0F5503CF" w:rsidR="00E74E4D" w:rsidRPr="000B0830" w:rsidRDefault="00E74E4D" w:rsidP="00575C7E">
      <w:pPr>
        <w:tabs>
          <w:tab w:val="left" w:pos="2400"/>
        </w:tabs>
        <w:rPr>
          <w:rFonts w:ascii="Arial" w:hAnsi="Arial" w:cs="Arial"/>
          <w:color w:val="000000" w:themeColor="text1"/>
          <w:u w:val="single"/>
        </w:rPr>
      </w:pPr>
    </w:p>
    <w:p w14:paraId="4B7FCF86" w14:textId="014931C8" w:rsidR="00E74E4D" w:rsidRPr="000B0830" w:rsidRDefault="00E74E4D" w:rsidP="00575C7E">
      <w:pPr>
        <w:tabs>
          <w:tab w:val="left" w:pos="2400"/>
        </w:tabs>
        <w:rPr>
          <w:rFonts w:ascii="Arial" w:hAnsi="Arial" w:cs="Arial"/>
          <w:color w:val="000000" w:themeColor="text1"/>
          <w:u w:val="single"/>
        </w:rPr>
      </w:pPr>
    </w:p>
    <w:p w14:paraId="700780EC" w14:textId="6AE9D193" w:rsidR="00E74E4D" w:rsidRPr="000B0830" w:rsidRDefault="00E74E4D" w:rsidP="00575C7E">
      <w:pPr>
        <w:tabs>
          <w:tab w:val="left" w:pos="2400"/>
        </w:tabs>
        <w:rPr>
          <w:rFonts w:ascii="Arial" w:hAnsi="Arial" w:cs="Arial"/>
          <w:color w:val="000000" w:themeColor="text1"/>
          <w:u w:val="single"/>
        </w:rPr>
      </w:pPr>
    </w:p>
    <w:p w14:paraId="2719D2BD" w14:textId="24B66A83" w:rsidR="00E74E4D" w:rsidRPr="000B0830" w:rsidRDefault="00E74E4D" w:rsidP="00575C7E">
      <w:pPr>
        <w:tabs>
          <w:tab w:val="left" w:pos="2400"/>
        </w:tabs>
        <w:rPr>
          <w:rFonts w:ascii="Arial" w:hAnsi="Arial" w:cs="Arial"/>
          <w:color w:val="000000" w:themeColor="text1"/>
          <w:u w:val="single"/>
        </w:rPr>
      </w:pPr>
    </w:p>
    <w:p w14:paraId="0520F2DE" w14:textId="5C11E8DE" w:rsidR="00E74E4D" w:rsidRPr="000B0830" w:rsidRDefault="00E74E4D" w:rsidP="00575C7E">
      <w:pPr>
        <w:tabs>
          <w:tab w:val="left" w:pos="2400"/>
        </w:tabs>
        <w:rPr>
          <w:rFonts w:ascii="Arial" w:hAnsi="Arial" w:cs="Arial"/>
          <w:color w:val="000000" w:themeColor="text1"/>
          <w:u w:val="single"/>
        </w:rPr>
      </w:pPr>
    </w:p>
    <w:p w14:paraId="361F6BA9" w14:textId="6E71F228" w:rsidR="00E74E4D" w:rsidRPr="000B0830" w:rsidRDefault="00E74E4D" w:rsidP="00575C7E">
      <w:pPr>
        <w:tabs>
          <w:tab w:val="left" w:pos="2400"/>
        </w:tabs>
        <w:rPr>
          <w:rFonts w:ascii="Arial" w:hAnsi="Arial" w:cs="Arial"/>
          <w:color w:val="000000" w:themeColor="text1"/>
          <w:u w:val="single"/>
        </w:rPr>
      </w:pPr>
    </w:p>
    <w:p w14:paraId="2463D87A" w14:textId="2574822F" w:rsidR="00E74E4D" w:rsidRPr="000B0830" w:rsidRDefault="00E74E4D" w:rsidP="00575C7E">
      <w:pPr>
        <w:tabs>
          <w:tab w:val="left" w:pos="2400"/>
        </w:tabs>
        <w:rPr>
          <w:rFonts w:ascii="Arial" w:hAnsi="Arial" w:cs="Arial"/>
          <w:color w:val="000000" w:themeColor="text1"/>
          <w:u w:val="single"/>
        </w:rPr>
      </w:pPr>
    </w:p>
    <w:p w14:paraId="01B311F4" w14:textId="4DC47F0D" w:rsidR="00E74E4D" w:rsidRPr="000B0830" w:rsidRDefault="00E74E4D" w:rsidP="00575C7E">
      <w:pPr>
        <w:tabs>
          <w:tab w:val="left" w:pos="2400"/>
        </w:tabs>
        <w:rPr>
          <w:rFonts w:ascii="Arial" w:hAnsi="Arial" w:cs="Arial"/>
          <w:color w:val="000000" w:themeColor="text1"/>
          <w:u w:val="single"/>
        </w:rPr>
      </w:pPr>
    </w:p>
    <w:p w14:paraId="064B0586" w14:textId="071F8A19" w:rsidR="00E74E4D" w:rsidRPr="000B0830" w:rsidRDefault="00E74E4D" w:rsidP="00575C7E">
      <w:pPr>
        <w:tabs>
          <w:tab w:val="left" w:pos="2400"/>
        </w:tabs>
        <w:rPr>
          <w:rFonts w:ascii="Arial" w:hAnsi="Arial" w:cs="Arial"/>
          <w:color w:val="000000" w:themeColor="text1"/>
          <w:u w:val="single"/>
        </w:rPr>
      </w:pPr>
    </w:p>
    <w:p w14:paraId="60019F32" w14:textId="39453142" w:rsidR="00E74E4D" w:rsidRPr="000B0830" w:rsidRDefault="00E74E4D" w:rsidP="00575C7E">
      <w:pPr>
        <w:tabs>
          <w:tab w:val="left" w:pos="2400"/>
        </w:tabs>
        <w:rPr>
          <w:rFonts w:ascii="Arial" w:hAnsi="Arial" w:cs="Arial"/>
          <w:color w:val="000000" w:themeColor="text1"/>
          <w:u w:val="single"/>
        </w:rPr>
      </w:pPr>
    </w:p>
    <w:p w14:paraId="2E7F80A0" w14:textId="6C76572F" w:rsidR="00E74E4D" w:rsidRPr="000B0830" w:rsidRDefault="00E74E4D" w:rsidP="00575C7E">
      <w:pPr>
        <w:tabs>
          <w:tab w:val="left" w:pos="2400"/>
        </w:tabs>
        <w:rPr>
          <w:rFonts w:ascii="Arial" w:hAnsi="Arial" w:cs="Arial"/>
          <w:color w:val="000000" w:themeColor="text1"/>
          <w:u w:val="single"/>
        </w:rPr>
      </w:pPr>
    </w:p>
    <w:p w14:paraId="12FB96D8" w14:textId="58D69E2E" w:rsidR="00E74E4D" w:rsidRPr="000B0830" w:rsidRDefault="00E74E4D" w:rsidP="00575C7E">
      <w:pPr>
        <w:tabs>
          <w:tab w:val="left" w:pos="2400"/>
        </w:tabs>
        <w:rPr>
          <w:rFonts w:ascii="Arial" w:hAnsi="Arial" w:cs="Arial"/>
          <w:color w:val="000000" w:themeColor="text1"/>
          <w:u w:val="single"/>
        </w:rPr>
      </w:pPr>
    </w:p>
    <w:p w14:paraId="3C7F3004" w14:textId="7661D31B" w:rsidR="00E74E4D" w:rsidRPr="000B0830" w:rsidRDefault="00E74E4D" w:rsidP="00575C7E">
      <w:pPr>
        <w:tabs>
          <w:tab w:val="left" w:pos="2400"/>
        </w:tabs>
        <w:rPr>
          <w:rFonts w:ascii="Arial" w:hAnsi="Arial" w:cs="Arial"/>
          <w:color w:val="000000" w:themeColor="text1"/>
          <w:u w:val="single"/>
        </w:rPr>
      </w:pPr>
    </w:p>
    <w:p w14:paraId="21ECA1DB" w14:textId="0E0A0988" w:rsidR="00E74E4D" w:rsidRPr="000B0830" w:rsidRDefault="00E74E4D" w:rsidP="00575C7E">
      <w:pPr>
        <w:tabs>
          <w:tab w:val="left" w:pos="2400"/>
        </w:tabs>
        <w:rPr>
          <w:rFonts w:ascii="Arial" w:hAnsi="Arial" w:cs="Arial"/>
          <w:color w:val="000000" w:themeColor="text1"/>
          <w:u w:val="single"/>
        </w:rPr>
      </w:pPr>
    </w:p>
    <w:p w14:paraId="321C5803" w14:textId="04692803" w:rsidR="00E74E4D" w:rsidRPr="000B0830" w:rsidRDefault="00E74E4D" w:rsidP="00575C7E">
      <w:pPr>
        <w:tabs>
          <w:tab w:val="left" w:pos="2400"/>
        </w:tabs>
        <w:rPr>
          <w:rFonts w:ascii="Arial" w:hAnsi="Arial" w:cs="Arial"/>
          <w:color w:val="000000" w:themeColor="text1"/>
          <w:u w:val="single"/>
        </w:rPr>
      </w:pPr>
    </w:p>
    <w:p w14:paraId="5130A20D" w14:textId="51C5B7F2" w:rsidR="00E74E4D" w:rsidRPr="000B0830" w:rsidRDefault="00E74E4D" w:rsidP="00575C7E">
      <w:pPr>
        <w:tabs>
          <w:tab w:val="left" w:pos="2400"/>
        </w:tabs>
        <w:rPr>
          <w:rFonts w:ascii="Arial" w:hAnsi="Arial" w:cs="Arial"/>
          <w:color w:val="000000" w:themeColor="text1"/>
          <w:u w:val="single"/>
        </w:rPr>
      </w:pPr>
    </w:p>
    <w:p w14:paraId="292E95FC" w14:textId="7B3C9A91" w:rsidR="00E74E4D" w:rsidRPr="000B0830" w:rsidRDefault="00E74E4D" w:rsidP="00575C7E">
      <w:pPr>
        <w:tabs>
          <w:tab w:val="left" w:pos="2400"/>
        </w:tabs>
        <w:rPr>
          <w:rFonts w:ascii="Arial" w:hAnsi="Arial" w:cs="Arial"/>
          <w:color w:val="000000" w:themeColor="text1"/>
          <w:u w:val="single"/>
        </w:rPr>
      </w:pPr>
    </w:p>
    <w:p w14:paraId="5F02AB74" w14:textId="047867DF" w:rsidR="00E74E4D" w:rsidRPr="000B0830" w:rsidRDefault="00E74E4D" w:rsidP="00575C7E">
      <w:pPr>
        <w:tabs>
          <w:tab w:val="left" w:pos="2400"/>
        </w:tabs>
        <w:rPr>
          <w:rFonts w:ascii="Arial" w:hAnsi="Arial" w:cs="Arial"/>
          <w:color w:val="000000" w:themeColor="text1"/>
          <w:u w:val="single"/>
        </w:rPr>
      </w:pPr>
    </w:p>
    <w:p w14:paraId="1A358A9D" w14:textId="13137025" w:rsidR="00E74E4D" w:rsidRPr="000B0830" w:rsidRDefault="00E74E4D" w:rsidP="00575C7E">
      <w:pPr>
        <w:tabs>
          <w:tab w:val="left" w:pos="2400"/>
        </w:tabs>
        <w:rPr>
          <w:rFonts w:ascii="Arial" w:hAnsi="Arial" w:cs="Arial"/>
          <w:color w:val="000000" w:themeColor="text1"/>
          <w:u w:val="single"/>
        </w:rPr>
      </w:pPr>
    </w:p>
    <w:p w14:paraId="6BC1FD60" w14:textId="0C224616" w:rsidR="00E74E4D" w:rsidRPr="000B0830" w:rsidRDefault="00E74E4D" w:rsidP="00575C7E">
      <w:pPr>
        <w:tabs>
          <w:tab w:val="left" w:pos="2400"/>
        </w:tabs>
        <w:rPr>
          <w:rFonts w:ascii="Arial" w:hAnsi="Arial" w:cs="Arial"/>
          <w:color w:val="000000" w:themeColor="text1"/>
          <w:u w:val="single"/>
        </w:rPr>
      </w:pPr>
    </w:p>
    <w:p w14:paraId="19E7775C" w14:textId="5B7AED3D" w:rsidR="00E74E4D" w:rsidRPr="000B0830" w:rsidRDefault="00E74E4D" w:rsidP="00575C7E">
      <w:pPr>
        <w:tabs>
          <w:tab w:val="left" w:pos="2400"/>
        </w:tabs>
        <w:rPr>
          <w:rFonts w:ascii="Arial" w:hAnsi="Arial" w:cs="Arial"/>
          <w:color w:val="000000" w:themeColor="text1"/>
          <w:u w:val="single"/>
        </w:rPr>
      </w:pPr>
    </w:p>
    <w:p w14:paraId="15EC2AC8" w14:textId="20320A88" w:rsidR="00523CCA" w:rsidRPr="000B0830" w:rsidRDefault="00523CCA" w:rsidP="00575C7E">
      <w:pPr>
        <w:tabs>
          <w:tab w:val="left" w:pos="2400"/>
        </w:tabs>
        <w:rPr>
          <w:rFonts w:ascii="Arial" w:hAnsi="Arial" w:cs="Arial"/>
          <w:color w:val="000000" w:themeColor="text1"/>
          <w:u w:val="single"/>
        </w:rPr>
      </w:pPr>
    </w:p>
    <w:p w14:paraId="3ACACF02" w14:textId="11746422" w:rsidR="00523CCA" w:rsidRPr="000B0830" w:rsidRDefault="00523CCA" w:rsidP="00575C7E">
      <w:pPr>
        <w:tabs>
          <w:tab w:val="left" w:pos="2400"/>
        </w:tabs>
        <w:rPr>
          <w:rFonts w:ascii="Arial" w:hAnsi="Arial" w:cs="Arial"/>
          <w:color w:val="000000" w:themeColor="text1"/>
          <w:u w:val="single"/>
        </w:rPr>
      </w:pPr>
    </w:p>
    <w:p w14:paraId="3B0F8D64" w14:textId="5EB0184F" w:rsidR="00523CCA" w:rsidRPr="000B0830" w:rsidRDefault="00523CCA" w:rsidP="00575C7E">
      <w:pPr>
        <w:tabs>
          <w:tab w:val="left" w:pos="2400"/>
        </w:tabs>
        <w:rPr>
          <w:rFonts w:ascii="Arial" w:hAnsi="Arial" w:cs="Arial"/>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5"/>
        <w:gridCol w:w="1935"/>
        <w:gridCol w:w="6780"/>
      </w:tblGrid>
      <w:tr w:rsidR="000B0830" w:rsidRPr="00B00C73" w14:paraId="6EF625C7" w14:textId="77777777" w:rsidTr="00B00C73">
        <w:trPr>
          <w:trHeight w:val="420"/>
        </w:trPr>
        <w:tc>
          <w:tcPr>
            <w:tcW w:w="9930"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5A2C423E"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lastRenderedPageBreak/>
              <w:t>Officer Report</w:t>
            </w:r>
            <w:r w:rsidRPr="00B00C73">
              <w:rPr>
                <w:rFonts w:ascii="Arial" w:hAnsi="Arial" w:cs="Arial"/>
                <w:color w:val="000000" w:themeColor="text1"/>
              </w:rPr>
              <w:t> </w:t>
            </w:r>
          </w:p>
        </w:tc>
      </w:tr>
      <w:tr w:rsidR="000B0830" w:rsidRPr="00B00C73" w14:paraId="71E15F6F" w14:textId="77777777" w:rsidTr="00B00C73">
        <w:trPr>
          <w:trHeight w:val="420"/>
        </w:trPr>
        <w:tc>
          <w:tcPr>
            <w:tcW w:w="3150" w:type="dxa"/>
            <w:gridSpan w:val="2"/>
            <w:tcBorders>
              <w:top w:val="nil"/>
              <w:left w:val="single" w:sz="6" w:space="0" w:color="000000"/>
              <w:bottom w:val="single" w:sz="6" w:space="0" w:color="000000"/>
              <w:right w:val="single" w:sz="6" w:space="0" w:color="000000"/>
            </w:tcBorders>
            <w:shd w:val="clear" w:color="auto" w:fill="auto"/>
            <w:hideMark/>
          </w:tcPr>
          <w:p w14:paraId="74143AA7" w14:textId="77777777" w:rsidR="00B00C73" w:rsidRPr="00B00C73" w:rsidRDefault="00B00C73" w:rsidP="00B00C73">
            <w:pPr>
              <w:textAlignment w:val="baseline"/>
              <w:rPr>
                <w:rFonts w:ascii="Arial" w:hAnsi="Arial" w:cs="Arial"/>
                <w:color w:val="000000" w:themeColor="text1"/>
              </w:rPr>
            </w:pPr>
            <w:bookmarkStart w:id="5" w:name="SOR"/>
            <w:bookmarkEnd w:id="5"/>
            <w:r w:rsidRPr="00B00C73">
              <w:rPr>
                <w:rFonts w:ascii="Arial" w:hAnsi="Arial" w:cs="Arial"/>
                <w:color w:val="000000" w:themeColor="text1"/>
              </w:rPr>
              <w:t>Name </w:t>
            </w:r>
          </w:p>
        </w:tc>
        <w:tc>
          <w:tcPr>
            <w:tcW w:w="6765" w:type="dxa"/>
            <w:tcBorders>
              <w:top w:val="nil"/>
              <w:left w:val="nil"/>
              <w:bottom w:val="single" w:sz="6" w:space="0" w:color="000000"/>
              <w:right w:val="single" w:sz="6" w:space="0" w:color="000000"/>
            </w:tcBorders>
            <w:shd w:val="clear" w:color="auto" w:fill="auto"/>
            <w:hideMark/>
          </w:tcPr>
          <w:p w14:paraId="471B0025"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Ugo Andy-Eke </w:t>
            </w:r>
          </w:p>
        </w:tc>
      </w:tr>
      <w:tr w:rsidR="000B0830" w:rsidRPr="00B00C73" w14:paraId="7FCC0643" w14:textId="77777777" w:rsidTr="00B00C73">
        <w:trPr>
          <w:trHeight w:val="435"/>
        </w:trPr>
        <w:tc>
          <w:tcPr>
            <w:tcW w:w="3150" w:type="dxa"/>
            <w:gridSpan w:val="2"/>
            <w:tcBorders>
              <w:top w:val="nil"/>
              <w:left w:val="single" w:sz="6" w:space="0" w:color="000000"/>
              <w:bottom w:val="single" w:sz="6" w:space="0" w:color="000000"/>
              <w:right w:val="single" w:sz="6" w:space="0" w:color="000000"/>
            </w:tcBorders>
            <w:shd w:val="clear" w:color="auto" w:fill="auto"/>
            <w:hideMark/>
          </w:tcPr>
          <w:p w14:paraId="6E1716EA"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Role </w:t>
            </w:r>
          </w:p>
        </w:tc>
        <w:tc>
          <w:tcPr>
            <w:tcW w:w="6765" w:type="dxa"/>
            <w:tcBorders>
              <w:top w:val="nil"/>
              <w:left w:val="nil"/>
              <w:bottom w:val="single" w:sz="6" w:space="0" w:color="000000"/>
              <w:right w:val="single" w:sz="6" w:space="0" w:color="000000"/>
            </w:tcBorders>
            <w:shd w:val="clear" w:color="auto" w:fill="auto"/>
            <w:hideMark/>
          </w:tcPr>
          <w:p w14:paraId="06D6F6F0"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VP Student Opportunities </w:t>
            </w:r>
          </w:p>
        </w:tc>
      </w:tr>
      <w:tr w:rsidR="000B0830" w:rsidRPr="00B00C73" w14:paraId="6E87F02C" w14:textId="77777777" w:rsidTr="00B00C73">
        <w:trPr>
          <w:trHeight w:val="435"/>
        </w:trPr>
        <w:tc>
          <w:tcPr>
            <w:tcW w:w="3150" w:type="dxa"/>
            <w:gridSpan w:val="2"/>
            <w:tcBorders>
              <w:top w:val="nil"/>
              <w:left w:val="single" w:sz="6" w:space="0" w:color="000000"/>
              <w:bottom w:val="single" w:sz="6" w:space="0" w:color="000000"/>
              <w:right w:val="single" w:sz="6" w:space="0" w:color="000000"/>
            </w:tcBorders>
            <w:shd w:val="clear" w:color="auto" w:fill="auto"/>
            <w:hideMark/>
          </w:tcPr>
          <w:p w14:paraId="51193791"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Email </w:t>
            </w:r>
          </w:p>
        </w:tc>
        <w:tc>
          <w:tcPr>
            <w:tcW w:w="6765" w:type="dxa"/>
            <w:tcBorders>
              <w:top w:val="nil"/>
              <w:left w:val="nil"/>
              <w:bottom w:val="single" w:sz="6" w:space="0" w:color="000000"/>
              <w:right w:val="single" w:sz="6" w:space="0" w:color="000000"/>
            </w:tcBorders>
            <w:shd w:val="clear" w:color="auto" w:fill="auto"/>
            <w:hideMark/>
          </w:tcPr>
          <w:p w14:paraId="4F75A000"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suvpopportunities@bournemouth.ac.uk </w:t>
            </w:r>
          </w:p>
        </w:tc>
      </w:tr>
      <w:tr w:rsidR="000B0830" w:rsidRPr="00B00C73" w14:paraId="0AF915DE" w14:textId="77777777" w:rsidTr="00B00C73">
        <w:trPr>
          <w:trHeight w:val="1305"/>
        </w:trPr>
        <w:tc>
          <w:tcPr>
            <w:tcW w:w="9930" w:type="dxa"/>
            <w:gridSpan w:val="3"/>
            <w:tcBorders>
              <w:top w:val="nil"/>
              <w:left w:val="single" w:sz="6" w:space="0" w:color="000000"/>
              <w:bottom w:val="single" w:sz="6" w:space="0" w:color="000000"/>
              <w:right w:val="single" w:sz="6" w:space="0" w:color="000000"/>
            </w:tcBorders>
            <w:shd w:val="clear" w:color="auto" w:fill="auto"/>
            <w:hideMark/>
          </w:tcPr>
          <w:p w14:paraId="7015AF75"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My role deals with ensuring students get the best out of their extracurricular activities while in BU and provide students with opportunities to help enhance their cv skills and ensure they become well-rounded individuals for society. I also sit on meetings with staff of the university to help provide a student representation in these meetings. Also, I work to help enable wider participation of all students to ensure SUBU helps every class of student feel as welcomed as possible.  </w:t>
            </w:r>
          </w:p>
        </w:tc>
      </w:tr>
      <w:tr w:rsidR="000B0830" w:rsidRPr="00B00C73" w14:paraId="78798B62" w14:textId="77777777" w:rsidTr="00B00C73">
        <w:trPr>
          <w:trHeight w:val="420"/>
        </w:trPr>
        <w:tc>
          <w:tcPr>
            <w:tcW w:w="9930" w:type="dxa"/>
            <w:gridSpan w:val="3"/>
            <w:tcBorders>
              <w:top w:val="nil"/>
              <w:left w:val="single" w:sz="6" w:space="0" w:color="000000"/>
              <w:bottom w:val="single" w:sz="6" w:space="0" w:color="000000"/>
              <w:right w:val="single" w:sz="6" w:space="0" w:color="000000"/>
            </w:tcBorders>
            <w:shd w:val="clear" w:color="auto" w:fill="auto"/>
            <w:hideMark/>
          </w:tcPr>
          <w:p w14:paraId="10C88A97"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Manifesto Updates</w:t>
            </w:r>
            <w:r w:rsidRPr="00B00C73">
              <w:rPr>
                <w:rFonts w:ascii="Arial" w:hAnsi="Arial" w:cs="Arial"/>
                <w:color w:val="000000" w:themeColor="text1"/>
              </w:rPr>
              <w:t> </w:t>
            </w:r>
          </w:p>
        </w:tc>
      </w:tr>
      <w:tr w:rsidR="000B0830" w:rsidRPr="00B00C73" w14:paraId="174471F7" w14:textId="77777777" w:rsidTr="00B00C73">
        <w:trPr>
          <w:trHeight w:val="300"/>
        </w:trPr>
        <w:tc>
          <w:tcPr>
            <w:tcW w:w="9930" w:type="dxa"/>
            <w:gridSpan w:val="3"/>
            <w:tcBorders>
              <w:top w:val="nil"/>
              <w:left w:val="single" w:sz="6" w:space="0" w:color="000000"/>
              <w:bottom w:val="single" w:sz="6" w:space="0" w:color="000000"/>
              <w:right w:val="single" w:sz="6" w:space="0" w:color="000000"/>
            </w:tcBorders>
            <w:shd w:val="clear" w:color="auto" w:fill="auto"/>
            <w:hideMark/>
          </w:tcPr>
          <w:p w14:paraId="69E52835"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Implement hardship fund scheme, to eliminate financial barriers that students may experience.</w:t>
            </w:r>
            <w:r w:rsidRPr="00B00C73">
              <w:rPr>
                <w:rFonts w:ascii="Arial" w:hAnsi="Arial" w:cs="Arial"/>
                <w:color w:val="000000" w:themeColor="text1"/>
              </w:rPr>
              <w:t> </w:t>
            </w:r>
          </w:p>
        </w:tc>
      </w:tr>
      <w:tr w:rsidR="000B0830" w:rsidRPr="00B00C73" w14:paraId="1706AE9D" w14:textId="77777777" w:rsidTr="00B00C73">
        <w:trPr>
          <w:trHeight w:val="810"/>
        </w:trPr>
        <w:tc>
          <w:tcPr>
            <w:tcW w:w="1215" w:type="dxa"/>
            <w:tcBorders>
              <w:top w:val="nil"/>
              <w:left w:val="single" w:sz="6" w:space="0" w:color="000000"/>
              <w:bottom w:val="single" w:sz="6" w:space="0" w:color="000000"/>
              <w:right w:val="single" w:sz="6" w:space="0" w:color="000000"/>
            </w:tcBorders>
            <w:shd w:val="clear" w:color="auto" w:fill="auto"/>
            <w:hideMark/>
          </w:tcPr>
          <w:p w14:paraId="37D4DC1C"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Context </w:t>
            </w:r>
          </w:p>
        </w:tc>
        <w:tc>
          <w:tcPr>
            <w:tcW w:w="8715" w:type="dxa"/>
            <w:gridSpan w:val="2"/>
            <w:tcBorders>
              <w:top w:val="nil"/>
              <w:left w:val="nil"/>
              <w:bottom w:val="single" w:sz="6" w:space="0" w:color="000000"/>
              <w:right w:val="single" w:sz="6" w:space="0" w:color="000000"/>
            </w:tcBorders>
            <w:shd w:val="clear" w:color="auto" w:fill="auto"/>
            <w:hideMark/>
          </w:tcPr>
          <w:p w14:paraId="7C0CEDAB"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On my aim to provide wider participation and enable many more students engage with SUBU and find a sense of belonging, I believe clubs and societies are a key to achieving this so, I want to ensure a lot more students would be able to make use of this opportunity by providing students who are really stretched for funds with the fund to participate in these clubs and societies.   </w:t>
            </w:r>
          </w:p>
        </w:tc>
      </w:tr>
      <w:tr w:rsidR="000B0830" w:rsidRPr="00B00C73" w14:paraId="55DFE560" w14:textId="77777777" w:rsidTr="00B00C73">
        <w:trPr>
          <w:trHeight w:val="810"/>
        </w:trPr>
        <w:tc>
          <w:tcPr>
            <w:tcW w:w="1215" w:type="dxa"/>
            <w:tcBorders>
              <w:top w:val="nil"/>
              <w:left w:val="single" w:sz="6" w:space="0" w:color="000000"/>
              <w:bottom w:val="single" w:sz="6" w:space="0" w:color="000000"/>
              <w:right w:val="single" w:sz="6" w:space="0" w:color="000000"/>
            </w:tcBorders>
            <w:shd w:val="clear" w:color="auto" w:fill="auto"/>
            <w:hideMark/>
          </w:tcPr>
          <w:p w14:paraId="76656951"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715" w:type="dxa"/>
            <w:gridSpan w:val="2"/>
            <w:tcBorders>
              <w:top w:val="nil"/>
              <w:left w:val="nil"/>
              <w:bottom w:val="single" w:sz="6" w:space="0" w:color="000000"/>
              <w:right w:val="single" w:sz="6" w:space="0" w:color="000000"/>
            </w:tcBorders>
            <w:shd w:val="clear" w:color="auto" w:fill="auto"/>
            <w:hideMark/>
          </w:tcPr>
          <w:p w14:paraId="2B862FAE"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I have been researching on other universities across the UK who do similar things and seeing how they carried it out, I have reached out to BU, and SUBU for funding. Seeing as things are really tight this year, there is not much funding allocated to this so, I have set up meetings with potential outside sponsors. </w:t>
            </w:r>
          </w:p>
        </w:tc>
      </w:tr>
      <w:tr w:rsidR="000B0830" w:rsidRPr="00B00C73" w14:paraId="1385EF02" w14:textId="77777777" w:rsidTr="00B00C73">
        <w:trPr>
          <w:trHeight w:val="300"/>
        </w:trPr>
        <w:tc>
          <w:tcPr>
            <w:tcW w:w="9930" w:type="dxa"/>
            <w:gridSpan w:val="3"/>
            <w:tcBorders>
              <w:top w:val="nil"/>
              <w:left w:val="single" w:sz="6" w:space="0" w:color="000000"/>
              <w:bottom w:val="single" w:sz="6" w:space="0" w:color="000000"/>
              <w:right w:val="single" w:sz="6" w:space="0" w:color="000000"/>
            </w:tcBorders>
            <w:shd w:val="clear" w:color="auto" w:fill="auto"/>
            <w:hideMark/>
          </w:tcPr>
          <w:p w14:paraId="096F7270"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Provide a range of skill-based volunteering opportunities to help students gain transferrable CV skills and access industry networks by developing and expanding the 'More Than My Degree' Campaign.</w:t>
            </w:r>
            <w:r w:rsidRPr="00B00C73">
              <w:rPr>
                <w:rFonts w:ascii="Arial" w:hAnsi="Arial" w:cs="Arial"/>
                <w:color w:val="000000" w:themeColor="text1"/>
              </w:rPr>
              <w:t> </w:t>
            </w:r>
          </w:p>
        </w:tc>
      </w:tr>
      <w:tr w:rsidR="000B0830" w:rsidRPr="00B00C73" w14:paraId="0566825A" w14:textId="77777777" w:rsidTr="00B00C73">
        <w:trPr>
          <w:trHeight w:val="915"/>
        </w:trPr>
        <w:tc>
          <w:tcPr>
            <w:tcW w:w="1215" w:type="dxa"/>
            <w:tcBorders>
              <w:top w:val="nil"/>
              <w:left w:val="single" w:sz="6" w:space="0" w:color="000000"/>
              <w:bottom w:val="single" w:sz="6" w:space="0" w:color="000000"/>
              <w:right w:val="single" w:sz="6" w:space="0" w:color="000000"/>
            </w:tcBorders>
            <w:shd w:val="clear" w:color="auto" w:fill="auto"/>
            <w:hideMark/>
          </w:tcPr>
          <w:p w14:paraId="142EDBAC"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Context </w:t>
            </w:r>
          </w:p>
        </w:tc>
        <w:tc>
          <w:tcPr>
            <w:tcW w:w="8715" w:type="dxa"/>
            <w:gridSpan w:val="2"/>
            <w:tcBorders>
              <w:top w:val="nil"/>
              <w:left w:val="nil"/>
              <w:bottom w:val="single" w:sz="6" w:space="0" w:color="000000"/>
              <w:right w:val="single" w:sz="6" w:space="0" w:color="000000"/>
            </w:tcBorders>
            <w:shd w:val="clear" w:color="auto" w:fill="auto"/>
            <w:hideMark/>
          </w:tcPr>
          <w:p w14:paraId="64AE14F2"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Research shows the value of volunteering on a student’s CV when trying to apply for jobs. I believe that students who make the most of volunteering opportunities that they love and also enhance their cv, would be set up for success after studies hence why I want to ensure that students make the most of the opportunities to volunteer and that we provide as </w:t>
            </w:r>
            <w:proofErr w:type="gramStart"/>
            <w:r w:rsidRPr="00B00C73">
              <w:rPr>
                <w:rFonts w:ascii="Arial" w:hAnsi="Arial" w:cs="Arial"/>
                <w:color w:val="000000" w:themeColor="text1"/>
              </w:rPr>
              <w:t>much</w:t>
            </w:r>
            <w:proofErr w:type="gramEnd"/>
            <w:r w:rsidRPr="00B00C73">
              <w:rPr>
                <w:rFonts w:ascii="Arial" w:hAnsi="Arial" w:cs="Arial"/>
                <w:color w:val="000000" w:themeColor="text1"/>
              </w:rPr>
              <w:t> opportunities for them especially with what is happening in the world today. </w:t>
            </w:r>
          </w:p>
        </w:tc>
      </w:tr>
      <w:tr w:rsidR="000B0830" w:rsidRPr="00B00C73" w14:paraId="264B3493" w14:textId="77777777" w:rsidTr="00B00C73">
        <w:trPr>
          <w:trHeight w:val="915"/>
        </w:trPr>
        <w:tc>
          <w:tcPr>
            <w:tcW w:w="1215" w:type="dxa"/>
            <w:tcBorders>
              <w:top w:val="nil"/>
              <w:left w:val="single" w:sz="6" w:space="0" w:color="000000"/>
              <w:bottom w:val="single" w:sz="6" w:space="0" w:color="000000"/>
              <w:right w:val="single" w:sz="6" w:space="0" w:color="000000"/>
            </w:tcBorders>
            <w:shd w:val="clear" w:color="auto" w:fill="auto"/>
            <w:hideMark/>
          </w:tcPr>
          <w:p w14:paraId="48A36287"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715" w:type="dxa"/>
            <w:gridSpan w:val="2"/>
            <w:tcBorders>
              <w:top w:val="nil"/>
              <w:left w:val="nil"/>
              <w:bottom w:val="single" w:sz="6" w:space="0" w:color="000000"/>
              <w:right w:val="single" w:sz="6" w:space="0" w:color="000000"/>
            </w:tcBorders>
            <w:shd w:val="clear" w:color="auto" w:fill="auto"/>
            <w:hideMark/>
          </w:tcPr>
          <w:p w14:paraId="765705A0" w14:textId="77777777" w:rsidR="00B00C73" w:rsidRDefault="00B00C73" w:rsidP="00B00C73">
            <w:pPr>
              <w:textAlignment w:val="baseline"/>
              <w:rPr>
                <w:rFonts w:ascii="Arial" w:hAnsi="Arial" w:cs="Arial"/>
                <w:color w:val="000000" w:themeColor="text1"/>
              </w:rPr>
            </w:pPr>
            <w:r w:rsidRPr="00B00C73">
              <w:rPr>
                <w:rFonts w:ascii="Arial" w:hAnsi="Arial" w:cs="Arial"/>
                <w:color w:val="000000" w:themeColor="text1"/>
              </w:rPr>
              <w:t>We have been able to provide more volunteering opportunities both virtual and physical and have been able to increase the number of students registering for these opportunities. The opportunities team are still constantly on the lookout for more opportunities for students. </w:t>
            </w:r>
          </w:p>
          <w:p w14:paraId="551EAFED" w14:textId="77777777" w:rsidR="000B0830" w:rsidRDefault="000B0830" w:rsidP="00B00C73">
            <w:pPr>
              <w:textAlignment w:val="baseline"/>
              <w:rPr>
                <w:rFonts w:ascii="Arial" w:hAnsi="Arial" w:cs="Arial"/>
                <w:color w:val="000000" w:themeColor="text1"/>
              </w:rPr>
            </w:pPr>
          </w:p>
          <w:p w14:paraId="3F07B8D9" w14:textId="037FB3BB" w:rsidR="000B0830" w:rsidRPr="00B00C73" w:rsidRDefault="000B0830" w:rsidP="00B00C73">
            <w:pPr>
              <w:textAlignment w:val="baseline"/>
              <w:rPr>
                <w:rFonts w:ascii="Arial" w:hAnsi="Arial" w:cs="Arial"/>
                <w:color w:val="000000" w:themeColor="text1"/>
              </w:rPr>
            </w:pPr>
          </w:p>
        </w:tc>
      </w:tr>
      <w:tr w:rsidR="000B0830" w:rsidRPr="00B00C73" w14:paraId="04DFE0FC" w14:textId="77777777" w:rsidTr="00B00C73">
        <w:trPr>
          <w:trHeight w:val="540"/>
        </w:trPr>
        <w:tc>
          <w:tcPr>
            <w:tcW w:w="9930" w:type="dxa"/>
            <w:gridSpan w:val="3"/>
            <w:tcBorders>
              <w:top w:val="nil"/>
              <w:left w:val="single" w:sz="6" w:space="0" w:color="000000"/>
              <w:bottom w:val="single" w:sz="6" w:space="0" w:color="000000"/>
              <w:right w:val="single" w:sz="6" w:space="0" w:color="000000"/>
            </w:tcBorders>
            <w:shd w:val="clear" w:color="auto" w:fill="auto"/>
            <w:hideMark/>
          </w:tcPr>
          <w:p w14:paraId="2E2CB9C7"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Introduce wellbeing champions for all clubs and societies.</w:t>
            </w:r>
            <w:r w:rsidRPr="00B00C73">
              <w:rPr>
                <w:rFonts w:ascii="Arial" w:hAnsi="Arial" w:cs="Arial"/>
                <w:color w:val="000000" w:themeColor="text1"/>
              </w:rPr>
              <w:t> </w:t>
            </w:r>
          </w:p>
        </w:tc>
      </w:tr>
      <w:tr w:rsidR="000B0830" w:rsidRPr="00B00C73" w14:paraId="76DC90DB" w14:textId="77777777" w:rsidTr="00B00C73">
        <w:trPr>
          <w:trHeight w:val="975"/>
        </w:trPr>
        <w:tc>
          <w:tcPr>
            <w:tcW w:w="1215" w:type="dxa"/>
            <w:tcBorders>
              <w:top w:val="nil"/>
              <w:left w:val="single" w:sz="6" w:space="0" w:color="000000"/>
              <w:bottom w:val="single" w:sz="6" w:space="0" w:color="000000"/>
              <w:right w:val="single" w:sz="6" w:space="0" w:color="000000"/>
            </w:tcBorders>
            <w:shd w:val="clear" w:color="auto" w:fill="auto"/>
            <w:hideMark/>
          </w:tcPr>
          <w:p w14:paraId="1BC6E749"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lastRenderedPageBreak/>
              <w:t>Context  </w:t>
            </w:r>
          </w:p>
        </w:tc>
        <w:tc>
          <w:tcPr>
            <w:tcW w:w="8715" w:type="dxa"/>
            <w:gridSpan w:val="2"/>
            <w:tcBorders>
              <w:top w:val="nil"/>
              <w:left w:val="nil"/>
              <w:bottom w:val="single" w:sz="6" w:space="0" w:color="000000"/>
              <w:right w:val="single" w:sz="6" w:space="0" w:color="000000"/>
            </w:tcBorders>
            <w:shd w:val="clear" w:color="auto" w:fill="auto"/>
            <w:hideMark/>
          </w:tcPr>
          <w:p w14:paraId="38A396CA"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Clubs and societies are essential for students to feel a sense of belonging but it sometimes the process of handling the responsibilities that come with being a part of these clubs and academics get a little tiresome so, this is to ensure that there are people who check out on the students and ensure they are alright and can pass on this information back to us when needed. </w:t>
            </w:r>
          </w:p>
        </w:tc>
      </w:tr>
      <w:tr w:rsidR="000B0830" w:rsidRPr="00B00C73" w14:paraId="251F0421" w14:textId="77777777" w:rsidTr="00B00C73">
        <w:trPr>
          <w:trHeight w:val="960"/>
        </w:trPr>
        <w:tc>
          <w:tcPr>
            <w:tcW w:w="1215" w:type="dxa"/>
            <w:tcBorders>
              <w:top w:val="nil"/>
              <w:left w:val="single" w:sz="6" w:space="0" w:color="000000"/>
              <w:bottom w:val="single" w:sz="6" w:space="0" w:color="000000"/>
              <w:right w:val="single" w:sz="6" w:space="0" w:color="000000"/>
            </w:tcBorders>
            <w:shd w:val="clear" w:color="auto" w:fill="auto"/>
            <w:hideMark/>
          </w:tcPr>
          <w:p w14:paraId="06AE1AB9"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715" w:type="dxa"/>
            <w:gridSpan w:val="2"/>
            <w:tcBorders>
              <w:top w:val="nil"/>
              <w:left w:val="nil"/>
              <w:bottom w:val="single" w:sz="6" w:space="0" w:color="000000"/>
              <w:right w:val="single" w:sz="6" w:space="0" w:color="000000"/>
            </w:tcBorders>
            <w:shd w:val="clear" w:color="auto" w:fill="auto"/>
            <w:hideMark/>
          </w:tcPr>
          <w:p w14:paraId="6043D3BE"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Due to </w:t>
            </w:r>
            <w:proofErr w:type="spellStart"/>
            <w:r w:rsidRPr="00B00C73">
              <w:rPr>
                <w:rFonts w:ascii="Arial" w:hAnsi="Arial" w:cs="Arial"/>
                <w:color w:val="000000" w:themeColor="text1"/>
              </w:rPr>
              <w:t>covid</w:t>
            </w:r>
            <w:proofErr w:type="spellEnd"/>
            <w:r w:rsidRPr="00B00C73">
              <w:rPr>
                <w:rFonts w:ascii="Arial" w:hAnsi="Arial" w:cs="Arial"/>
                <w:color w:val="000000" w:themeColor="text1"/>
              </w:rPr>
              <w:t>, this has been put on hold </w:t>
            </w:r>
          </w:p>
        </w:tc>
      </w:tr>
    </w:tbl>
    <w:p w14:paraId="31EE333E"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8610"/>
      </w:tblGrid>
      <w:tr w:rsidR="000B0830" w:rsidRPr="00B00C73" w14:paraId="53FAB0B2" w14:textId="77777777" w:rsidTr="00B00C73">
        <w:trPr>
          <w:trHeight w:val="300"/>
        </w:trPr>
        <w:tc>
          <w:tcPr>
            <w:tcW w:w="997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A308F6B" w14:textId="77777777" w:rsidR="00B00C73" w:rsidRPr="00B00C73" w:rsidRDefault="00B00C73" w:rsidP="00B00C73">
            <w:pPr>
              <w:textAlignment w:val="baseline"/>
              <w:divId w:val="1899121427"/>
              <w:rPr>
                <w:rFonts w:ascii="Arial" w:hAnsi="Arial" w:cs="Arial"/>
                <w:color w:val="000000" w:themeColor="text1"/>
              </w:rPr>
            </w:pPr>
            <w:r w:rsidRPr="00B00C73">
              <w:rPr>
                <w:rFonts w:ascii="Arial" w:hAnsi="Arial" w:cs="Arial"/>
                <w:b/>
                <w:bCs/>
                <w:color w:val="000000" w:themeColor="text1"/>
              </w:rPr>
              <w:t>Create an online space for students to be able to access monthly activities timetable.</w:t>
            </w:r>
            <w:r w:rsidRPr="00B00C73">
              <w:rPr>
                <w:rFonts w:ascii="Arial" w:hAnsi="Arial" w:cs="Arial"/>
                <w:color w:val="000000" w:themeColor="text1"/>
              </w:rPr>
              <w:t> </w:t>
            </w:r>
          </w:p>
        </w:tc>
      </w:tr>
      <w:tr w:rsidR="000B0830" w:rsidRPr="00B00C73" w14:paraId="40C8D3FD" w14:textId="77777777" w:rsidTr="00B00C73">
        <w:trPr>
          <w:trHeight w:val="930"/>
        </w:trPr>
        <w:tc>
          <w:tcPr>
            <w:tcW w:w="1365" w:type="dxa"/>
            <w:tcBorders>
              <w:top w:val="nil"/>
              <w:left w:val="single" w:sz="6" w:space="0" w:color="000000"/>
              <w:bottom w:val="single" w:sz="6" w:space="0" w:color="000000"/>
              <w:right w:val="single" w:sz="6" w:space="0" w:color="000000"/>
            </w:tcBorders>
            <w:shd w:val="clear" w:color="auto" w:fill="auto"/>
            <w:hideMark/>
          </w:tcPr>
          <w:p w14:paraId="535978AD"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Context </w:t>
            </w:r>
          </w:p>
        </w:tc>
        <w:tc>
          <w:tcPr>
            <w:tcW w:w="8595" w:type="dxa"/>
            <w:tcBorders>
              <w:top w:val="nil"/>
              <w:left w:val="nil"/>
              <w:bottom w:val="single" w:sz="6" w:space="0" w:color="000000"/>
              <w:right w:val="single" w:sz="6" w:space="0" w:color="000000"/>
            </w:tcBorders>
            <w:shd w:val="clear" w:color="auto" w:fill="auto"/>
            <w:hideMark/>
          </w:tcPr>
          <w:p w14:paraId="2A7760C9"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One of the biggest issues brought to my attention while campaigning was, that students didn’t know where to go to find the activities that were planned for them. So, creating a space especially online during this time was essential for students to plan their time to take part in activities </w:t>
            </w:r>
          </w:p>
        </w:tc>
      </w:tr>
      <w:tr w:rsidR="000B0830" w:rsidRPr="00B00C73" w14:paraId="3A78FAB8" w14:textId="77777777" w:rsidTr="00B00C73">
        <w:trPr>
          <w:trHeight w:val="930"/>
        </w:trPr>
        <w:tc>
          <w:tcPr>
            <w:tcW w:w="1365" w:type="dxa"/>
            <w:tcBorders>
              <w:top w:val="nil"/>
              <w:left w:val="single" w:sz="6" w:space="0" w:color="000000"/>
              <w:bottom w:val="single" w:sz="6" w:space="0" w:color="000000"/>
              <w:right w:val="single" w:sz="6" w:space="0" w:color="000000"/>
            </w:tcBorders>
            <w:shd w:val="clear" w:color="auto" w:fill="auto"/>
            <w:hideMark/>
          </w:tcPr>
          <w:p w14:paraId="737969FF"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595" w:type="dxa"/>
            <w:tcBorders>
              <w:top w:val="nil"/>
              <w:left w:val="nil"/>
              <w:bottom w:val="single" w:sz="6" w:space="0" w:color="000000"/>
              <w:right w:val="single" w:sz="6" w:space="0" w:color="000000"/>
            </w:tcBorders>
            <w:shd w:val="clear" w:color="auto" w:fill="auto"/>
            <w:hideMark/>
          </w:tcPr>
          <w:p w14:paraId="13E45AB8"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We have created an online calendar that shows what SUBU has on every two weeks that is on the website. </w:t>
            </w:r>
          </w:p>
        </w:tc>
      </w:tr>
      <w:tr w:rsidR="000B0830" w:rsidRPr="00B00C73" w14:paraId="361F4BC2" w14:textId="77777777" w:rsidTr="00B00C73">
        <w:trPr>
          <w:trHeight w:val="525"/>
        </w:trPr>
        <w:tc>
          <w:tcPr>
            <w:tcW w:w="9975" w:type="dxa"/>
            <w:gridSpan w:val="2"/>
            <w:tcBorders>
              <w:top w:val="nil"/>
              <w:left w:val="single" w:sz="6" w:space="0" w:color="000000"/>
              <w:bottom w:val="single" w:sz="6" w:space="0" w:color="000000"/>
              <w:right w:val="single" w:sz="6" w:space="0" w:color="000000"/>
            </w:tcBorders>
            <w:shd w:val="clear" w:color="auto" w:fill="auto"/>
            <w:hideMark/>
          </w:tcPr>
          <w:p w14:paraId="4E372F52"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Provide support for our international students that help support post-study employability.</w:t>
            </w:r>
            <w:r w:rsidRPr="00B00C73">
              <w:rPr>
                <w:rFonts w:ascii="Arial" w:hAnsi="Arial" w:cs="Arial"/>
                <w:color w:val="000000" w:themeColor="text1"/>
              </w:rPr>
              <w:t> </w:t>
            </w:r>
          </w:p>
        </w:tc>
      </w:tr>
      <w:tr w:rsidR="000B0830" w:rsidRPr="00B00C73" w14:paraId="7C3A6DEC" w14:textId="77777777" w:rsidTr="00B00C73">
        <w:trPr>
          <w:trHeight w:val="1065"/>
        </w:trPr>
        <w:tc>
          <w:tcPr>
            <w:tcW w:w="1365" w:type="dxa"/>
            <w:tcBorders>
              <w:top w:val="nil"/>
              <w:left w:val="single" w:sz="6" w:space="0" w:color="000000"/>
              <w:bottom w:val="single" w:sz="6" w:space="0" w:color="000000"/>
              <w:right w:val="single" w:sz="6" w:space="0" w:color="000000"/>
            </w:tcBorders>
            <w:shd w:val="clear" w:color="auto" w:fill="auto"/>
            <w:hideMark/>
          </w:tcPr>
          <w:p w14:paraId="69AA2BB0"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Context  </w:t>
            </w:r>
          </w:p>
        </w:tc>
        <w:tc>
          <w:tcPr>
            <w:tcW w:w="8595" w:type="dxa"/>
            <w:tcBorders>
              <w:top w:val="nil"/>
              <w:left w:val="nil"/>
              <w:bottom w:val="single" w:sz="6" w:space="0" w:color="000000"/>
              <w:right w:val="single" w:sz="6" w:space="0" w:color="000000"/>
            </w:tcBorders>
            <w:shd w:val="clear" w:color="auto" w:fill="auto"/>
            <w:hideMark/>
          </w:tcPr>
          <w:p w14:paraId="405AF374"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A lot of international students come to UK to study and gain experience in their course after studying and although there are some opportunities provided, there is not much being done to help ensure those students that want this opportunity actually get it. So, this is to ensure, international students are provided as much support as possible and also know how to get the support the require. </w:t>
            </w:r>
          </w:p>
        </w:tc>
      </w:tr>
      <w:tr w:rsidR="000B0830" w:rsidRPr="00B00C73" w14:paraId="13C5B966" w14:textId="77777777" w:rsidTr="00B00C73">
        <w:trPr>
          <w:trHeight w:val="1065"/>
        </w:trPr>
        <w:tc>
          <w:tcPr>
            <w:tcW w:w="1365" w:type="dxa"/>
            <w:tcBorders>
              <w:top w:val="nil"/>
              <w:left w:val="single" w:sz="6" w:space="0" w:color="000000"/>
              <w:bottom w:val="single" w:sz="6" w:space="0" w:color="000000"/>
              <w:right w:val="single" w:sz="6" w:space="0" w:color="000000"/>
            </w:tcBorders>
            <w:shd w:val="clear" w:color="auto" w:fill="auto"/>
            <w:hideMark/>
          </w:tcPr>
          <w:p w14:paraId="6897ED32"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595" w:type="dxa"/>
            <w:tcBorders>
              <w:top w:val="nil"/>
              <w:left w:val="nil"/>
              <w:bottom w:val="single" w:sz="6" w:space="0" w:color="000000"/>
              <w:right w:val="single" w:sz="6" w:space="0" w:color="000000"/>
            </w:tcBorders>
            <w:shd w:val="clear" w:color="auto" w:fill="auto"/>
            <w:hideMark/>
          </w:tcPr>
          <w:p w14:paraId="277377C0"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We have created a survey that is targeted for international students to find out what type of support they would truly require. This survey would be launching in January and be used to facilitate the progress of this manifesto point.  </w:t>
            </w:r>
          </w:p>
        </w:tc>
      </w:tr>
      <w:tr w:rsidR="000B0830" w:rsidRPr="00B00C73" w14:paraId="245E6ADF" w14:textId="77777777" w:rsidTr="00B00C73">
        <w:trPr>
          <w:trHeight w:val="525"/>
        </w:trPr>
        <w:tc>
          <w:tcPr>
            <w:tcW w:w="9975" w:type="dxa"/>
            <w:gridSpan w:val="2"/>
            <w:tcBorders>
              <w:top w:val="nil"/>
              <w:left w:val="single" w:sz="6" w:space="0" w:color="000000"/>
              <w:bottom w:val="single" w:sz="6" w:space="0" w:color="000000"/>
              <w:right w:val="single" w:sz="6" w:space="0" w:color="000000"/>
            </w:tcBorders>
            <w:shd w:val="clear" w:color="auto" w:fill="auto"/>
            <w:hideMark/>
          </w:tcPr>
          <w:p w14:paraId="23663DD2"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Policy Updates</w:t>
            </w:r>
            <w:r w:rsidRPr="00B00C73">
              <w:rPr>
                <w:rFonts w:ascii="Arial" w:hAnsi="Arial" w:cs="Arial"/>
                <w:color w:val="000000" w:themeColor="text1"/>
              </w:rPr>
              <w:t> </w:t>
            </w:r>
          </w:p>
        </w:tc>
      </w:tr>
      <w:tr w:rsidR="000B0830" w:rsidRPr="00B00C73" w14:paraId="2DD9D483" w14:textId="77777777" w:rsidTr="00B00C73">
        <w:trPr>
          <w:trHeight w:val="525"/>
        </w:trPr>
        <w:tc>
          <w:tcPr>
            <w:tcW w:w="9975" w:type="dxa"/>
            <w:gridSpan w:val="2"/>
            <w:tcBorders>
              <w:top w:val="nil"/>
              <w:left w:val="single" w:sz="6" w:space="0" w:color="000000"/>
              <w:bottom w:val="single" w:sz="6" w:space="0" w:color="000000"/>
              <w:right w:val="single" w:sz="6" w:space="0" w:color="000000"/>
            </w:tcBorders>
            <w:shd w:val="clear" w:color="auto" w:fill="auto"/>
            <w:hideMark/>
          </w:tcPr>
          <w:p w14:paraId="5536AEB9"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Should SUBU increase funding and improve the application process for societies?</w:t>
            </w:r>
            <w:r w:rsidRPr="00B00C73">
              <w:rPr>
                <w:rFonts w:ascii="Arial" w:hAnsi="Arial" w:cs="Arial"/>
                <w:color w:val="000000" w:themeColor="text1"/>
              </w:rPr>
              <w:t> </w:t>
            </w:r>
          </w:p>
        </w:tc>
      </w:tr>
      <w:tr w:rsidR="000B0830" w:rsidRPr="00B00C73" w14:paraId="6CA5FCF3" w14:textId="77777777" w:rsidTr="00B00C73">
        <w:trPr>
          <w:trHeight w:val="720"/>
        </w:trPr>
        <w:tc>
          <w:tcPr>
            <w:tcW w:w="1365" w:type="dxa"/>
            <w:tcBorders>
              <w:top w:val="nil"/>
              <w:left w:val="single" w:sz="6" w:space="0" w:color="000000"/>
              <w:bottom w:val="single" w:sz="6" w:space="0" w:color="000000"/>
              <w:right w:val="single" w:sz="6" w:space="0" w:color="000000"/>
            </w:tcBorders>
            <w:shd w:val="clear" w:color="auto" w:fill="auto"/>
            <w:hideMark/>
          </w:tcPr>
          <w:p w14:paraId="18BA6F3F"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Policy Actions </w:t>
            </w:r>
          </w:p>
        </w:tc>
        <w:tc>
          <w:tcPr>
            <w:tcW w:w="8595" w:type="dxa"/>
            <w:tcBorders>
              <w:top w:val="nil"/>
              <w:left w:val="nil"/>
              <w:bottom w:val="single" w:sz="6" w:space="0" w:color="000000"/>
              <w:right w:val="single" w:sz="6" w:space="0" w:color="000000"/>
            </w:tcBorders>
            <w:shd w:val="clear" w:color="auto" w:fill="auto"/>
            <w:hideMark/>
          </w:tcPr>
          <w:p w14:paraId="434A8C91" w14:textId="77777777" w:rsidR="00B00C73" w:rsidRPr="00B00C73" w:rsidRDefault="00B00C73" w:rsidP="00B00C73">
            <w:pPr>
              <w:numPr>
                <w:ilvl w:val="0"/>
                <w:numId w:val="73"/>
              </w:numPr>
              <w:ind w:left="1080" w:firstLine="0"/>
              <w:textAlignment w:val="baseline"/>
              <w:rPr>
                <w:rFonts w:ascii="Arial" w:hAnsi="Arial" w:cs="Arial"/>
                <w:color w:val="000000" w:themeColor="text1"/>
              </w:rPr>
            </w:pPr>
            <w:r w:rsidRPr="00B00C73">
              <w:rPr>
                <w:rFonts w:ascii="Arial" w:hAnsi="Arial" w:cs="Arial"/>
                <w:color w:val="000000" w:themeColor="text1"/>
              </w:rPr>
              <w:t>SUBU should consult students when arranging the new funding structure </w:t>
            </w:r>
          </w:p>
          <w:p w14:paraId="1DFF77DC"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 </w:t>
            </w:r>
          </w:p>
        </w:tc>
      </w:tr>
      <w:tr w:rsidR="000B0830" w:rsidRPr="00B00C73" w14:paraId="2039987F" w14:textId="77777777" w:rsidTr="00B00C73">
        <w:trPr>
          <w:trHeight w:val="720"/>
        </w:trPr>
        <w:tc>
          <w:tcPr>
            <w:tcW w:w="1365" w:type="dxa"/>
            <w:tcBorders>
              <w:top w:val="nil"/>
              <w:left w:val="single" w:sz="6" w:space="0" w:color="000000"/>
              <w:bottom w:val="single" w:sz="6" w:space="0" w:color="000000"/>
              <w:right w:val="single" w:sz="6" w:space="0" w:color="000000"/>
            </w:tcBorders>
            <w:shd w:val="clear" w:color="auto" w:fill="auto"/>
            <w:hideMark/>
          </w:tcPr>
          <w:p w14:paraId="36E5E1CD"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 </w:t>
            </w:r>
          </w:p>
        </w:tc>
        <w:tc>
          <w:tcPr>
            <w:tcW w:w="8595" w:type="dxa"/>
            <w:tcBorders>
              <w:top w:val="nil"/>
              <w:left w:val="nil"/>
              <w:bottom w:val="single" w:sz="6" w:space="0" w:color="000000"/>
              <w:right w:val="single" w:sz="6" w:space="0" w:color="000000"/>
            </w:tcBorders>
            <w:shd w:val="clear" w:color="auto" w:fill="auto"/>
            <w:hideMark/>
          </w:tcPr>
          <w:p w14:paraId="2C144220"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A survey was </w:t>
            </w:r>
            <w:proofErr w:type="gramStart"/>
            <w:r w:rsidRPr="00B00C73">
              <w:rPr>
                <w:rFonts w:ascii="Arial" w:hAnsi="Arial" w:cs="Arial"/>
                <w:color w:val="000000" w:themeColor="text1"/>
              </w:rPr>
              <w:t>conducted</w:t>
            </w:r>
            <w:proofErr w:type="gramEnd"/>
            <w:r w:rsidRPr="00B00C73">
              <w:rPr>
                <w:rFonts w:ascii="Arial" w:hAnsi="Arial" w:cs="Arial"/>
                <w:color w:val="000000" w:themeColor="text1"/>
              </w:rPr>
              <w:t> and we have improved the application process by structuring the funds applications four times a year with three different types of funds that could be applied for </w:t>
            </w:r>
          </w:p>
        </w:tc>
      </w:tr>
      <w:tr w:rsidR="000B0830" w:rsidRPr="00B00C73" w14:paraId="6B022479" w14:textId="77777777" w:rsidTr="00B00C73">
        <w:trPr>
          <w:trHeight w:val="405"/>
        </w:trPr>
        <w:tc>
          <w:tcPr>
            <w:tcW w:w="9975" w:type="dxa"/>
            <w:gridSpan w:val="2"/>
            <w:tcBorders>
              <w:top w:val="nil"/>
              <w:left w:val="single" w:sz="6" w:space="0" w:color="000000"/>
              <w:bottom w:val="single" w:sz="6" w:space="0" w:color="000000"/>
              <w:right w:val="single" w:sz="6" w:space="0" w:color="000000"/>
            </w:tcBorders>
            <w:shd w:val="clear" w:color="auto" w:fill="auto"/>
            <w:hideMark/>
          </w:tcPr>
          <w:p w14:paraId="5C9C15EE"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Should SUBU give more money to societies?</w:t>
            </w:r>
            <w:r w:rsidRPr="00B00C73">
              <w:rPr>
                <w:rFonts w:ascii="Arial" w:hAnsi="Arial" w:cs="Arial"/>
                <w:color w:val="000000" w:themeColor="text1"/>
              </w:rPr>
              <w:t> </w:t>
            </w:r>
          </w:p>
        </w:tc>
      </w:tr>
      <w:tr w:rsidR="000B0830" w:rsidRPr="00B00C73" w14:paraId="4FFA7985" w14:textId="77777777" w:rsidTr="00B00C73">
        <w:trPr>
          <w:trHeight w:val="855"/>
        </w:trPr>
        <w:tc>
          <w:tcPr>
            <w:tcW w:w="1365" w:type="dxa"/>
            <w:tcBorders>
              <w:top w:val="nil"/>
              <w:left w:val="single" w:sz="6" w:space="0" w:color="000000"/>
              <w:bottom w:val="single" w:sz="6" w:space="0" w:color="000000"/>
              <w:right w:val="single" w:sz="6" w:space="0" w:color="000000"/>
            </w:tcBorders>
            <w:shd w:val="clear" w:color="auto" w:fill="auto"/>
            <w:hideMark/>
          </w:tcPr>
          <w:p w14:paraId="4C3E2E11"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lastRenderedPageBreak/>
              <w:t>Policy Actions </w:t>
            </w:r>
          </w:p>
        </w:tc>
        <w:tc>
          <w:tcPr>
            <w:tcW w:w="8595" w:type="dxa"/>
            <w:tcBorders>
              <w:top w:val="nil"/>
              <w:left w:val="nil"/>
              <w:bottom w:val="single" w:sz="6" w:space="0" w:color="000000"/>
              <w:right w:val="single" w:sz="6" w:space="0" w:color="000000"/>
            </w:tcBorders>
            <w:shd w:val="clear" w:color="auto" w:fill="auto"/>
            <w:hideMark/>
          </w:tcPr>
          <w:p w14:paraId="087A229D" w14:textId="77777777" w:rsidR="00B00C73" w:rsidRPr="00B00C73" w:rsidRDefault="00B00C73" w:rsidP="00B00C73">
            <w:pPr>
              <w:numPr>
                <w:ilvl w:val="0"/>
                <w:numId w:val="74"/>
              </w:numPr>
              <w:ind w:left="1080" w:firstLine="0"/>
              <w:textAlignment w:val="baseline"/>
              <w:rPr>
                <w:rFonts w:ascii="Arial" w:hAnsi="Arial" w:cs="Arial"/>
                <w:color w:val="000000" w:themeColor="text1"/>
              </w:rPr>
            </w:pPr>
            <w:r w:rsidRPr="00B00C73">
              <w:rPr>
                <w:rFonts w:ascii="Arial" w:hAnsi="Arial" w:cs="Arial"/>
                <w:color w:val="000000" w:themeColor="text1"/>
              </w:rPr>
              <w:t>SUBU should change the process of how society funding is distributed </w:t>
            </w:r>
          </w:p>
          <w:p w14:paraId="508E8BBE" w14:textId="77777777" w:rsidR="00B00C73" w:rsidRPr="00B00C73" w:rsidRDefault="00B00C73" w:rsidP="00B00C73">
            <w:pPr>
              <w:numPr>
                <w:ilvl w:val="0"/>
                <w:numId w:val="74"/>
              </w:numPr>
              <w:ind w:left="1080" w:firstLine="0"/>
              <w:textAlignment w:val="baseline"/>
              <w:rPr>
                <w:rFonts w:ascii="Arial" w:hAnsi="Arial" w:cs="Arial"/>
                <w:color w:val="000000" w:themeColor="text1"/>
              </w:rPr>
            </w:pPr>
            <w:r w:rsidRPr="00B00C73">
              <w:rPr>
                <w:rFonts w:ascii="Arial" w:hAnsi="Arial" w:cs="Arial"/>
                <w:color w:val="000000" w:themeColor="text1"/>
              </w:rPr>
              <w:t>BU should pay for BU associated costs of sports </w:t>
            </w:r>
          </w:p>
          <w:p w14:paraId="0793E666"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 </w:t>
            </w:r>
          </w:p>
        </w:tc>
      </w:tr>
      <w:tr w:rsidR="000B0830" w:rsidRPr="00B00C73" w14:paraId="43B9123A" w14:textId="77777777" w:rsidTr="00B00C73">
        <w:trPr>
          <w:trHeight w:val="855"/>
        </w:trPr>
        <w:tc>
          <w:tcPr>
            <w:tcW w:w="1365" w:type="dxa"/>
            <w:tcBorders>
              <w:top w:val="nil"/>
              <w:left w:val="single" w:sz="6" w:space="0" w:color="000000"/>
              <w:bottom w:val="single" w:sz="6" w:space="0" w:color="000000"/>
              <w:right w:val="single" w:sz="6" w:space="0" w:color="000000"/>
            </w:tcBorders>
            <w:shd w:val="clear" w:color="auto" w:fill="auto"/>
            <w:hideMark/>
          </w:tcPr>
          <w:p w14:paraId="5714D26F"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595" w:type="dxa"/>
            <w:tcBorders>
              <w:top w:val="nil"/>
              <w:left w:val="nil"/>
              <w:bottom w:val="single" w:sz="6" w:space="0" w:color="000000"/>
              <w:right w:val="single" w:sz="6" w:space="0" w:color="000000"/>
            </w:tcBorders>
            <w:shd w:val="clear" w:color="auto" w:fill="auto"/>
            <w:hideMark/>
          </w:tcPr>
          <w:p w14:paraId="54D9D479"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Due to </w:t>
            </w:r>
            <w:proofErr w:type="spellStart"/>
            <w:r w:rsidRPr="00B00C73">
              <w:rPr>
                <w:rFonts w:ascii="Arial" w:hAnsi="Arial" w:cs="Arial"/>
                <w:color w:val="000000" w:themeColor="text1"/>
              </w:rPr>
              <w:t>covid</w:t>
            </w:r>
            <w:proofErr w:type="spellEnd"/>
            <w:r w:rsidRPr="00B00C73">
              <w:rPr>
                <w:rFonts w:ascii="Arial" w:hAnsi="Arial" w:cs="Arial"/>
                <w:color w:val="000000" w:themeColor="text1"/>
              </w:rPr>
              <w:t>, this policy has to be put on hold </w:t>
            </w:r>
          </w:p>
        </w:tc>
      </w:tr>
    </w:tbl>
    <w:p w14:paraId="2DFD26F8"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8475"/>
      </w:tblGrid>
      <w:tr w:rsidR="000B0830" w:rsidRPr="00B00C73" w14:paraId="411AAC77" w14:textId="77777777" w:rsidTr="00B00C73">
        <w:trPr>
          <w:trHeight w:val="525"/>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3CCC126" w14:textId="77777777" w:rsidR="00B00C73" w:rsidRPr="00B00C73" w:rsidRDefault="00B00C73" w:rsidP="00B00C73">
            <w:pPr>
              <w:textAlignment w:val="baseline"/>
              <w:divId w:val="697434268"/>
              <w:rPr>
                <w:rFonts w:ascii="Arial" w:hAnsi="Arial" w:cs="Arial"/>
                <w:color w:val="000000" w:themeColor="text1"/>
              </w:rPr>
            </w:pPr>
            <w:r w:rsidRPr="00B00C73">
              <w:rPr>
                <w:rFonts w:ascii="Arial" w:hAnsi="Arial" w:cs="Arial"/>
                <w:b/>
                <w:bCs/>
                <w:color w:val="000000" w:themeColor="text1"/>
              </w:rPr>
              <w:t>Should SUBU support executive planning? (Joint with all FTO’s)</w:t>
            </w:r>
            <w:r w:rsidRPr="00B00C73">
              <w:rPr>
                <w:rFonts w:ascii="Arial" w:hAnsi="Arial" w:cs="Arial"/>
                <w:color w:val="000000" w:themeColor="text1"/>
              </w:rPr>
              <w:t> </w:t>
            </w:r>
          </w:p>
        </w:tc>
      </w:tr>
      <w:tr w:rsidR="000B0830" w:rsidRPr="00B00C73" w14:paraId="286895FD" w14:textId="77777777" w:rsidTr="00B00C73">
        <w:trPr>
          <w:trHeight w:val="735"/>
        </w:trPr>
        <w:tc>
          <w:tcPr>
            <w:tcW w:w="1515" w:type="dxa"/>
            <w:tcBorders>
              <w:top w:val="nil"/>
              <w:left w:val="single" w:sz="6" w:space="0" w:color="000000"/>
              <w:bottom w:val="single" w:sz="6" w:space="0" w:color="000000"/>
              <w:right w:val="single" w:sz="6" w:space="0" w:color="000000"/>
            </w:tcBorders>
            <w:shd w:val="clear" w:color="auto" w:fill="auto"/>
            <w:hideMark/>
          </w:tcPr>
          <w:p w14:paraId="37572D05"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Policy Actions </w:t>
            </w:r>
          </w:p>
        </w:tc>
        <w:tc>
          <w:tcPr>
            <w:tcW w:w="8460" w:type="dxa"/>
            <w:tcBorders>
              <w:top w:val="nil"/>
              <w:left w:val="nil"/>
              <w:bottom w:val="single" w:sz="6" w:space="0" w:color="000000"/>
              <w:right w:val="single" w:sz="6" w:space="0" w:color="000000"/>
            </w:tcBorders>
            <w:shd w:val="clear" w:color="auto" w:fill="auto"/>
            <w:hideMark/>
          </w:tcPr>
          <w:p w14:paraId="2666DFDA" w14:textId="77777777" w:rsidR="00B00C73" w:rsidRPr="00B00C73" w:rsidRDefault="00B00C73" w:rsidP="00B00C73">
            <w:pPr>
              <w:numPr>
                <w:ilvl w:val="0"/>
                <w:numId w:val="75"/>
              </w:numPr>
              <w:ind w:left="1080" w:firstLine="0"/>
              <w:textAlignment w:val="baseline"/>
              <w:rPr>
                <w:rFonts w:ascii="Arial" w:hAnsi="Arial" w:cs="Arial"/>
                <w:color w:val="000000" w:themeColor="text1"/>
              </w:rPr>
            </w:pPr>
            <w:r w:rsidRPr="00B00C73">
              <w:rPr>
                <w:rFonts w:ascii="Arial" w:hAnsi="Arial" w:cs="Arial"/>
                <w:color w:val="000000" w:themeColor="text1"/>
              </w:rPr>
              <w:t>SUBU to conduct a review and conversation around how it’s activities, structures, societies, and stakeholders, can help deliver SDGs meaningfully </w:t>
            </w:r>
          </w:p>
          <w:p w14:paraId="53A6692A" w14:textId="77777777" w:rsidR="00B00C73" w:rsidRPr="00B00C73" w:rsidRDefault="00B00C73" w:rsidP="00B00C73">
            <w:pPr>
              <w:numPr>
                <w:ilvl w:val="0"/>
                <w:numId w:val="75"/>
              </w:numPr>
              <w:ind w:left="1080" w:firstLine="0"/>
              <w:textAlignment w:val="baseline"/>
              <w:rPr>
                <w:rFonts w:ascii="Arial" w:hAnsi="Arial" w:cs="Arial"/>
                <w:color w:val="000000" w:themeColor="text1"/>
              </w:rPr>
            </w:pPr>
            <w:r w:rsidRPr="00B00C73">
              <w:rPr>
                <w:rFonts w:ascii="Arial" w:hAnsi="Arial" w:cs="Arial"/>
                <w:color w:val="000000" w:themeColor="text1"/>
              </w:rPr>
              <w:t>SUBU should prioritise information and action around the UN Sustainable Development Goals up to 2030 </w:t>
            </w:r>
          </w:p>
          <w:p w14:paraId="321D483A"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 </w:t>
            </w:r>
          </w:p>
        </w:tc>
      </w:tr>
      <w:tr w:rsidR="000B0830" w:rsidRPr="00B00C73" w14:paraId="68E5617C" w14:textId="77777777" w:rsidTr="00B00C73">
        <w:trPr>
          <w:trHeight w:val="735"/>
        </w:trPr>
        <w:tc>
          <w:tcPr>
            <w:tcW w:w="1515" w:type="dxa"/>
            <w:tcBorders>
              <w:top w:val="nil"/>
              <w:left w:val="single" w:sz="6" w:space="0" w:color="000000"/>
              <w:bottom w:val="single" w:sz="6" w:space="0" w:color="000000"/>
              <w:right w:val="single" w:sz="6" w:space="0" w:color="000000"/>
            </w:tcBorders>
            <w:shd w:val="clear" w:color="auto" w:fill="auto"/>
            <w:hideMark/>
          </w:tcPr>
          <w:p w14:paraId="4F4ED83C"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460" w:type="dxa"/>
            <w:tcBorders>
              <w:top w:val="nil"/>
              <w:left w:val="nil"/>
              <w:bottom w:val="single" w:sz="6" w:space="0" w:color="000000"/>
              <w:right w:val="single" w:sz="6" w:space="0" w:color="000000"/>
            </w:tcBorders>
            <w:shd w:val="clear" w:color="auto" w:fill="auto"/>
            <w:hideMark/>
          </w:tcPr>
          <w:p w14:paraId="1ECA6106"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shd w:val="clear" w:color="auto" w:fill="FFFFFF"/>
              </w:rPr>
              <w:t>The FTO's are working closely together with the departments within SUBU to ensure that we are all focusing on how we can support students through COVID. Currently working with other FTOs to highlight joint themes within our manifesto points that relate to departments in SUBU.</w:t>
            </w:r>
            <w:r w:rsidRPr="00B00C73">
              <w:rPr>
                <w:rFonts w:ascii="Arial" w:hAnsi="Arial" w:cs="Arial"/>
                <w:color w:val="000000" w:themeColor="text1"/>
              </w:rPr>
              <w:t> </w:t>
            </w:r>
          </w:p>
          <w:p w14:paraId="54F8D3E2"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 </w:t>
            </w:r>
          </w:p>
        </w:tc>
      </w:tr>
      <w:tr w:rsidR="000B0830" w:rsidRPr="00B00C73" w14:paraId="392D1561" w14:textId="77777777" w:rsidTr="00B00C73">
        <w:trPr>
          <w:trHeight w:val="495"/>
        </w:trPr>
        <w:tc>
          <w:tcPr>
            <w:tcW w:w="9990" w:type="dxa"/>
            <w:gridSpan w:val="2"/>
            <w:tcBorders>
              <w:top w:val="nil"/>
              <w:left w:val="single" w:sz="6" w:space="0" w:color="000000"/>
              <w:bottom w:val="single" w:sz="6" w:space="0" w:color="000000"/>
              <w:right w:val="single" w:sz="6" w:space="0" w:color="000000"/>
            </w:tcBorders>
            <w:shd w:val="clear" w:color="auto" w:fill="auto"/>
            <w:hideMark/>
          </w:tcPr>
          <w:p w14:paraId="42D9D0D3"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Should SUBU prioritise information and action around the UN Sustainable Development Goals up to 2030? (Joint with all FTO’s)</w:t>
            </w:r>
            <w:r w:rsidRPr="00B00C73">
              <w:rPr>
                <w:rFonts w:ascii="Arial" w:hAnsi="Arial" w:cs="Arial"/>
                <w:color w:val="000000" w:themeColor="text1"/>
              </w:rPr>
              <w:t> </w:t>
            </w:r>
          </w:p>
        </w:tc>
      </w:tr>
      <w:tr w:rsidR="000B0830" w:rsidRPr="00B00C73" w14:paraId="5B865744" w14:textId="77777777" w:rsidTr="00B00C73">
        <w:trPr>
          <w:trHeight w:val="855"/>
        </w:trPr>
        <w:tc>
          <w:tcPr>
            <w:tcW w:w="1515" w:type="dxa"/>
            <w:tcBorders>
              <w:top w:val="nil"/>
              <w:left w:val="single" w:sz="6" w:space="0" w:color="000000"/>
              <w:bottom w:val="single" w:sz="6" w:space="0" w:color="000000"/>
              <w:right w:val="single" w:sz="6" w:space="0" w:color="000000"/>
            </w:tcBorders>
            <w:shd w:val="clear" w:color="auto" w:fill="auto"/>
            <w:hideMark/>
          </w:tcPr>
          <w:p w14:paraId="119A0534"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Policy Actions </w:t>
            </w:r>
          </w:p>
        </w:tc>
        <w:tc>
          <w:tcPr>
            <w:tcW w:w="8460" w:type="dxa"/>
            <w:tcBorders>
              <w:top w:val="nil"/>
              <w:left w:val="nil"/>
              <w:bottom w:val="single" w:sz="6" w:space="0" w:color="000000"/>
              <w:right w:val="single" w:sz="6" w:space="0" w:color="000000"/>
            </w:tcBorders>
            <w:shd w:val="clear" w:color="auto" w:fill="auto"/>
            <w:hideMark/>
          </w:tcPr>
          <w:p w14:paraId="5CC662FF" w14:textId="77777777" w:rsidR="00B00C73" w:rsidRPr="00B00C73" w:rsidRDefault="00B00C73" w:rsidP="00B00C73">
            <w:pPr>
              <w:numPr>
                <w:ilvl w:val="0"/>
                <w:numId w:val="76"/>
              </w:numPr>
              <w:ind w:left="1080" w:firstLine="0"/>
              <w:textAlignment w:val="baseline"/>
              <w:rPr>
                <w:rFonts w:ascii="Arial" w:hAnsi="Arial" w:cs="Arial"/>
                <w:color w:val="000000" w:themeColor="text1"/>
              </w:rPr>
            </w:pPr>
            <w:r w:rsidRPr="00B00C73">
              <w:rPr>
                <w:rFonts w:ascii="Arial" w:hAnsi="Arial" w:cs="Arial"/>
                <w:color w:val="000000" w:themeColor="text1"/>
              </w:rPr>
              <w:t>Departments need to work together more coherently around sabbatical manifestos and instead of working to one, each department should be trying to consider all the manifestos of those elected </w:t>
            </w:r>
          </w:p>
          <w:p w14:paraId="41D0B8F0" w14:textId="77777777" w:rsidR="00B00C73" w:rsidRPr="00B00C73" w:rsidRDefault="00B00C73" w:rsidP="00B00C73">
            <w:pPr>
              <w:numPr>
                <w:ilvl w:val="0"/>
                <w:numId w:val="76"/>
              </w:numPr>
              <w:ind w:left="1080" w:firstLine="0"/>
              <w:textAlignment w:val="baseline"/>
              <w:rPr>
                <w:rFonts w:ascii="Arial" w:hAnsi="Arial" w:cs="Arial"/>
                <w:color w:val="000000" w:themeColor="text1"/>
              </w:rPr>
            </w:pPr>
            <w:r w:rsidRPr="00B00C73">
              <w:rPr>
                <w:rFonts w:ascii="Arial" w:hAnsi="Arial" w:cs="Arial"/>
                <w:color w:val="000000" w:themeColor="text1"/>
              </w:rPr>
              <w:t>To ensure all departments have all the sabbatical officers’ manifestos incorporated into their departmental plans </w:t>
            </w:r>
          </w:p>
          <w:p w14:paraId="7F53A307" w14:textId="77777777" w:rsidR="00B00C73" w:rsidRPr="00B00C73" w:rsidRDefault="00B00C73" w:rsidP="00B00C73">
            <w:pPr>
              <w:numPr>
                <w:ilvl w:val="0"/>
                <w:numId w:val="76"/>
              </w:numPr>
              <w:ind w:left="1080" w:firstLine="0"/>
              <w:textAlignment w:val="baseline"/>
              <w:rPr>
                <w:rFonts w:ascii="Arial" w:hAnsi="Arial" w:cs="Arial"/>
                <w:color w:val="000000" w:themeColor="text1"/>
              </w:rPr>
            </w:pPr>
            <w:r w:rsidRPr="00B00C73">
              <w:rPr>
                <w:rFonts w:ascii="Arial" w:hAnsi="Arial" w:cs="Arial"/>
                <w:color w:val="000000" w:themeColor="text1"/>
              </w:rPr>
              <w:t>All sabbaticals must work together after their election on a joint priority campaign document to guide all departments, setting out a coherent plan for policy, ironing out any inconsistencies across manifestos and setting out a clear work agenda for staff and students </w:t>
            </w:r>
          </w:p>
          <w:p w14:paraId="46A24D90"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 </w:t>
            </w:r>
          </w:p>
        </w:tc>
      </w:tr>
      <w:tr w:rsidR="000B0830" w:rsidRPr="00B00C73" w14:paraId="0FBCDC50" w14:textId="77777777" w:rsidTr="00B00C73">
        <w:trPr>
          <w:trHeight w:val="855"/>
        </w:trPr>
        <w:tc>
          <w:tcPr>
            <w:tcW w:w="1515" w:type="dxa"/>
            <w:tcBorders>
              <w:top w:val="nil"/>
              <w:left w:val="single" w:sz="6" w:space="0" w:color="000000"/>
              <w:bottom w:val="single" w:sz="6" w:space="0" w:color="000000"/>
              <w:right w:val="single" w:sz="6" w:space="0" w:color="000000"/>
            </w:tcBorders>
            <w:shd w:val="clear" w:color="auto" w:fill="auto"/>
            <w:hideMark/>
          </w:tcPr>
          <w:p w14:paraId="4BCEB042"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460" w:type="dxa"/>
            <w:tcBorders>
              <w:top w:val="nil"/>
              <w:left w:val="nil"/>
              <w:bottom w:val="single" w:sz="6" w:space="0" w:color="000000"/>
              <w:right w:val="single" w:sz="6" w:space="0" w:color="000000"/>
            </w:tcBorders>
            <w:shd w:val="clear" w:color="auto" w:fill="auto"/>
            <w:hideMark/>
          </w:tcPr>
          <w:p w14:paraId="534CA4AC"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shd w:val="clear" w:color="auto" w:fill="FFFFFF"/>
              </w:rPr>
              <w:t>SUBU has again achieved ‘excellent’ in the UN’s Green Impact Award which is awarded based on an organisations ability to show how they are committed to being environmentally and socially conscious practices. </w:t>
            </w:r>
            <w:proofErr w:type="gramStart"/>
            <w:r w:rsidRPr="00B00C73">
              <w:rPr>
                <w:rFonts w:ascii="Arial" w:hAnsi="Arial" w:cs="Arial"/>
                <w:color w:val="000000" w:themeColor="text1"/>
                <w:shd w:val="clear" w:color="auto" w:fill="FFFFFF"/>
              </w:rPr>
              <w:t>Furthermore</w:t>
            </w:r>
            <w:proofErr w:type="gramEnd"/>
            <w:r w:rsidRPr="00B00C73">
              <w:rPr>
                <w:rFonts w:ascii="Arial" w:hAnsi="Arial" w:cs="Arial"/>
                <w:color w:val="000000" w:themeColor="text1"/>
                <w:shd w:val="clear" w:color="auto" w:fill="FFFFFF"/>
              </w:rPr>
              <w:t> we are collaborating with BU to set up an effective action group that works with students to achieve this goal.</w:t>
            </w:r>
            <w:r w:rsidRPr="00B00C73">
              <w:rPr>
                <w:rFonts w:ascii="Arial" w:hAnsi="Arial" w:cs="Arial"/>
                <w:color w:val="000000" w:themeColor="text1"/>
              </w:rPr>
              <w:t> </w:t>
            </w:r>
          </w:p>
          <w:p w14:paraId="3E564C60"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 </w:t>
            </w:r>
          </w:p>
        </w:tc>
      </w:tr>
      <w:tr w:rsidR="000B0830" w:rsidRPr="00B00C73" w14:paraId="0DD6AA50" w14:textId="77777777" w:rsidTr="00B00C73">
        <w:trPr>
          <w:trHeight w:val="420"/>
        </w:trPr>
        <w:tc>
          <w:tcPr>
            <w:tcW w:w="9990" w:type="dxa"/>
            <w:gridSpan w:val="2"/>
            <w:tcBorders>
              <w:top w:val="nil"/>
              <w:left w:val="single" w:sz="6" w:space="0" w:color="000000"/>
              <w:bottom w:val="single" w:sz="6" w:space="0" w:color="000000"/>
              <w:right w:val="single" w:sz="6" w:space="0" w:color="000000"/>
            </w:tcBorders>
            <w:shd w:val="clear" w:color="auto" w:fill="auto"/>
            <w:hideMark/>
          </w:tcPr>
          <w:p w14:paraId="5B5CAFF1"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lastRenderedPageBreak/>
              <w:t>Remit Updates</w:t>
            </w:r>
            <w:r w:rsidRPr="00B00C73">
              <w:rPr>
                <w:rFonts w:ascii="Arial" w:hAnsi="Arial" w:cs="Arial"/>
                <w:color w:val="000000" w:themeColor="text1"/>
              </w:rPr>
              <w:t> </w:t>
            </w:r>
          </w:p>
        </w:tc>
      </w:tr>
      <w:tr w:rsidR="000B0830" w:rsidRPr="00B00C73" w14:paraId="4D3B3ED0" w14:textId="77777777" w:rsidTr="00B00C73">
        <w:trPr>
          <w:trHeight w:val="420"/>
        </w:trPr>
        <w:tc>
          <w:tcPr>
            <w:tcW w:w="9990" w:type="dxa"/>
            <w:gridSpan w:val="2"/>
            <w:tcBorders>
              <w:top w:val="nil"/>
              <w:left w:val="single" w:sz="6" w:space="0" w:color="000000"/>
              <w:bottom w:val="single" w:sz="6" w:space="0" w:color="000000"/>
              <w:right w:val="single" w:sz="6" w:space="0" w:color="000000"/>
            </w:tcBorders>
            <w:shd w:val="clear" w:color="auto" w:fill="auto"/>
            <w:hideMark/>
          </w:tcPr>
          <w:p w14:paraId="7F5078E7"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Clubs and Societies funding</w:t>
            </w:r>
            <w:r w:rsidRPr="00B00C73">
              <w:rPr>
                <w:rFonts w:ascii="Arial" w:hAnsi="Arial" w:cs="Arial"/>
                <w:color w:val="000000" w:themeColor="text1"/>
              </w:rPr>
              <w:t> </w:t>
            </w:r>
          </w:p>
        </w:tc>
      </w:tr>
      <w:tr w:rsidR="000B0830" w:rsidRPr="00B00C73" w14:paraId="170543C5" w14:textId="77777777" w:rsidTr="00B00C73">
        <w:trPr>
          <w:trHeight w:val="855"/>
        </w:trPr>
        <w:tc>
          <w:tcPr>
            <w:tcW w:w="1515" w:type="dxa"/>
            <w:tcBorders>
              <w:top w:val="nil"/>
              <w:left w:val="single" w:sz="6" w:space="0" w:color="000000"/>
              <w:bottom w:val="single" w:sz="6" w:space="0" w:color="000000"/>
              <w:right w:val="single" w:sz="6" w:space="0" w:color="000000"/>
            </w:tcBorders>
            <w:shd w:val="clear" w:color="auto" w:fill="auto"/>
            <w:hideMark/>
          </w:tcPr>
          <w:p w14:paraId="74E58601"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Context </w:t>
            </w:r>
          </w:p>
        </w:tc>
        <w:tc>
          <w:tcPr>
            <w:tcW w:w="8460" w:type="dxa"/>
            <w:tcBorders>
              <w:top w:val="nil"/>
              <w:left w:val="nil"/>
              <w:bottom w:val="single" w:sz="6" w:space="0" w:color="000000"/>
              <w:right w:val="single" w:sz="6" w:space="0" w:color="000000"/>
            </w:tcBorders>
            <w:shd w:val="clear" w:color="auto" w:fill="auto"/>
            <w:hideMark/>
          </w:tcPr>
          <w:p w14:paraId="2452C967"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 </w:t>
            </w:r>
          </w:p>
        </w:tc>
      </w:tr>
      <w:tr w:rsidR="000B0830" w:rsidRPr="00B00C73" w14:paraId="39157681" w14:textId="77777777" w:rsidTr="00B00C73">
        <w:trPr>
          <w:trHeight w:val="855"/>
        </w:trPr>
        <w:tc>
          <w:tcPr>
            <w:tcW w:w="1515" w:type="dxa"/>
            <w:tcBorders>
              <w:top w:val="nil"/>
              <w:left w:val="single" w:sz="6" w:space="0" w:color="000000"/>
              <w:bottom w:val="single" w:sz="6" w:space="0" w:color="000000"/>
              <w:right w:val="single" w:sz="6" w:space="0" w:color="000000"/>
            </w:tcBorders>
            <w:shd w:val="clear" w:color="auto" w:fill="auto"/>
            <w:hideMark/>
          </w:tcPr>
          <w:p w14:paraId="40059DC1"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460" w:type="dxa"/>
            <w:tcBorders>
              <w:top w:val="nil"/>
              <w:left w:val="nil"/>
              <w:bottom w:val="single" w:sz="6" w:space="0" w:color="000000"/>
              <w:right w:val="single" w:sz="6" w:space="0" w:color="000000"/>
            </w:tcBorders>
            <w:shd w:val="clear" w:color="auto" w:fill="auto"/>
            <w:hideMark/>
          </w:tcPr>
          <w:p w14:paraId="3281D001"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I have been in meetings with BU and external sources to find the best way to help provide funds for students looking to join clubs and societies </w:t>
            </w:r>
          </w:p>
        </w:tc>
      </w:tr>
      <w:tr w:rsidR="000B0830" w:rsidRPr="00B00C73" w14:paraId="6DAD4934" w14:textId="77777777" w:rsidTr="00B00C73">
        <w:trPr>
          <w:trHeight w:val="405"/>
        </w:trPr>
        <w:tc>
          <w:tcPr>
            <w:tcW w:w="9990" w:type="dxa"/>
            <w:gridSpan w:val="2"/>
            <w:tcBorders>
              <w:top w:val="nil"/>
              <w:left w:val="single" w:sz="6" w:space="0" w:color="000000"/>
              <w:bottom w:val="single" w:sz="6" w:space="0" w:color="000000"/>
              <w:right w:val="single" w:sz="6" w:space="0" w:color="000000"/>
            </w:tcBorders>
            <w:shd w:val="clear" w:color="auto" w:fill="auto"/>
            <w:hideMark/>
          </w:tcPr>
          <w:p w14:paraId="076FF8ED"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Anti-racism training for SUBU staff and clubs</w:t>
            </w:r>
            <w:r w:rsidRPr="00B00C73">
              <w:rPr>
                <w:rFonts w:ascii="Arial" w:hAnsi="Arial" w:cs="Arial"/>
                <w:color w:val="000000" w:themeColor="text1"/>
              </w:rPr>
              <w:t> </w:t>
            </w:r>
          </w:p>
        </w:tc>
      </w:tr>
      <w:tr w:rsidR="000B0830" w:rsidRPr="00B00C73" w14:paraId="428FE01B" w14:textId="77777777" w:rsidTr="00B00C73">
        <w:trPr>
          <w:trHeight w:val="780"/>
        </w:trPr>
        <w:tc>
          <w:tcPr>
            <w:tcW w:w="1515" w:type="dxa"/>
            <w:tcBorders>
              <w:top w:val="nil"/>
              <w:left w:val="single" w:sz="6" w:space="0" w:color="000000"/>
              <w:bottom w:val="single" w:sz="6" w:space="0" w:color="000000"/>
              <w:right w:val="single" w:sz="6" w:space="0" w:color="000000"/>
            </w:tcBorders>
            <w:shd w:val="clear" w:color="auto" w:fill="auto"/>
            <w:hideMark/>
          </w:tcPr>
          <w:p w14:paraId="2BDE3712"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Context </w:t>
            </w:r>
          </w:p>
        </w:tc>
        <w:tc>
          <w:tcPr>
            <w:tcW w:w="8460" w:type="dxa"/>
            <w:tcBorders>
              <w:top w:val="nil"/>
              <w:left w:val="nil"/>
              <w:bottom w:val="single" w:sz="6" w:space="0" w:color="000000"/>
              <w:right w:val="single" w:sz="6" w:space="0" w:color="000000"/>
            </w:tcBorders>
            <w:shd w:val="clear" w:color="auto" w:fill="auto"/>
            <w:hideMark/>
          </w:tcPr>
          <w:p w14:paraId="06F365AA"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 </w:t>
            </w:r>
          </w:p>
        </w:tc>
      </w:tr>
      <w:tr w:rsidR="000B0830" w:rsidRPr="00B00C73" w14:paraId="568347D7" w14:textId="77777777" w:rsidTr="00B00C73">
        <w:trPr>
          <w:trHeight w:val="780"/>
        </w:trPr>
        <w:tc>
          <w:tcPr>
            <w:tcW w:w="1515" w:type="dxa"/>
            <w:tcBorders>
              <w:top w:val="nil"/>
              <w:left w:val="single" w:sz="6" w:space="0" w:color="000000"/>
              <w:bottom w:val="single" w:sz="6" w:space="0" w:color="000000"/>
              <w:right w:val="single" w:sz="6" w:space="0" w:color="000000"/>
            </w:tcBorders>
            <w:shd w:val="clear" w:color="auto" w:fill="auto"/>
            <w:hideMark/>
          </w:tcPr>
          <w:p w14:paraId="2495523D"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460" w:type="dxa"/>
            <w:tcBorders>
              <w:top w:val="nil"/>
              <w:left w:val="nil"/>
              <w:bottom w:val="single" w:sz="6" w:space="0" w:color="000000"/>
              <w:right w:val="single" w:sz="6" w:space="0" w:color="000000"/>
            </w:tcBorders>
            <w:shd w:val="clear" w:color="auto" w:fill="auto"/>
            <w:hideMark/>
          </w:tcPr>
          <w:p w14:paraId="0F80AD41"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Reaching out to companies that provide anti-racism training in other to ensure that SUBU is free of racism and all students feel safe to speak up on their rights </w:t>
            </w:r>
          </w:p>
        </w:tc>
      </w:tr>
    </w:tbl>
    <w:p w14:paraId="24A16684" w14:textId="5AA33FF7" w:rsidR="00523CCA" w:rsidRPr="000B0830" w:rsidRDefault="00523CCA" w:rsidP="00575C7E">
      <w:pPr>
        <w:tabs>
          <w:tab w:val="left" w:pos="2400"/>
        </w:tabs>
        <w:rPr>
          <w:rFonts w:ascii="Arial" w:hAnsi="Arial" w:cs="Arial"/>
          <w:color w:val="000000" w:themeColor="text1"/>
          <w:u w:val="single"/>
        </w:rPr>
      </w:pPr>
    </w:p>
    <w:p w14:paraId="43D9CF8E" w14:textId="15FC58D9" w:rsidR="00B00C73" w:rsidRPr="000B0830" w:rsidRDefault="00B00C73" w:rsidP="00575C7E">
      <w:pPr>
        <w:tabs>
          <w:tab w:val="left" w:pos="2400"/>
        </w:tabs>
        <w:rPr>
          <w:rFonts w:ascii="Arial" w:hAnsi="Arial" w:cs="Arial"/>
          <w:color w:val="000000" w:themeColor="text1"/>
          <w:u w:val="single"/>
        </w:rPr>
      </w:pPr>
    </w:p>
    <w:p w14:paraId="0CE943A5" w14:textId="6BD4B701" w:rsidR="00B00C73" w:rsidRPr="000B0830" w:rsidRDefault="00B00C73" w:rsidP="00575C7E">
      <w:pPr>
        <w:tabs>
          <w:tab w:val="left" w:pos="2400"/>
        </w:tabs>
        <w:rPr>
          <w:rFonts w:ascii="Arial" w:hAnsi="Arial" w:cs="Arial"/>
          <w:color w:val="000000" w:themeColor="text1"/>
          <w:u w:val="single"/>
        </w:rPr>
      </w:pPr>
    </w:p>
    <w:p w14:paraId="5A7D85B1" w14:textId="1C7EB989" w:rsidR="00B00C73" w:rsidRPr="000B0830" w:rsidRDefault="00B00C73" w:rsidP="00575C7E">
      <w:pPr>
        <w:tabs>
          <w:tab w:val="left" w:pos="2400"/>
        </w:tabs>
        <w:rPr>
          <w:rFonts w:ascii="Arial" w:hAnsi="Arial" w:cs="Arial"/>
          <w:color w:val="000000" w:themeColor="text1"/>
          <w:u w:val="single"/>
        </w:rPr>
      </w:pPr>
    </w:p>
    <w:p w14:paraId="44A07544" w14:textId="5ABF89E4" w:rsidR="00B00C73" w:rsidRPr="000B0830" w:rsidRDefault="00B00C73" w:rsidP="00575C7E">
      <w:pPr>
        <w:tabs>
          <w:tab w:val="left" w:pos="2400"/>
        </w:tabs>
        <w:rPr>
          <w:rFonts w:ascii="Arial" w:hAnsi="Arial" w:cs="Arial"/>
          <w:color w:val="000000" w:themeColor="text1"/>
          <w:u w:val="single"/>
        </w:rPr>
      </w:pPr>
    </w:p>
    <w:p w14:paraId="0119E804" w14:textId="59E6A26A" w:rsidR="00B00C73" w:rsidRPr="000B0830" w:rsidRDefault="00B00C73" w:rsidP="00575C7E">
      <w:pPr>
        <w:tabs>
          <w:tab w:val="left" w:pos="2400"/>
        </w:tabs>
        <w:rPr>
          <w:rFonts w:ascii="Arial" w:hAnsi="Arial" w:cs="Arial"/>
          <w:color w:val="000000" w:themeColor="text1"/>
          <w:u w:val="single"/>
        </w:rPr>
      </w:pPr>
    </w:p>
    <w:p w14:paraId="7FF1A8DA" w14:textId="74E7B186" w:rsidR="00B00C73" w:rsidRPr="000B0830" w:rsidRDefault="00B00C73" w:rsidP="00575C7E">
      <w:pPr>
        <w:tabs>
          <w:tab w:val="left" w:pos="2400"/>
        </w:tabs>
        <w:rPr>
          <w:rFonts w:ascii="Arial" w:hAnsi="Arial" w:cs="Arial"/>
          <w:color w:val="000000" w:themeColor="text1"/>
          <w:u w:val="single"/>
        </w:rPr>
      </w:pPr>
    </w:p>
    <w:p w14:paraId="7792451B" w14:textId="41721E82" w:rsidR="00B00C73" w:rsidRPr="000B0830" w:rsidRDefault="00B00C73" w:rsidP="00575C7E">
      <w:pPr>
        <w:tabs>
          <w:tab w:val="left" w:pos="2400"/>
        </w:tabs>
        <w:rPr>
          <w:rFonts w:ascii="Arial" w:hAnsi="Arial" w:cs="Arial"/>
          <w:color w:val="000000" w:themeColor="text1"/>
          <w:u w:val="single"/>
        </w:rPr>
      </w:pPr>
    </w:p>
    <w:p w14:paraId="52094B40" w14:textId="4998B0EA" w:rsidR="00B00C73" w:rsidRPr="000B0830" w:rsidRDefault="00B00C73" w:rsidP="00575C7E">
      <w:pPr>
        <w:tabs>
          <w:tab w:val="left" w:pos="2400"/>
        </w:tabs>
        <w:rPr>
          <w:rFonts w:ascii="Arial" w:hAnsi="Arial" w:cs="Arial"/>
          <w:color w:val="000000" w:themeColor="text1"/>
          <w:u w:val="single"/>
        </w:rPr>
      </w:pPr>
    </w:p>
    <w:p w14:paraId="01C7D29C" w14:textId="114C6BDF" w:rsidR="00B00C73" w:rsidRDefault="00B00C73" w:rsidP="00575C7E">
      <w:pPr>
        <w:tabs>
          <w:tab w:val="left" w:pos="2400"/>
        </w:tabs>
        <w:rPr>
          <w:rFonts w:ascii="Arial" w:hAnsi="Arial" w:cs="Arial"/>
          <w:color w:val="000000" w:themeColor="text1"/>
          <w:u w:val="single"/>
        </w:rPr>
      </w:pPr>
    </w:p>
    <w:p w14:paraId="3BD307FA" w14:textId="29E5E3FA" w:rsidR="00D57A22" w:rsidRDefault="00D57A22" w:rsidP="00575C7E">
      <w:pPr>
        <w:tabs>
          <w:tab w:val="left" w:pos="2400"/>
        </w:tabs>
        <w:rPr>
          <w:rFonts w:ascii="Arial" w:hAnsi="Arial" w:cs="Arial"/>
          <w:color w:val="000000" w:themeColor="text1"/>
          <w:u w:val="single"/>
        </w:rPr>
      </w:pPr>
    </w:p>
    <w:p w14:paraId="7367C5B5" w14:textId="6F18B36D" w:rsidR="00D57A22" w:rsidRDefault="00D57A22" w:rsidP="00575C7E">
      <w:pPr>
        <w:tabs>
          <w:tab w:val="left" w:pos="2400"/>
        </w:tabs>
        <w:rPr>
          <w:rFonts w:ascii="Arial" w:hAnsi="Arial" w:cs="Arial"/>
          <w:color w:val="000000" w:themeColor="text1"/>
          <w:u w:val="single"/>
        </w:rPr>
      </w:pPr>
    </w:p>
    <w:p w14:paraId="21A85469" w14:textId="77777777" w:rsidR="00D57A22" w:rsidRPr="000B0830" w:rsidRDefault="00D57A22" w:rsidP="00575C7E">
      <w:pPr>
        <w:tabs>
          <w:tab w:val="left" w:pos="2400"/>
        </w:tabs>
        <w:rPr>
          <w:rFonts w:ascii="Arial" w:hAnsi="Arial" w:cs="Arial"/>
          <w:color w:val="000000" w:themeColor="text1"/>
          <w:u w:val="single"/>
        </w:rPr>
      </w:pPr>
    </w:p>
    <w:p w14:paraId="6AF71648" w14:textId="241EAA8A" w:rsidR="00B00C73" w:rsidRPr="000B0830" w:rsidRDefault="00B00C73" w:rsidP="00575C7E">
      <w:pPr>
        <w:tabs>
          <w:tab w:val="left" w:pos="2400"/>
        </w:tabs>
        <w:rPr>
          <w:rFonts w:ascii="Arial" w:hAnsi="Arial" w:cs="Arial"/>
          <w:color w:val="000000" w:themeColor="text1"/>
          <w:u w:val="single"/>
        </w:rPr>
      </w:pPr>
    </w:p>
    <w:p w14:paraId="478136A4" w14:textId="431A087F" w:rsidR="00B00C73" w:rsidRPr="000B0830" w:rsidRDefault="00B00C73" w:rsidP="00575C7E">
      <w:pPr>
        <w:tabs>
          <w:tab w:val="left" w:pos="2400"/>
        </w:tabs>
        <w:rPr>
          <w:rFonts w:ascii="Arial" w:hAnsi="Arial" w:cs="Arial"/>
          <w:color w:val="000000" w:themeColor="text1"/>
          <w:u w:val="single"/>
        </w:rPr>
      </w:pPr>
    </w:p>
    <w:p w14:paraId="58C4BE96" w14:textId="0ED06127" w:rsidR="00B00C73" w:rsidRPr="000B0830" w:rsidRDefault="00B00C73" w:rsidP="00575C7E">
      <w:pPr>
        <w:tabs>
          <w:tab w:val="left" w:pos="2400"/>
        </w:tabs>
        <w:rPr>
          <w:rFonts w:ascii="Arial" w:hAnsi="Arial" w:cs="Arial"/>
          <w:color w:val="000000" w:themeColor="text1"/>
          <w:u w:val="single"/>
        </w:rPr>
      </w:pPr>
    </w:p>
    <w:p w14:paraId="6B2BD4C8" w14:textId="0B8EDEAA" w:rsidR="00B00C73" w:rsidRPr="000B0830" w:rsidRDefault="00B00C73" w:rsidP="00575C7E">
      <w:pPr>
        <w:tabs>
          <w:tab w:val="left" w:pos="2400"/>
        </w:tabs>
        <w:rPr>
          <w:rFonts w:ascii="Arial" w:hAnsi="Arial" w:cs="Arial"/>
          <w:color w:val="000000" w:themeColor="text1"/>
          <w:u w:val="single"/>
        </w:rPr>
      </w:pPr>
    </w:p>
    <w:p w14:paraId="0300E9B7" w14:textId="5512CFAC" w:rsidR="00B00C73" w:rsidRPr="000B0830" w:rsidRDefault="00B00C73" w:rsidP="00575C7E">
      <w:pPr>
        <w:tabs>
          <w:tab w:val="left" w:pos="2400"/>
        </w:tabs>
        <w:rPr>
          <w:rFonts w:ascii="Arial" w:hAnsi="Arial" w:cs="Arial"/>
          <w:color w:val="000000" w:themeColor="text1"/>
          <w:u w:val="single"/>
        </w:rPr>
      </w:pPr>
    </w:p>
    <w:p w14:paraId="4DB5CA2F" w14:textId="521A4F9B" w:rsidR="00B00C73" w:rsidRPr="000B0830" w:rsidRDefault="00B00C73" w:rsidP="00575C7E">
      <w:pPr>
        <w:tabs>
          <w:tab w:val="left" w:pos="2400"/>
        </w:tabs>
        <w:rPr>
          <w:rFonts w:ascii="Arial" w:hAnsi="Arial" w:cs="Arial"/>
          <w:color w:val="000000" w:themeColor="text1"/>
          <w:u w:val="single"/>
        </w:rPr>
      </w:pPr>
    </w:p>
    <w:p w14:paraId="566CC1AD" w14:textId="254EF7EB" w:rsidR="00B00C73" w:rsidRPr="000B0830" w:rsidRDefault="00B00C73" w:rsidP="00575C7E">
      <w:pPr>
        <w:tabs>
          <w:tab w:val="left" w:pos="2400"/>
        </w:tabs>
        <w:rPr>
          <w:rFonts w:ascii="Arial" w:hAnsi="Arial" w:cs="Arial"/>
          <w:color w:val="000000" w:themeColor="text1"/>
          <w:u w:val="single"/>
        </w:rPr>
      </w:pPr>
    </w:p>
    <w:p w14:paraId="6189C5B1" w14:textId="7D71F089" w:rsidR="00B00C73" w:rsidRPr="000B0830" w:rsidRDefault="00B00C73" w:rsidP="00575C7E">
      <w:pPr>
        <w:tabs>
          <w:tab w:val="left" w:pos="2400"/>
        </w:tabs>
        <w:rPr>
          <w:rFonts w:ascii="Arial" w:hAnsi="Arial" w:cs="Arial"/>
          <w:color w:val="000000" w:themeColor="text1"/>
          <w:u w:val="single"/>
        </w:rPr>
      </w:pPr>
    </w:p>
    <w:p w14:paraId="69305508" w14:textId="154FEA45" w:rsidR="00B00C73" w:rsidRDefault="00B00C73" w:rsidP="00575C7E">
      <w:pPr>
        <w:tabs>
          <w:tab w:val="left" w:pos="2400"/>
        </w:tabs>
        <w:rPr>
          <w:rFonts w:ascii="Arial" w:hAnsi="Arial" w:cs="Arial"/>
          <w:color w:val="000000" w:themeColor="text1"/>
          <w:u w:val="single"/>
        </w:rPr>
      </w:pPr>
    </w:p>
    <w:p w14:paraId="35DB245F" w14:textId="77777777" w:rsidR="000B0830" w:rsidRPr="000B0830" w:rsidRDefault="000B0830" w:rsidP="00575C7E">
      <w:pPr>
        <w:tabs>
          <w:tab w:val="left" w:pos="2400"/>
        </w:tabs>
        <w:rPr>
          <w:rFonts w:ascii="Arial" w:hAnsi="Arial" w:cs="Arial"/>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5"/>
        <w:gridCol w:w="1935"/>
        <w:gridCol w:w="6780"/>
      </w:tblGrid>
      <w:tr w:rsidR="000B0830" w:rsidRPr="00B00C73" w14:paraId="414768AF" w14:textId="77777777" w:rsidTr="00B00C73">
        <w:trPr>
          <w:trHeight w:val="420"/>
        </w:trPr>
        <w:tc>
          <w:tcPr>
            <w:tcW w:w="9930"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35C0D20F" w14:textId="77777777" w:rsidR="00B00C73" w:rsidRPr="00B00C73" w:rsidRDefault="00B00C73" w:rsidP="00B00C73">
            <w:pPr>
              <w:textAlignment w:val="baseline"/>
              <w:rPr>
                <w:rFonts w:ascii="Arial" w:hAnsi="Arial" w:cs="Arial"/>
                <w:color w:val="000000" w:themeColor="text1"/>
              </w:rPr>
            </w:pPr>
            <w:bookmarkStart w:id="6" w:name="WCR"/>
            <w:bookmarkEnd w:id="6"/>
            <w:r w:rsidRPr="00B00C73">
              <w:rPr>
                <w:rFonts w:ascii="Arial" w:hAnsi="Arial" w:cs="Arial"/>
                <w:b/>
                <w:bCs/>
                <w:color w:val="000000" w:themeColor="text1"/>
              </w:rPr>
              <w:lastRenderedPageBreak/>
              <w:t>Officer Report</w:t>
            </w:r>
            <w:r w:rsidRPr="00B00C73">
              <w:rPr>
                <w:rFonts w:ascii="Arial" w:hAnsi="Arial" w:cs="Arial"/>
                <w:color w:val="000000" w:themeColor="text1"/>
              </w:rPr>
              <w:t> </w:t>
            </w:r>
          </w:p>
        </w:tc>
      </w:tr>
      <w:tr w:rsidR="000B0830" w:rsidRPr="00B00C73" w14:paraId="1D988AB9" w14:textId="77777777" w:rsidTr="00B00C73">
        <w:trPr>
          <w:trHeight w:val="420"/>
        </w:trPr>
        <w:tc>
          <w:tcPr>
            <w:tcW w:w="3150" w:type="dxa"/>
            <w:gridSpan w:val="2"/>
            <w:tcBorders>
              <w:top w:val="nil"/>
              <w:left w:val="single" w:sz="6" w:space="0" w:color="000000"/>
              <w:bottom w:val="single" w:sz="6" w:space="0" w:color="000000"/>
              <w:right w:val="single" w:sz="6" w:space="0" w:color="000000"/>
            </w:tcBorders>
            <w:shd w:val="clear" w:color="auto" w:fill="auto"/>
            <w:hideMark/>
          </w:tcPr>
          <w:p w14:paraId="6B87D63E"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Name </w:t>
            </w:r>
          </w:p>
        </w:tc>
        <w:tc>
          <w:tcPr>
            <w:tcW w:w="6765" w:type="dxa"/>
            <w:tcBorders>
              <w:top w:val="nil"/>
              <w:left w:val="nil"/>
              <w:bottom w:val="single" w:sz="6" w:space="0" w:color="000000"/>
              <w:right w:val="single" w:sz="6" w:space="0" w:color="000000"/>
            </w:tcBorders>
            <w:shd w:val="clear" w:color="auto" w:fill="auto"/>
            <w:hideMark/>
          </w:tcPr>
          <w:p w14:paraId="5532EC1A" w14:textId="77777777" w:rsidR="00B00C73" w:rsidRPr="00B00C73" w:rsidRDefault="00B00C73" w:rsidP="00B00C73">
            <w:pPr>
              <w:textAlignment w:val="baseline"/>
              <w:rPr>
                <w:rFonts w:ascii="Arial" w:hAnsi="Arial" w:cs="Arial"/>
                <w:color w:val="000000" w:themeColor="text1"/>
              </w:rPr>
            </w:pPr>
            <w:proofErr w:type="spellStart"/>
            <w:r w:rsidRPr="00B00C73">
              <w:rPr>
                <w:rFonts w:ascii="Arial" w:hAnsi="Arial" w:cs="Arial"/>
                <w:color w:val="000000" w:themeColor="text1"/>
              </w:rPr>
              <w:t>Toluwa</w:t>
            </w:r>
            <w:proofErr w:type="spellEnd"/>
            <w:r w:rsidRPr="00B00C73">
              <w:rPr>
                <w:rFonts w:ascii="Arial" w:hAnsi="Arial" w:cs="Arial"/>
                <w:color w:val="000000" w:themeColor="text1"/>
              </w:rPr>
              <w:t xml:space="preserve"> </w:t>
            </w:r>
            <w:proofErr w:type="spellStart"/>
            <w:r w:rsidRPr="00B00C73">
              <w:rPr>
                <w:rFonts w:ascii="Arial" w:hAnsi="Arial" w:cs="Arial"/>
                <w:color w:val="000000" w:themeColor="text1"/>
              </w:rPr>
              <w:t>Atilade</w:t>
            </w:r>
            <w:proofErr w:type="spellEnd"/>
            <w:r w:rsidRPr="00B00C73">
              <w:rPr>
                <w:rFonts w:ascii="Arial" w:hAnsi="Arial" w:cs="Arial"/>
                <w:color w:val="000000" w:themeColor="text1"/>
              </w:rPr>
              <w:t> </w:t>
            </w:r>
          </w:p>
        </w:tc>
      </w:tr>
      <w:tr w:rsidR="000B0830" w:rsidRPr="00B00C73" w14:paraId="3B0C35CC" w14:textId="77777777" w:rsidTr="00B00C73">
        <w:trPr>
          <w:trHeight w:val="435"/>
        </w:trPr>
        <w:tc>
          <w:tcPr>
            <w:tcW w:w="3150" w:type="dxa"/>
            <w:gridSpan w:val="2"/>
            <w:tcBorders>
              <w:top w:val="nil"/>
              <w:left w:val="single" w:sz="6" w:space="0" w:color="000000"/>
              <w:bottom w:val="single" w:sz="6" w:space="0" w:color="000000"/>
              <w:right w:val="single" w:sz="6" w:space="0" w:color="000000"/>
            </w:tcBorders>
            <w:shd w:val="clear" w:color="auto" w:fill="auto"/>
            <w:hideMark/>
          </w:tcPr>
          <w:p w14:paraId="000E968E"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Role </w:t>
            </w:r>
          </w:p>
        </w:tc>
        <w:tc>
          <w:tcPr>
            <w:tcW w:w="6765" w:type="dxa"/>
            <w:tcBorders>
              <w:top w:val="nil"/>
              <w:left w:val="nil"/>
              <w:bottom w:val="single" w:sz="6" w:space="0" w:color="000000"/>
              <w:right w:val="single" w:sz="6" w:space="0" w:color="000000"/>
            </w:tcBorders>
            <w:shd w:val="clear" w:color="auto" w:fill="auto"/>
            <w:hideMark/>
          </w:tcPr>
          <w:p w14:paraId="4AB273AB"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VP Welfare &amp; Community </w:t>
            </w:r>
          </w:p>
        </w:tc>
      </w:tr>
      <w:tr w:rsidR="000B0830" w:rsidRPr="00B00C73" w14:paraId="1D914A4C" w14:textId="77777777" w:rsidTr="00B00C73">
        <w:trPr>
          <w:trHeight w:val="435"/>
        </w:trPr>
        <w:tc>
          <w:tcPr>
            <w:tcW w:w="3150" w:type="dxa"/>
            <w:gridSpan w:val="2"/>
            <w:tcBorders>
              <w:top w:val="nil"/>
              <w:left w:val="single" w:sz="6" w:space="0" w:color="000000"/>
              <w:bottom w:val="single" w:sz="6" w:space="0" w:color="000000"/>
              <w:right w:val="single" w:sz="6" w:space="0" w:color="000000"/>
            </w:tcBorders>
            <w:shd w:val="clear" w:color="auto" w:fill="auto"/>
            <w:hideMark/>
          </w:tcPr>
          <w:p w14:paraId="5E78AFF2"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Email </w:t>
            </w:r>
          </w:p>
        </w:tc>
        <w:tc>
          <w:tcPr>
            <w:tcW w:w="6765" w:type="dxa"/>
            <w:tcBorders>
              <w:top w:val="nil"/>
              <w:left w:val="nil"/>
              <w:bottom w:val="single" w:sz="6" w:space="0" w:color="000000"/>
              <w:right w:val="single" w:sz="6" w:space="0" w:color="000000"/>
            </w:tcBorders>
            <w:shd w:val="clear" w:color="auto" w:fill="auto"/>
            <w:hideMark/>
          </w:tcPr>
          <w:p w14:paraId="5702B2C6"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suvpwelfarecommunity@bournemouth.ac.uk </w:t>
            </w:r>
          </w:p>
        </w:tc>
      </w:tr>
      <w:tr w:rsidR="000B0830" w:rsidRPr="00B00C73" w14:paraId="76285F43" w14:textId="77777777" w:rsidTr="00B00C73">
        <w:trPr>
          <w:trHeight w:val="1305"/>
        </w:trPr>
        <w:tc>
          <w:tcPr>
            <w:tcW w:w="9930" w:type="dxa"/>
            <w:gridSpan w:val="3"/>
            <w:tcBorders>
              <w:top w:val="nil"/>
              <w:left w:val="single" w:sz="6" w:space="0" w:color="000000"/>
              <w:bottom w:val="single" w:sz="6" w:space="0" w:color="000000"/>
              <w:right w:val="single" w:sz="6" w:space="0" w:color="000000"/>
            </w:tcBorders>
            <w:shd w:val="clear" w:color="auto" w:fill="auto"/>
            <w:hideMark/>
          </w:tcPr>
          <w:p w14:paraId="69DBFC74"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As the Vice President of Welfare &amp; Community my role includes fulfilling my manifesto points, representing our BU student community regardless of their race, gender, age, ethnicity and sexuality. Within this role I lobby BU on to make change on a range of different topics such as keeping our campus sustainable, advocate for better mental health services etc. </w:t>
            </w:r>
          </w:p>
          <w:p w14:paraId="3770ECD8"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 </w:t>
            </w:r>
          </w:p>
          <w:p w14:paraId="023AFA3B"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My remit focuses on providing insight on our COVID-19 responses for students and staff, working with the democracy &amp; campaigns team to make sure our different students groups and represented fairly and accurately. I sit on a number of committees, panels &amp; boards; Anti-Racism, Equality &amp; Diversity, Fitness to Practice, Athena SWAN, Biodiversity, BU &amp; SUBU Sustainability, Trustee Board.  </w:t>
            </w:r>
          </w:p>
          <w:p w14:paraId="2B9E6228"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 </w:t>
            </w:r>
          </w:p>
        </w:tc>
      </w:tr>
      <w:tr w:rsidR="000B0830" w:rsidRPr="00B00C73" w14:paraId="53367ACA" w14:textId="77777777" w:rsidTr="00B00C73">
        <w:trPr>
          <w:trHeight w:val="420"/>
        </w:trPr>
        <w:tc>
          <w:tcPr>
            <w:tcW w:w="9930" w:type="dxa"/>
            <w:gridSpan w:val="3"/>
            <w:tcBorders>
              <w:top w:val="nil"/>
              <w:left w:val="single" w:sz="6" w:space="0" w:color="000000"/>
              <w:bottom w:val="single" w:sz="6" w:space="0" w:color="000000"/>
              <w:right w:val="single" w:sz="6" w:space="0" w:color="000000"/>
            </w:tcBorders>
            <w:shd w:val="clear" w:color="auto" w:fill="auto"/>
            <w:hideMark/>
          </w:tcPr>
          <w:p w14:paraId="05DB902B"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Manifesto Updates</w:t>
            </w:r>
            <w:r w:rsidRPr="00B00C73">
              <w:rPr>
                <w:rFonts w:ascii="Arial" w:hAnsi="Arial" w:cs="Arial"/>
                <w:color w:val="000000" w:themeColor="text1"/>
              </w:rPr>
              <w:t> </w:t>
            </w:r>
          </w:p>
        </w:tc>
      </w:tr>
      <w:tr w:rsidR="000B0830" w:rsidRPr="00B00C73" w14:paraId="77986231" w14:textId="77777777" w:rsidTr="00B00C73">
        <w:trPr>
          <w:trHeight w:val="300"/>
        </w:trPr>
        <w:tc>
          <w:tcPr>
            <w:tcW w:w="9930" w:type="dxa"/>
            <w:gridSpan w:val="3"/>
            <w:tcBorders>
              <w:top w:val="nil"/>
              <w:left w:val="single" w:sz="6" w:space="0" w:color="000000"/>
              <w:bottom w:val="single" w:sz="6" w:space="0" w:color="000000"/>
              <w:right w:val="single" w:sz="6" w:space="0" w:color="000000"/>
            </w:tcBorders>
            <w:shd w:val="clear" w:color="auto" w:fill="auto"/>
            <w:hideMark/>
          </w:tcPr>
          <w:p w14:paraId="6C1187EC"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To continue and improve SUBU's period poverty campaign. I aim to lobby SUBU to provide free tampons and pads in toilets on campus.</w:t>
            </w:r>
            <w:r w:rsidRPr="00B00C73">
              <w:rPr>
                <w:rFonts w:ascii="Arial" w:hAnsi="Arial" w:cs="Arial"/>
                <w:color w:val="000000" w:themeColor="text1"/>
              </w:rPr>
              <w:t> </w:t>
            </w:r>
          </w:p>
        </w:tc>
      </w:tr>
      <w:tr w:rsidR="000B0830" w:rsidRPr="00B00C73" w14:paraId="4167DFCD" w14:textId="77777777" w:rsidTr="00B00C73">
        <w:trPr>
          <w:trHeight w:val="810"/>
        </w:trPr>
        <w:tc>
          <w:tcPr>
            <w:tcW w:w="1215" w:type="dxa"/>
            <w:tcBorders>
              <w:top w:val="nil"/>
              <w:left w:val="single" w:sz="6" w:space="0" w:color="000000"/>
              <w:bottom w:val="single" w:sz="6" w:space="0" w:color="000000"/>
              <w:right w:val="single" w:sz="6" w:space="0" w:color="000000"/>
            </w:tcBorders>
            <w:shd w:val="clear" w:color="auto" w:fill="auto"/>
            <w:hideMark/>
          </w:tcPr>
          <w:p w14:paraId="2BFBDC93"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Context </w:t>
            </w:r>
          </w:p>
        </w:tc>
        <w:tc>
          <w:tcPr>
            <w:tcW w:w="8715" w:type="dxa"/>
            <w:gridSpan w:val="2"/>
            <w:tcBorders>
              <w:top w:val="nil"/>
              <w:left w:val="nil"/>
              <w:bottom w:val="single" w:sz="6" w:space="0" w:color="000000"/>
              <w:right w:val="single" w:sz="6" w:space="0" w:color="000000"/>
            </w:tcBorders>
            <w:shd w:val="clear" w:color="auto" w:fill="auto"/>
            <w:hideMark/>
          </w:tcPr>
          <w:p w14:paraId="7849C718"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My predecessor developed a period poverty campaign which I have now decided to take over and further develop it to make it more sustainable.  </w:t>
            </w:r>
          </w:p>
        </w:tc>
      </w:tr>
      <w:tr w:rsidR="000B0830" w:rsidRPr="00B00C73" w14:paraId="68706CF0" w14:textId="77777777" w:rsidTr="00B00C73">
        <w:trPr>
          <w:trHeight w:val="810"/>
        </w:trPr>
        <w:tc>
          <w:tcPr>
            <w:tcW w:w="1215" w:type="dxa"/>
            <w:tcBorders>
              <w:top w:val="nil"/>
              <w:left w:val="single" w:sz="6" w:space="0" w:color="000000"/>
              <w:bottom w:val="single" w:sz="6" w:space="0" w:color="000000"/>
              <w:right w:val="single" w:sz="6" w:space="0" w:color="000000"/>
            </w:tcBorders>
            <w:shd w:val="clear" w:color="auto" w:fill="auto"/>
            <w:hideMark/>
          </w:tcPr>
          <w:p w14:paraId="49018D85"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715" w:type="dxa"/>
            <w:gridSpan w:val="2"/>
            <w:tcBorders>
              <w:top w:val="nil"/>
              <w:left w:val="nil"/>
              <w:bottom w:val="single" w:sz="6" w:space="0" w:color="000000"/>
              <w:right w:val="single" w:sz="6" w:space="0" w:color="000000"/>
            </w:tcBorders>
            <w:shd w:val="clear" w:color="auto" w:fill="auto"/>
            <w:hideMark/>
          </w:tcPr>
          <w:p w14:paraId="5B9EFD2F" w14:textId="77777777" w:rsidR="00B00C73" w:rsidRPr="00B00C73" w:rsidRDefault="00B00C73" w:rsidP="00B00C73">
            <w:pPr>
              <w:numPr>
                <w:ilvl w:val="0"/>
                <w:numId w:val="77"/>
              </w:numPr>
              <w:ind w:left="1080" w:firstLine="0"/>
              <w:textAlignment w:val="baseline"/>
              <w:rPr>
                <w:rFonts w:ascii="Arial" w:hAnsi="Arial" w:cs="Arial"/>
                <w:color w:val="000000" w:themeColor="text1"/>
              </w:rPr>
            </w:pPr>
            <w:r w:rsidRPr="00B00C73">
              <w:rPr>
                <w:rFonts w:ascii="Arial" w:hAnsi="Arial" w:cs="Arial"/>
                <w:color w:val="000000" w:themeColor="text1"/>
              </w:rPr>
              <w:t xml:space="preserve">Created the </w:t>
            </w:r>
            <w:proofErr w:type="spellStart"/>
            <w:r w:rsidRPr="00B00C73">
              <w:rPr>
                <w:rFonts w:ascii="Arial" w:hAnsi="Arial" w:cs="Arial"/>
                <w:color w:val="000000" w:themeColor="text1"/>
              </w:rPr>
              <w:t>Environmenstrual</w:t>
            </w:r>
            <w:proofErr w:type="spellEnd"/>
            <w:r w:rsidRPr="00B00C73">
              <w:rPr>
                <w:rFonts w:ascii="Arial" w:hAnsi="Arial" w:cs="Arial"/>
                <w:color w:val="000000" w:themeColor="text1"/>
              </w:rPr>
              <w:t xml:space="preserve"> Collective; an online group via Facebook for students who menstruate to discuss and learn about periods  </w:t>
            </w:r>
          </w:p>
          <w:p w14:paraId="7D63D40E" w14:textId="77777777" w:rsidR="00B00C73" w:rsidRPr="00B00C73" w:rsidRDefault="00B00C73" w:rsidP="00B00C73">
            <w:pPr>
              <w:numPr>
                <w:ilvl w:val="0"/>
                <w:numId w:val="77"/>
              </w:numPr>
              <w:ind w:left="1080" w:firstLine="0"/>
              <w:textAlignment w:val="baseline"/>
              <w:rPr>
                <w:rFonts w:ascii="Arial" w:hAnsi="Arial" w:cs="Arial"/>
                <w:color w:val="000000" w:themeColor="text1"/>
              </w:rPr>
            </w:pPr>
            <w:r w:rsidRPr="00B00C73">
              <w:rPr>
                <w:rFonts w:ascii="Arial" w:hAnsi="Arial" w:cs="Arial"/>
                <w:color w:val="000000" w:themeColor="text1"/>
              </w:rPr>
              <w:t>Gave out some free menstrual cups to students apart of the collective to test out sustainable/reusable period products to review </w:t>
            </w:r>
          </w:p>
          <w:p w14:paraId="79CB1112" w14:textId="77777777" w:rsidR="00B00C73" w:rsidRPr="00B00C73" w:rsidRDefault="00B00C73" w:rsidP="00B00C73">
            <w:pPr>
              <w:numPr>
                <w:ilvl w:val="0"/>
                <w:numId w:val="77"/>
              </w:numPr>
              <w:ind w:left="1080" w:firstLine="0"/>
              <w:textAlignment w:val="baseline"/>
              <w:rPr>
                <w:rFonts w:ascii="Arial" w:hAnsi="Arial" w:cs="Arial"/>
                <w:color w:val="000000" w:themeColor="text1"/>
              </w:rPr>
            </w:pPr>
            <w:r w:rsidRPr="00B00C73">
              <w:rPr>
                <w:rFonts w:ascii="Arial" w:hAnsi="Arial" w:cs="Arial"/>
                <w:color w:val="000000" w:themeColor="text1"/>
              </w:rPr>
              <w:t>Currently in discussions with the commercials team to fulfil SUBU policy  </w:t>
            </w:r>
          </w:p>
          <w:p w14:paraId="7E5AE6A2" w14:textId="77777777" w:rsidR="00B00C73" w:rsidRPr="00B00C73" w:rsidRDefault="00B00C73" w:rsidP="00B00C73">
            <w:pPr>
              <w:numPr>
                <w:ilvl w:val="0"/>
                <w:numId w:val="77"/>
              </w:numPr>
              <w:ind w:left="1080" w:firstLine="0"/>
              <w:textAlignment w:val="baseline"/>
              <w:rPr>
                <w:rFonts w:ascii="Arial" w:hAnsi="Arial" w:cs="Arial"/>
                <w:color w:val="000000" w:themeColor="text1"/>
              </w:rPr>
            </w:pPr>
            <w:r w:rsidRPr="00B00C73">
              <w:rPr>
                <w:rFonts w:ascii="Arial" w:hAnsi="Arial" w:cs="Arial"/>
                <w:color w:val="000000" w:themeColor="text1"/>
              </w:rPr>
              <w:t>Because of COVID-19 we halted on stocking free pads and tampons in SUBU toilets. </w:t>
            </w:r>
          </w:p>
          <w:p w14:paraId="004EC1E0" w14:textId="77777777" w:rsidR="00B00C73" w:rsidRPr="00B00C73" w:rsidRDefault="00B00C73" w:rsidP="00B00C73">
            <w:pPr>
              <w:numPr>
                <w:ilvl w:val="0"/>
                <w:numId w:val="77"/>
              </w:numPr>
              <w:ind w:left="1080" w:firstLine="0"/>
              <w:textAlignment w:val="baseline"/>
              <w:rPr>
                <w:rFonts w:ascii="Arial" w:hAnsi="Arial" w:cs="Arial"/>
                <w:color w:val="000000" w:themeColor="text1"/>
              </w:rPr>
            </w:pPr>
            <w:r w:rsidRPr="00B00C73">
              <w:rPr>
                <w:rFonts w:ascii="Arial" w:hAnsi="Arial" w:cs="Arial"/>
                <w:color w:val="000000" w:themeColor="text1"/>
              </w:rPr>
              <w:t> </w:t>
            </w:r>
          </w:p>
        </w:tc>
      </w:tr>
      <w:tr w:rsidR="000B0830" w:rsidRPr="00B00C73" w14:paraId="52AA993E" w14:textId="77777777" w:rsidTr="00B00C73">
        <w:trPr>
          <w:trHeight w:val="300"/>
        </w:trPr>
        <w:tc>
          <w:tcPr>
            <w:tcW w:w="9930" w:type="dxa"/>
            <w:gridSpan w:val="3"/>
            <w:tcBorders>
              <w:top w:val="nil"/>
              <w:left w:val="single" w:sz="6" w:space="0" w:color="000000"/>
              <w:bottom w:val="single" w:sz="6" w:space="0" w:color="000000"/>
              <w:right w:val="single" w:sz="6" w:space="0" w:color="000000"/>
            </w:tcBorders>
            <w:shd w:val="clear" w:color="auto" w:fill="auto"/>
            <w:hideMark/>
          </w:tcPr>
          <w:p w14:paraId="3C1026BB"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To rework the liberation campaigns, making them more visible and effective.</w:t>
            </w:r>
            <w:r w:rsidRPr="00B00C73">
              <w:rPr>
                <w:rFonts w:ascii="Arial" w:hAnsi="Arial" w:cs="Arial"/>
                <w:color w:val="000000" w:themeColor="text1"/>
              </w:rPr>
              <w:t> </w:t>
            </w:r>
          </w:p>
        </w:tc>
      </w:tr>
      <w:tr w:rsidR="000B0830" w:rsidRPr="00B00C73" w14:paraId="45C978FC" w14:textId="77777777" w:rsidTr="00B00C73">
        <w:trPr>
          <w:trHeight w:val="915"/>
        </w:trPr>
        <w:tc>
          <w:tcPr>
            <w:tcW w:w="1215" w:type="dxa"/>
            <w:tcBorders>
              <w:top w:val="nil"/>
              <w:left w:val="single" w:sz="6" w:space="0" w:color="000000"/>
              <w:bottom w:val="single" w:sz="6" w:space="0" w:color="000000"/>
              <w:right w:val="single" w:sz="6" w:space="0" w:color="000000"/>
            </w:tcBorders>
            <w:shd w:val="clear" w:color="auto" w:fill="auto"/>
            <w:hideMark/>
          </w:tcPr>
          <w:p w14:paraId="75C5BA09"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Context </w:t>
            </w:r>
          </w:p>
        </w:tc>
        <w:tc>
          <w:tcPr>
            <w:tcW w:w="8715" w:type="dxa"/>
            <w:gridSpan w:val="2"/>
            <w:tcBorders>
              <w:top w:val="nil"/>
              <w:left w:val="nil"/>
              <w:bottom w:val="single" w:sz="6" w:space="0" w:color="000000"/>
              <w:right w:val="single" w:sz="6" w:space="0" w:color="000000"/>
            </w:tcBorders>
            <w:shd w:val="clear" w:color="auto" w:fill="auto"/>
            <w:hideMark/>
          </w:tcPr>
          <w:p w14:paraId="3D7ED54B"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As I was previously a liberation officer, I noticed that the structure of liberation officers and their committee members/team wasn’t the best. I also noticed that engagement with the liberation campaigns wasn’t </w:t>
            </w:r>
            <w:proofErr w:type="gramStart"/>
            <w:r w:rsidRPr="00B00C73">
              <w:rPr>
                <w:rFonts w:ascii="Arial" w:hAnsi="Arial" w:cs="Arial"/>
                <w:color w:val="000000" w:themeColor="text1"/>
              </w:rPr>
              <w:t>high</w:t>
            </w:r>
            <w:proofErr w:type="gramEnd"/>
            <w:r w:rsidRPr="00B00C73">
              <w:rPr>
                <w:rFonts w:ascii="Arial" w:hAnsi="Arial" w:cs="Arial"/>
                <w:color w:val="000000" w:themeColor="text1"/>
              </w:rPr>
              <w:t> so I aim to make the campaigns more visible to students.  </w:t>
            </w:r>
          </w:p>
        </w:tc>
      </w:tr>
      <w:tr w:rsidR="000B0830" w:rsidRPr="00B00C73" w14:paraId="5E78A43F" w14:textId="77777777" w:rsidTr="00B00C73">
        <w:trPr>
          <w:trHeight w:val="915"/>
        </w:trPr>
        <w:tc>
          <w:tcPr>
            <w:tcW w:w="1215" w:type="dxa"/>
            <w:tcBorders>
              <w:top w:val="nil"/>
              <w:left w:val="single" w:sz="6" w:space="0" w:color="000000"/>
              <w:bottom w:val="single" w:sz="6" w:space="0" w:color="000000"/>
              <w:right w:val="single" w:sz="6" w:space="0" w:color="000000"/>
            </w:tcBorders>
            <w:shd w:val="clear" w:color="auto" w:fill="auto"/>
            <w:hideMark/>
          </w:tcPr>
          <w:p w14:paraId="5D33341C"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lastRenderedPageBreak/>
              <w:t>Progress and Outcomes </w:t>
            </w:r>
          </w:p>
        </w:tc>
        <w:tc>
          <w:tcPr>
            <w:tcW w:w="8715" w:type="dxa"/>
            <w:gridSpan w:val="2"/>
            <w:tcBorders>
              <w:top w:val="nil"/>
              <w:left w:val="nil"/>
              <w:bottom w:val="single" w:sz="6" w:space="0" w:color="000000"/>
              <w:right w:val="single" w:sz="6" w:space="0" w:color="000000"/>
            </w:tcBorders>
            <w:shd w:val="clear" w:color="auto" w:fill="auto"/>
            <w:hideMark/>
          </w:tcPr>
          <w:p w14:paraId="10630AD7" w14:textId="77777777" w:rsidR="00B00C73" w:rsidRPr="00B00C73" w:rsidRDefault="00B00C73" w:rsidP="00B00C73">
            <w:pPr>
              <w:numPr>
                <w:ilvl w:val="0"/>
                <w:numId w:val="78"/>
              </w:numPr>
              <w:ind w:left="1080" w:firstLine="0"/>
              <w:textAlignment w:val="baseline"/>
              <w:rPr>
                <w:rFonts w:ascii="Arial" w:hAnsi="Arial" w:cs="Arial"/>
                <w:color w:val="000000" w:themeColor="text1"/>
              </w:rPr>
            </w:pPr>
            <w:r w:rsidRPr="00B00C73">
              <w:rPr>
                <w:rFonts w:ascii="Arial" w:hAnsi="Arial" w:cs="Arial"/>
                <w:color w:val="000000" w:themeColor="text1"/>
              </w:rPr>
              <w:t>Work with Democracy &amp; Campaigns to write the Transgender guidance </w:t>
            </w:r>
          </w:p>
          <w:p w14:paraId="42A38677" w14:textId="77777777" w:rsidR="00B00C73" w:rsidRPr="00B00C73" w:rsidRDefault="00B00C73" w:rsidP="00B00C73">
            <w:pPr>
              <w:numPr>
                <w:ilvl w:val="0"/>
                <w:numId w:val="78"/>
              </w:numPr>
              <w:ind w:left="1080" w:firstLine="0"/>
              <w:textAlignment w:val="baseline"/>
              <w:rPr>
                <w:rFonts w:ascii="Arial" w:hAnsi="Arial" w:cs="Arial"/>
                <w:color w:val="000000" w:themeColor="text1"/>
              </w:rPr>
            </w:pPr>
            <w:r w:rsidRPr="00B00C73">
              <w:rPr>
                <w:rFonts w:ascii="Arial" w:hAnsi="Arial" w:cs="Arial"/>
                <w:color w:val="000000" w:themeColor="text1"/>
              </w:rPr>
              <w:t>Aid development and creation of new Liberation content </w:t>
            </w:r>
          </w:p>
          <w:p w14:paraId="166A4B17" w14:textId="77777777" w:rsidR="00B00C73" w:rsidRPr="00B00C73" w:rsidRDefault="00B00C73" w:rsidP="00B00C73">
            <w:pPr>
              <w:numPr>
                <w:ilvl w:val="0"/>
                <w:numId w:val="78"/>
              </w:numPr>
              <w:ind w:left="1080" w:firstLine="0"/>
              <w:textAlignment w:val="baseline"/>
              <w:rPr>
                <w:rFonts w:ascii="Arial" w:hAnsi="Arial" w:cs="Arial"/>
                <w:color w:val="000000" w:themeColor="text1"/>
              </w:rPr>
            </w:pPr>
            <w:r w:rsidRPr="00B00C73">
              <w:rPr>
                <w:rFonts w:ascii="Arial" w:hAnsi="Arial" w:cs="Arial"/>
                <w:color w:val="000000" w:themeColor="text1"/>
              </w:rPr>
              <w:t>Beginning stage of creating online space that includes all Liberation Groups </w:t>
            </w:r>
          </w:p>
          <w:p w14:paraId="06CF6C41"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 </w:t>
            </w:r>
          </w:p>
        </w:tc>
      </w:tr>
      <w:tr w:rsidR="000B0830" w:rsidRPr="00B00C73" w14:paraId="5D129FD5" w14:textId="77777777" w:rsidTr="00B00C73">
        <w:trPr>
          <w:trHeight w:val="540"/>
        </w:trPr>
        <w:tc>
          <w:tcPr>
            <w:tcW w:w="9930" w:type="dxa"/>
            <w:gridSpan w:val="3"/>
            <w:tcBorders>
              <w:top w:val="nil"/>
              <w:left w:val="single" w:sz="6" w:space="0" w:color="000000"/>
              <w:bottom w:val="single" w:sz="6" w:space="0" w:color="000000"/>
              <w:right w:val="single" w:sz="6" w:space="0" w:color="000000"/>
            </w:tcBorders>
            <w:shd w:val="clear" w:color="auto" w:fill="auto"/>
            <w:hideMark/>
          </w:tcPr>
          <w:p w14:paraId="5541EC49"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Work alongside </w:t>
            </w:r>
            <w:proofErr w:type="spellStart"/>
            <w:r w:rsidRPr="00B00C73">
              <w:rPr>
                <w:rFonts w:ascii="Arial" w:hAnsi="Arial" w:cs="Arial"/>
                <w:b/>
                <w:bCs/>
                <w:color w:val="000000" w:themeColor="text1"/>
              </w:rPr>
              <w:t>Reslife</w:t>
            </w:r>
            <w:proofErr w:type="spellEnd"/>
            <w:r w:rsidRPr="00B00C73">
              <w:rPr>
                <w:rFonts w:ascii="Arial" w:hAnsi="Arial" w:cs="Arial"/>
                <w:b/>
                <w:bCs/>
                <w:color w:val="000000" w:themeColor="text1"/>
              </w:rPr>
              <w:t> to tackle the mental health crisis within Student accommodations. I aim to introduce mental health training for </w:t>
            </w:r>
            <w:proofErr w:type="spellStart"/>
            <w:r w:rsidRPr="00B00C73">
              <w:rPr>
                <w:rFonts w:ascii="Arial" w:hAnsi="Arial" w:cs="Arial"/>
                <w:b/>
                <w:bCs/>
                <w:color w:val="000000" w:themeColor="text1"/>
              </w:rPr>
              <w:t>Reslife</w:t>
            </w:r>
            <w:proofErr w:type="spellEnd"/>
            <w:r w:rsidRPr="00B00C73">
              <w:rPr>
                <w:rFonts w:ascii="Arial" w:hAnsi="Arial" w:cs="Arial"/>
                <w:b/>
                <w:bCs/>
                <w:color w:val="000000" w:themeColor="text1"/>
              </w:rPr>
              <w:t> officials</w:t>
            </w:r>
            <w:r w:rsidRPr="00B00C73">
              <w:rPr>
                <w:rFonts w:ascii="Arial" w:hAnsi="Arial" w:cs="Arial"/>
                <w:color w:val="000000" w:themeColor="text1"/>
              </w:rPr>
              <w:t>. </w:t>
            </w:r>
          </w:p>
        </w:tc>
      </w:tr>
      <w:tr w:rsidR="000B0830" w:rsidRPr="00B00C73" w14:paraId="0FB04057" w14:textId="77777777" w:rsidTr="00B00C73">
        <w:trPr>
          <w:trHeight w:val="975"/>
        </w:trPr>
        <w:tc>
          <w:tcPr>
            <w:tcW w:w="1215" w:type="dxa"/>
            <w:tcBorders>
              <w:top w:val="nil"/>
              <w:left w:val="single" w:sz="6" w:space="0" w:color="000000"/>
              <w:bottom w:val="single" w:sz="6" w:space="0" w:color="000000"/>
              <w:right w:val="single" w:sz="6" w:space="0" w:color="000000"/>
            </w:tcBorders>
            <w:shd w:val="clear" w:color="auto" w:fill="auto"/>
            <w:hideMark/>
          </w:tcPr>
          <w:p w14:paraId="2E8A9D20"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Context  </w:t>
            </w:r>
          </w:p>
        </w:tc>
        <w:tc>
          <w:tcPr>
            <w:tcW w:w="8715" w:type="dxa"/>
            <w:gridSpan w:val="2"/>
            <w:tcBorders>
              <w:top w:val="nil"/>
              <w:left w:val="nil"/>
              <w:bottom w:val="single" w:sz="6" w:space="0" w:color="000000"/>
              <w:right w:val="single" w:sz="6" w:space="0" w:color="000000"/>
            </w:tcBorders>
            <w:shd w:val="clear" w:color="auto" w:fill="auto"/>
            <w:hideMark/>
          </w:tcPr>
          <w:p w14:paraId="16BA99F0"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I aim to tackle the mental health crisis to provide more spaces and opportunities for students in halls to receive the needed help and support they want. </w:t>
            </w:r>
          </w:p>
        </w:tc>
      </w:tr>
      <w:tr w:rsidR="000B0830" w:rsidRPr="00B00C73" w14:paraId="3BAF2B89" w14:textId="77777777" w:rsidTr="00B00C73">
        <w:trPr>
          <w:trHeight w:val="960"/>
        </w:trPr>
        <w:tc>
          <w:tcPr>
            <w:tcW w:w="1215" w:type="dxa"/>
            <w:tcBorders>
              <w:top w:val="nil"/>
              <w:left w:val="single" w:sz="6" w:space="0" w:color="000000"/>
              <w:bottom w:val="single" w:sz="6" w:space="0" w:color="000000"/>
              <w:right w:val="single" w:sz="6" w:space="0" w:color="000000"/>
            </w:tcBorders>
            <w:shd w:val="clear" w:color="auto" w:fill="auto"/>
            <w:hideMark/>
          </w:tcPr>
          <w:p w14:paraId="77A10D43"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715" w:type="dxa"/>
            <w:gridSpan w:val="2"/>
            <w:tcBorders>
              <w:top w:val="nil"/>
              <w:left w:val="nil"/>
              <w:bottom w:val="single" w:sz="6" w:space="0" w:color="000000"/>
              <w:right w:val="single" w:sz="6" w:space="0" w:color="000000"/>
            </w:tcBorders>
            <w:shd w:val="clear" w:color="auto" w:fill="auto"/>
            <w:hideMark/>
          </w:tcPr>
          <w:p w14:paraId="7886C45D" w14:textId="77777777" w:rsidR="00B00C73" w:rsidRPr="00B00C73" w:rsidRDefault="00B00C73" w:rsidP="00B00C73">
            <w:pPr>
              <w:numPr>
                <w:ilvl w:val="0"/>
                <w:numId w:val="79"/>
              </w:numPr>
              <w:ind w:left="1080" w:firstLine="0"/>
              <w:textAlignment w:val="baseline"/>
              <w:rPr>
                <w:rFonts w:ascii="Arial" w:hAnsi="Arial" w:cs="Arial"/>
                <w:color w:val="000000" w:themeColor="text1"/>
              </w:rPr>
            </w:pPr>
            <w:r w:rsidRPr="00B00C73">
              <w:rPr>
                <w:rFonts w:ascii="Arial" w:hAnsi="Arial" w:cs="Arial"/>
                <w:color w:val="000000" w:themeColor="text1"/>
              </w:rPr>
              <w:t>Mental health training is already provided for </w:t>
            </w:r>
            <w:proofErr w:type="spellStart"/>
            <w:r w:rsidRPr="00B00C73">
              <w:rPr>
                <w:rFonts w:ascii="Arial" w:hAnsi="Arial" w:cs="Arial"/>
                <w:color w:val="000000" w:themeColor="text1"/>
              </w:rPr>
              <w:t>ResLife</w:t>
            </w:r>
            <w:proofErr w:type="spellEnd"/>
            <w:r w:rsidRPr="00B00C73">
              <w:rPr>
                <w:rFonts w:ascii="Arial" w:hAnsi="Arial" w:cs="Arial"/>
                <w:color w:val="000000" w:themeColor="text1"/>
              </w:rPr>
              <w:t> </w:t>
            </w:r>
          </w:p>
          <w:p w14:paraId="65281BE5" w14:textId="77777777" w:rsidR="00B00C73" w:rsidRPr="00B00C73" w:rsidRDefault="00B00C73" w:rsidP="00B00C73">
            <w:pPr>
              <w:numPr>
                <w:ilvl w:val="0"/>
                <w:numId w:val="79"/>
              </w:numPr>
              <w:ind w:left="1080" w:firstLine="0"/>
              <w:textAlignment w:val="baseline"/>
              <w:rPr>
                <w:rFonts w:ascii="Arial" w:hAnsi="Arial" w:cs="Arial"/>
                <w:color w:val="000000" w:themeColor="text1"/>
              </w:rPr>
            </w:pPr>
            <w:r w:rsidRPr="00B00C73">
              <w:rPr>
                <w:rFonts w:ascii="Arial" w:hAnsi="Arial" w:cs="Arial"/>
                <w:color w:val="000000" w:themeColor="text1"/>
              </w:rPr>
              <w:t>Due to COVID-19 </w:t>
            </w:r>
            <w:proofErr w:type="spellStart"/>
            <w:r w:rsidRPr="00B00C73">
              <w:rPr>
                <w:rFonts w:ascii="Arial" w:hAnsi="Arial" w:cs="Arial"/>
                <w:color w:val="000000" w:themeColor="text1"/>
              </w:rPr>
              <w:t>ResLife</w:t>
            </w:r>
            <w:proofErr w:type="spellEnd"/>
            <w:r w:rsidRPr="00B00C73">
              <w:rPr>
                <w:rFonts w:ascii="Arial" w:hAnsi="Arial" w:cs="Arial"/>
                <w:color w:val="000000" w:themeColor="text1"/>
              </w:rPr>
              <w:t> have to limit their physical interaction with students  </w:t>
            </w:r>
          </w:p>
          <w:p w14:paraId="4EC300A0" w14:textId="77777777" w:rsidR="00B00C73" w:rsidRPr="00B00C73" w:rsidRDefault="00B00C73" w:rsidP="00B00C73">
            <w:pPr>
              <w:numPr>
                <w:ilvl w:val="0"/>
                <w:numId w:val="79"/>
              </w:numPr>
              <w:ind w:left="1080" w:firstLine="0"/>
              <w:textAlignment w:val="baseline"/>
              <w:rPr>
                <w:rFonts w:ascii="Arial" w:hAnsi="Arial" w:cs="Arial"/>
                <w:color w:val="000000" w:themeColor="text1"/>
              </w:rPr>
            </w:pPr>
            <w:r w:rsidRPr="00B00C73">
              <w:rPr>
                <w:rFonts w:ascii="Arial" w:hAnsi="Arial" w:cs="Arial"/>
                <w:color w:val="000000" w:themeColor="text1"/>
              </w:rPr>
              <w:t>Currently working with BU Wellbeing team &amp; </w:t>
            </w:r>
            <w:proofErr w:type="spellStart"/>
            <w:r w:rsidRPr="00B00C73">
              <w:rPr>
                <w:rFonts w:ascii="Arial" w:hAnsi="Arial" w:cs="Arial"/>
                <w:color w:val="000000" w:themeColor="text1"/>
              </w:rPr>
              <w:t>ResLife</w:t>
            </w:r>
            <w:proofErr w:type="spellEnd"/>
            <w:r w:rsidRPr="00B00C73">
              <w:rPr>
                <w:rFonts w:ascii="Arial" w:hAnsi="Arial" w:cs="Arial"/>
                <w:color w:val="000000" w:themeColor="text1"/>
              </w:rPr>
              <w:t> to curate online activities for students to keep them engaged </w:t>
            </w:r>
          </w:p>
          <w:p w14:paraId="29FBCB33" w14:textId="77777777" w:rsidR="00B00C73" w:rsidRPr="00B00C73" w:rsidRDefault="00B00C73" w:rsidP="00B00C73">
            <w:pPr>
              <w:numPr>
                <w:ilvl w:val="0"/>
                <w:numId w:val="79"/>
              </w:numPr>
              <w:ind w:left="1080" w:firstLine="0"/>
              <w:textAlignment w:val="baseline"/>
              <w:rPr>
                <w:rFonts w:ascii="Arial" w:hAnsi="Arial" w:cs="Arial"/>
                <w:color w:val="000000" w:themeColor="text1"/>
              </w:rPr>
            </w:pPr>
            <w:r w:rsidRPr="00B00C73">
              <w:rPr>
                <w:rFonts w:ascii="Arial" w:hAnsi="Arial" w:cs="Arial"/>
                <w:color w:val="000000" w:themeColor="text1"/>
              </w:rPr>
              <w:t>Collaborating with SUBU Advice to provide more wellbeing and mental health support to students who are lonely.  </w:t>
            </w:r>
          </w:p>
        </w:tc>
      </w:tr>
    </w:tbl>
    <w:p w14:paraId="4A25EF99"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 </w:t>
      </w:r>
    </w:p>
    <w:tbl>
      <w:tblPr>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1"/>
        <w:gridCol w:w="141"/>
        <w:gridCol w:w="8690"/>
        <w:gridCol w:w="16"/>
      </w:tblGrid>
      <w:tr w:rsidR="000B0830" w:rsidRPr="00B00C73" w14:paraId="54124E2D" w14:textId="77777777" w:rsidTr="000B0830">
        <w:trPr>
          <w:gridAfter w:val="1"/>
          <w:wAfter w:w="16" w:type="dxa"/>
          <w:trHeight w:val="300"/>
        </w:trPr>
        <w:tc>
          <w:tcPr>
            <w:tcW w:w="10182"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2C65AFB4" w14:textId="77777777" w:rsidR="00B00C73" w:rsidRPr="00B00C73" w:rsidRDefault="00B00C73" w:rsidP="00B00C73">
            <w:pPr>
              <w:textAlignment w:val="baseline"/>
              <w:divId w:val="1431852726"/>
              <w:rPr>
                <w:rFonts w:ascii="Arial" w:hAnsi="Arial" w:cs="Arial"/>
                <w:color w:val="000000" w:themeColor="text1"/>
              </w:rPr>
            </w:pPr>
            <w:r w:rsidRPr="00B00C73">
              <w:rPr>
                <w:rFonts w:ascii="Arial" w:hAnsi="Arial" w:cs="Arial"/>
                <w:b/>
                <w:bCs/>
                <w:color w:val="000000" w:themeColor="text1"/>
              </w:rPr>
              <w:t>Work with the VP Student Opportunities to provide more wellbeing support for clubs and societies.</w:t>
            </w:r>
            <w:r w:rsidRPr="00B00C73">
              <w:rPr>
                <w:rFonts w:ascii="Arial" w:hAnsi="Arial" w:cs="Arial"/>
                <w:color w:val="000000" w:themeColor="text1"/>
              </w:rPr>
              <w:t> </w:t>
            </w:r>
          </w:p>
        </w:tc>
      </w:tr>
      <w:tr w:rsidR="000B0830" w:rsidRPr="00B00C73" w14:paraId="3E57C1AA" w14:textId="77777777" w:rsidTr="000B0830">
        <w:trPr>
          <w:gridAfter w:val="1"/>
          <w:wAfter w:w="16" w:type="dxa"/>
          <w:trHeight w:val="930"/>
        </w:trPr>
        <w:tc>
          <w:tcPr>
            <w:tcW w:w="1351" w:type="dxa"/>
            <w:tcBorders>
              <w:top w:val="nil"/>
              <w:left w:val="single" w:sz="6" w:space="0" w:color="000000"/>
              <w:bottom w:val="single" w:sz="6" w:space="0" w:color="000000"/>
              <w:right w:val="single" w:sz="6" w:space="0" w:color="000000"/>
            </w:tcBorders>
            <w:shd w:val="clear" w:color="auto" w:fill="auto"/>
            <w:hideMark/>
          </w:tcPr>
          <w:p w14:paraId="5D4E009E"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Context </w:t>
            </w:r>
          </w:p>
        </w:tc>
        <w:tc>
          <w:tcPr>
            <w:tcW w:w="8831" w:type="dxa"/>
            <w:gridSpan w:val="2"/>
            <w:tcBorders>
              <w:top w:val="nil"/>
              <w:left w:val="nil"/>
              <w:bottom w:val="single" w:sz="6" w:space="0" w:color="000000"/>
              <w:right w:val="single" w:sz="6" w:space="0" w:color="000000"/>
            </w:tcBorders>
            <w:shd w:val="clear" w:color="auto" w:fill="auto"/>
            <w:hideMark/>
          </w:tcPr>
          <w:p w14:paraId="147A994C"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 xml:space="preserve">I wanted to add a wellbeing tier to the 5* club &amp; society scheme to make sure students are healthily balancing their studies &amp; extra-curricular activities. I also wanted to provide support to the VP Student Opportunities on his wellbeing </w:t>
            </w:r>
            <w:proofErr w:type="gramStart"/>
            <w:r w:rsidRPr="00B00C73">
              <w:rPr>
                <w:rFonts w:ascii="Arial" w:hAnsi="Arial" w:cs="Arial"/>
                <w:color w:val="000000" w:themeColor="text1"/>
              </w:rPr>
              <w:t>champions</w:t>
            </w:r>
            <w:proofErr w:type="gramEnd"/>
            <w:r w:rsidRPr="00B00C73">
              <w:rPr>
                <w:rFonts w:ascii="Arial" w:hAnsi="Arial" w:cs="Arial"/>
                <w:color w:val="000000" w:themeColor="text1"/>
              </w:rPr>
              <w:t xml:space="preserve"> work. </w:t>
            </w:r>
          </w:p>
        </w:tc>
      </w:tr>
      <w:tr w:rsidR="000B0830" w:rsidRPr="00B00C73" w14:paraId="5ED6F0EE" w14:textId="77777777" w:rsidTr="000B0830">
        <w:trPr>
          <w:gridAfter w:val="1"/>
          <w:wAfter w:w="16" w:type="dxa"/>
          <w:trHeight w:val="930"/>
        </w:trPr>
        <w:tc>
          <w:tcPr>
            <w:tcW w:w="1351" w:type="dxa"/>
            <w:tcBorders>
              <w:top w:val="nil"/>
              <w:left w:val="single" w:sz="6" w:space="0" w:color="000000"/>
              <w:bottom w:val="single" w:sz="6" w:space="0" w:color="000000"/>
              <w:right w:val="single" w:sz="6" w:space="0" w:color="000000"/>
            </w:tcBorders>
            <w:shd w:val="clear" w:color="auto" w:fill="auto"/>
            <w:hideMark/>
          </w:tcPr>
          <w:p w14:paraId="47AD746B"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831" w:type="dxa"/>
            <w:gridSpan w:val="2"/>
            <w:tcBorders>
              <w:top w:val="nil"/>
              <w:left w:val="nil"/>
              <w:bottom w:val="single" w:sz="6" w:space="0" w:color="000000"/>
              <w:right w:val="single" w:sz="6" w:space="0" w:color="000000"/>
            </w:tcBorders>
            <w:shd w:val="clear" w:color="auto" w:fill="auto"/>
            <w:hideMark/>
          </w:tcPr>
          <w:p w14:paraId="645808A8" w14:textId="77777777" w:rsidR="00B00C73" w:rsidRPr="00B00C73" w:rsidRDefault="00B00C73" w:rsidP="00B00C73">
            <w:pPr>
              <w:numPr>
                <w:ilvl w:val="0"/>
                <w:numId w:val="80"/>
              </w:numPr>
              <w:ind w:left="1080" w:firstLine="0"/>
              <w:textAlignment w:val="baseline"/>
              <w:rPr>
                <w:rFonts w:ascii="Arial" w:hAnsi="Arial" w:cs="Arial"/>
                <w:color w:val="000000" w:themeColor="text1"/>
              </w:rPr>
            </w:pPr>
            <w:r w:rsidRPr="00B00C73">
              <w:rPr>
                <w:rFonts w:ascii="Arial" w:hAnsi="Arial" w:cs="Arial"/>
                <w:color w:val="000000" w:themeColor="text1"/>
              </w:rPr>
              <w:t>Meetings with Students Opportunities team to discuss the feasibility of creating a wellbeing team that will do regular checks on different clubs and societies. </w:t>
            </w:r>
          </w:p>
          <w:p w14:paraId="2051026E" w14:textId="77777777" w:rsidR="00B00C73" w:rsidRPr="00B00C73" w:rsidRDefault="00B00C73" w:rsidP="00B00C73">
            <w:pPr>
              <w:numPr>
                <w:ilvl w:val="0"/>
                <w:numId w:val="80"/>
              </w:numPr>
              <w:ind w:left="1080" w:firstLine="0"/>
              <w:textAlignment w:val="baseline"/>
              <w:rPr>
                <w:rFonts w:ascii="Arial" w:hAnsi="Arial" w:cs="Arial"/>
                <w:color w:val="000000" w:themeColor="text1"/>
              </w:rPr>
            </w:pPr>
            <w:r w:rsidRPr="00B00C73">
              <w:rPr>
                <w:rFonts w:ascii="Arial" w:hAnsi="Arial" w:cs="Arial"/>
                <w:color w:val="000000" w:themeColor="text1"/>
              </w:rPr>
              <w:t>Because of COVID-19 I had to limit the amount of time I could give to this manifesto point. </w:t>
            </w:r>
          </w:p>
        </w:tc>
      </w:tr>
      <w:tr w:rsidR="000B0830" w:rsidRPr="00B00C73" w14:paraId="64FAE2E0" w14:textId="77777777" w:rsidTr="000B0830">
        <w:trPr>
          <w:gridAfter w:val="1"/>
          <w:wAfter w:w="16" w:type="dxa"/>
          <w:trHeight w:val="525"/>
        </w:trPr>
        <w:tc>
          <w:tcPr>
            <w:tcW w:w="10182" w:type="dxa"/>
            <w:gridSpan w:val="3"/>
            <w:tcBorders>
              <w:top w:val="nil"/>
              <w:left w:val="single" w:sz="6" w:space="0" w:color="000000"/>
              <w:bottom w:val="single" w:sz="6" w:space="0" w:color="000000"/>
              <w:right w:val="single" w:sz="6" w:space="0" w:color="000000"/>
            </w:tcBorders>
            <w:shd w:val="clear" w:color="auto" w:fill="auto"/>
            <w:hideMark/>
          </w:tcPr>
          <w:p w14:paraId="76E5B26C"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To work with SUBU staff to reimagine what welfare means for students here at BU. We need to first define welfare and then represent and fight for the rights of our students.</w:t>
            </w:r>
            <w:r w:rsidRPr="00B00C73">
              <w:rPr>
                <w:rFonts w:ascii="Arial" w:hAnsi="Arial" w:cs="Arial"/>
                <w:color w:val="000000" w:themeColor="text1"/>
              </w:rPr>
              <w:t> </w:t>
            </w:r>
          </w:p>
        </w:tc>
      </w:tr>
      <w:tr w:rsidR="000B0830" w:rsidRPr="00B00C73" w14:paraId="4E18DE3A" w14:textId="77777777" w:rsidTr="000B0830">
        <w:trPr>
          <w:gridAfter w:val="1"/>
          <w:wAfter w:w="16" w:type="dxa"/>
          <w:trHeight w:val="1065"/>
        </w:trPr>
        <w:tc>
          <w:tcPr>
            <w:tcW w:w="1351" w:type="dxa"/>
            <w:tcBorders>
              <w:top w:val="nil"/>
              <w:left w:val="single" w:sz="6" w:space="0" w:color="000000"/>
              <w:bottom w:val="single" w:sz="6" w:space="0" w:color="000000"/>
              <w:right w:val="single" w:sz="6" w:space="0" w:color="000000"/>
            </w:tcBorders>
            <w:shd w:val="clear" w:color="auto" w:fill="auto"/>
            <w:hideMark/>
          </w:tcPr>
          <w:p w14:paraId="07DE9F25"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Context  </w:t>
            </w:r>
          </w:p>
        </w:tc>
        <w:tc>
          <w:tcPr>
            <w:tcW w:w="8831" w:type="dxa"/>
            <w:gridSpan w:val="2"/>
            <w:tcBorders>
              <w:top w:val="nil"/>
              <w:left w:val="nil"/>
              <w:bottom w:val="single" w:sz="6" w:space="0" w:color="000000"/>
              <w:right w:val="single" w:sz="6" w:space="0" w:color="000000"/>
            </w:tcBorders>
            <w:shd w:val="clear" w:color="auto" w:fill="auto"/>
            <w:hideMark/>
          </w:tcPr>
          <w:p w14:paraId="028BF3E9"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This manifesto point was birthed because I wanted to highlight the areas that students need their student union the most. I wanted to research this and gather data so in the future SUBU know where to put their efforts when it comes to welfare. </w:t>
            </w:r>
          </w:p>
        </w:tc>
      </w:tr>
      <w:tr w:rsidR="000B0830" w:rsidRPr="00B00C73" w14:paraId="5EDA6C91" w14:textId="77777777" w:rsidTr="000B0830">
        <w:trPr>
          <w:gridAfter w:val="1"/>
          <w:wAfter w:w="16" w:type="dxa"/>
          <w:trHeight w:val="1065"/>
        </w:trPr>
        <w:tc>
          <w:tcPr>
            <w:tcW w:w="1351" w:type="dxa"/>
            <w:tcBorders>
              <w:top w:val="nil"/>
              <w:left w:val="single" w:sz="6" w:space="0" w:color="000000"/>
              <w:bottom w:val="single" w:sz="6" w:space="0" w:color="000000"/>
              <w:right w:val="single" w:sz="6" w:space="0" w:color="000000"/>
            </w:tcBorders>
            <w:shd w:val="clear" w:color="auto" w:fill="auto"/>
            <w:hideMark/>
          </w:tcPr>
          <w:p w14:paraId="2B1233D6"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831" w:type="dxa"/>
            <w:gridSpan w:val="2"/>
            <w:tcBorders>
              <w:top w:val="nil"/>
              <w:left w:val="nil"/>
              <w:bottom w:val="single" w:sz="6" w:space="0" w:color="000000"/>
              <w:right w:val="single" w:sz="6" w:space="0" w:color="000000"/>
            </w:tcBorders>
            <w:shd w:val="clear" w:color="auto" w:fill="auto"/>
            <w:hideMark/>
          </w:tcPr>
          <w:p w14:paraId="745B5E46" w14:textId="77777777" w:rsidR="00B00C73" w:rsidRPr="00B00C73" w:rsidRDefault="00B00C73" w:rsidP="00B00C73">
            <w:pPr>
              <w:numPr>
                <w:ilvl w:val="0"/>
                <w:numId w:val="81"/>
              </w:numPr>
              <w:ind w:left="1080" w:firstLine="0"/>
              <w:textAlignment w:val="baseline"/>
              <w:rPr>
                <w:rFonts w:ascii="Arial" w:hAnsi="Arial" w:cs="Arial"/>
                <w:color w:val="000000" w:themeColor="text1"/>
              </w:rPr>
            </w:pPr>
            <w:r w:rsidRPr="00B00C73">
              <w:rPr>
                <w:rFonts w:ascii="Arial" w:hAnsi="Arial" w:cs="Arial"/>
                <w:color w:val="000000" w:themeColor="text1"/>
              </w:rPr>
              <w:t>Consistently working with Student Voice &amp; Policy and Democracy &amp; Campaigns teams to gather data on student opinions. </w:t>
            </w:r>
          </w:p>
          <w:p w14:paraId="703C92D8" w14:textId="77777777" w:rsidR="00B00C73" w:rsidRPr="00B00C73" w:rsidRDefault="00B00C73" w:rsidP="00B00C73">
            <w:pPr>
              <w:numPr>
                <w:ilvl w:val="0"/>
                <w:numId w:val="81"/>
              </w:numPr>
              <w:ind w:left="1080" w:firstLine="0"/>
              <w:textAlignment w:val="baseline"/>
              <w:rPr>
                <w:rFonts w:ascii="Arial" w:hAnsi="Arial" w:cs="Arial"/>
                <w:color w:val="000000" w:themeColor="text1"/>
              </w:rPr>
            </w:pPr>
            <w:r w:rsidRPr="00B00C73">
              <w:rPr>
                <w:rFonts w:ascii="Arial" w:hAnsi="Arial" w:cs="Arial"/>
                <w:color w:val="000000" w:themeColor="text1"/>
              </w:rPr>
              <w:lastRenderedPageBreak/>
              <w:t>Students want to feel more included and represented through their studies and in their student communities so myself and the other officers work on campaigns, events and activities to do that.  </w:t>
            </w:r>
          </w:p>
        </w:tc>
      </w:tr>
      <w:tr w:rsidR="000B0830" w:rsidRPr="00B00C73" w14:paraId="693C1A1B" w14:textId="77777777" w:rsidTr="000B0830">
        <w:trPr>
          <w:gridAfter w:val="1"/>
          <w:wAfter w:w="16" w:type="dxa"/>
          <w:trHeight w:val="525"/>
        </w:trPr>
        <w:tc>
          <w:tcPr>
            <w:tcW w:w="10182" w:type="dxa"/>
            <w:gridSpan w:val="3"/>
            <w:tcBorders>
              <w:top w:val="nil"/>
              <w:left w:val="single" w:sz="6" w:space="0" w:color="000000"/>
              <w:bottom w:val="single" w:sz="6" w:space="0" w:color="000000"/>
              <w:right w:val="single" w:sz="6" w:space="0" w:color="000000"/>
            </w:tcBorders>
            <w:shd w:val="clear" w:color="auto" w:fill="auto"/>
            <w:hideMark/>
          </w:tcPr>
          <w:p w14:paraId="7C83D981"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lastRenderedPageBreak/>
              <w:t>Create a review platform where students can rate and leave comments regarding housing agents and landlords.</w:t>
            </w:r>
            <w:r w:rsidRPr="00B00C73">
              <w:rPr>
                <w:rFonts w:ascii="Arial" w:hAnsi="Arial" w:cs="Arial"/>
                <w:color w:val="000000" w:themeColor="text1"/>
              </w:rPr>
              <w:t> </w:t>
            </w:r>
          </w:p>
        </w:tc>
      </w:tr>
      <w:tr w:rsidR="000B0830" w:rsidRPr="00B00C73" w14:paraId="7B486E85" w14:textId="77777777" w:rsidTr="000B0830">
        <w:trPr>
          <w:gridAfter w:val="1"/>
          <w:wAfter w:w="16" w:type="dxa"/>
          <w:trHeight w:val="1065"/>
        </w:trPr>
        <w:tc>
          <w:tcPr>
            <w:tcW w:w="1351" w:type="dxa"/>
            <w:tcBorders>
              <w:top w:val="nil"/>
              <w:left w:val="single" w:sz="6" w:space="0" w:color="000000"/>
              <w:bottom w:val="single" w:sz="6" w:space="0" w:color="000000"/>
              <w:right w:val="single" w:sz="6" w:space="0" w:color="000000"/>
            </w:tcBorders>
            <w:shd w:val="clear" w:color="auto" w:fill="auto"/>
            <w:hideMark/>
          </w:tcPr>
          <w:p w14:paraId="41C25B8B"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Context  </w:t>
            </w:r>
          </w:p>
        </w:tc>
        <w:tc>
          <w:tcPr>
            <w:tcW w:w="8831" w:type="dxa"/>
            <w:gridSpan w:val="2"/>
            <w:tcBorders>
              <w:top w:val="nil"/>
              <w:left w:val="nil"/>
              <w:bottom w:val="single" w:sz="6" w:space="0" w:color="000000"/>
              <w:right w:val="single" w:sz="6" w:space="0" w:color="000000"/>
            </w:tcBorders>
            <w:shd w:val="clear" w:color="auto" w:fill="auto"/>
            <w:hideMark/>
          </w:tcPr>
          <w:p w14:paraId="583EC640"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I received plenty of feedback from students about their nightmare experiences with different letting agents outside of the university. Due to my own personal experiences with letting agents and landlords I wanted to provide students with more honest information to make more informed discussions when it comes to finding a student house. </w:t>
            </w:r>
          </w:p>
        </w:tc>
      </w:tr>
      <w:tr w:rsidR="000B0830" w:rsidRPr="00B00C73" w14:paraId="643E98D1" w14:textId="77777777" w:rsidTr="000B0830">
        <w:trPr>
          <w:gridAfter w:val="1"/>
          <w:wAfter w:w="16" w:type="dxa"/>
          <w:trHeight w:val="1065"/>
        </w:trPr>
        <w:tc>
          <w:tcPr>
            <w:tcW w:w="1351" w:type="dxa"/>
            <w:tcBorders>
              <w:top w:val="nil"/>
              <w:left w:val="single" w:sz="6" w:space="0" w:color="000000"/>
              <w:bottom w:val="single" w:sz="6" w:space="0" w:color="000000"/>
              <w:right w:val="single" w:sz="6" w:space="0" w:color="000000"/>
            </w:tcBorders>
            <w:shd w:val="clear" w:color="auto" w:fill="auto"/>
            <w:hideMark/>
          </w:tcPr>
          <w:p w14:paraId="24C4EC63"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831" w:type="dxa"/>
            <w:gridSpan w:val="2"/>
            <w:tcBorders>
              <w:top w:val="nil"/>
              <w:left w:val="nil"/>
              <w:bottom w:val="single" w:sz="6" w:space="0" w:color="000000"/>
              <w:right w:val="single" w:sz="6" w:space="0" w:color="000000"/>
            </w:tcBorders>
            <w:shd w:val="clear" w:color="auto" w:fill="auto"/>
            <w:hideMark/>
          </w:tcPr>
          <w:p w14:paraId="31AD6669" w14:textId="77777777" w:rsidR="00B00C73" w:rsidRPr="00B00C73" w:rsidRDefault="00B00C73" w:rsidP="00B00C73">
            <w:pPr>
              <w:numPr>
                <w:ilvl w:val="0"/>
                <w:numId w:val="82"/>
              </w:numPr>
              <w:ind w:left="1080" w:firstLine="0"/>
              <w:textAlignment w:val="baseline"/>
              <w:rPr>
                <w:rFonts w:ascii="Arial" w:hAnsi="Arial" w:cs="Arial"/>
                <w:color w:val="000000" w:themeColor="text1"/>
              </w:rPr>
            </w:pPr>
            <w:r w:rsidRPr="00B00C73">
              <w:rPr>
                <w:rFonts w:ascii="Arial" w:hAnsi="Arial" w:cs="Arial"/>
                <w:color w:val="000000" w:themeColor="text1"/>
              </w:rPr>
              <w:t>Currently in the development stage of hosting a rate &amp; review platform with a company called </w:t>
            </w:r>
            <w:proofErr w:type="spellStart"/>
            <w:r w:rsidRPr="00B00C73">
              <w:rPr>
                <w:rFonts w:ascii="Arial" w:hAnsi="Arial" w:cs="Arial"/>
                <w:color w:val="000000" w:themeColor="text1"/>
              </w:rPr>
              <w:t>UniLet</w:t>
            </w:r>
            <w:proofErr w:type="spellEnd"/>
            <w:r w:rsidRPr="00B00C73">
              <w:rPr>
                <w:rFonts w:ascii="Arial" w:hAnsi="Arial" w:cs="Arial"/>
                <w:color w:val="000000" w:themeColor="text1"/>
              </w:rPr>
              <w:t> Advisor. </w:t>
            </w:r>
          </w:p>
        </w:tc>
      </w:tr>
      <w:tr w:rsidR="000B0830" w:rsidRPr="00B00C73" w14:paraId="601CB806" w14:textId="77777777" w:rsidTr="000B0830">
        <w:trPr>
          <w:gridAfter w:val="1"/>
          <w:wAfter w:w="16" w:type="dxa"/>
          <w:trHeight w:val="525"/>
        </w:trPr>
        <w:tc>
          <w:tcPr>
            <w:tcW w:w="10182" w:type="dxa"/>
            <w:gridSpan w:val="3"/>
            <w:tcBorders>
              <w:top w:val="nil"/>
              <w:left w:val="single" w:sz="6" w:space="0" w:color="000000"/>
              <w:bottom w:val="single" w:sz="6" w:space="0" w:color="000000"/>
              <w:right w:val="single" w:sz="6" w:space="0" w:color="000000"/>
            </w:tcBorders>
            <w:shd w:val="clear" w:color="auto" w:fill="auto"/>
            <w:hideMark/>
          </w:tcPr>
          <w:p w14:paraId="50797F7D"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Policy Updates</w:t>
            </w:r>
            <w:r w:rsidRPr="00B00C73">
              <w:rPr>
                <w:rFonts w:ascii="Arial" w:hAnsi="Arial" w:cs="Arial"/>
                <w:color w:val="000000" w:themeColor="text1"/>
              </w:rPr>
              <w:t> </w:t>
            </w:r>
          </w:p>
        </w:tc>
      </w:tr>
      <w:tr w:rsidR="000B0830" w:rsidRPr="00B00C73" w14:paraId="6D553973" w14:textId="77777777" w:rsidTr="000B0830">
        <w:trPr>
          <w:gridAfter w:val="1"/>
          <w:wAfter w:w="16" w:type="dxa"/>
          <w:trHeight w:val="525"/>
        </w:trPr>
        <w:tc>
          <w:tcPr>
            <w:tcW w:w="10182" w:type="dxa"/>
            <w:gridSpan w:val="3"/>
            <w:tcBorders>
              <w:top w:val="nil"/>
              <w:left w:val="single" w:sz="6" w:space="0" w:color="000000"/>
              <w:bottom w:val="single" w:sz="6" w:space="0" w:color="000000"/>
              <w:right w:val="single" w:sz="6" w:space="0" w:color="000000"/>
            </w:tcBorders>
            <w:shd w:val="clear" w:color="auto" w:fill="auto"/>
            <w:hideMark/>
          </w:tcPr>
          <w:p w14:paraId="48CCA14F"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Should SUBU support accessible periods through the free supply of sanitary products and additional campaign work?</w:t>
            </w:r>
            <w:r w:rsidRPr="00B00C73">
              <w:rPr>
                <w:rFonts w:ascii="Arial" w:hAnsi="Arial" w:cs="Arial"/>
                <w:color w:val="000000" w:themeColor="text1"/>
              </w:rPr>
              <w:t> </w:t>
            </w:r>
          </w:p>
        </w:tc>
      </w:tr>
      <w:tr w:rsidR="000B0830" w:rsidRPr="00B00C73" w14:paraId="2AA71ADB" w14:textId="77777777" w:rsidTr="000B0830">
        <w:trPr>
          <w:gridAfter w:val="1"/>
          <w:wAfter w:w="16" w:type="dxa"/>
          <w:trHeight w:val="720"/>
        </w:trPr>
        <w:tc>
          <w:tcPr>
            <w:tcW w:w="1351" w:type="dxa"/>
            <w:tcBorders>
              <w:top w:val="nil"/>
              <w:left w:val="single" w:sz="6" w:space="0" w:color="000000"/>
              <w:bottom w:val="single" w:sz="6" w:space="0" w:color="000000"/>
              <w:right w:val="single" w:sz="6" w:space="0" w:color="000000"/>
            </w:tcBorders>
            <w:shd w:val="clear" w:color="auto" w:fill="auto"/>
            <w:hideMark/>
          </w:tcPr>
          <w:p w14:paraId="7989E43D"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Policy Actions </w:t>
            </w:r>
          </w:p>
        </w:tc>
        <w:tc>
          <w:tcPr>
            <w:tcW w:w="8831" w:type="dxa"/>
            <w:gridSpan w:val="2"/>
            <w:tcBorders>
              <w:top w:val="nil"/>
              <w:left w:val="nil"/>
              <w:bottom w:val="single" w:sz="6" w:space="0" w:color="000000"/>
              <w:right w:val="single" w:sz="6" w:space="0" w:color="000000"/>
            </w:tcBorders>
            <w:shd w:val="clear" w:color="auto" w:fill="auto"/>
            <w:hideMark/>
          </w:tcPr>
          <w:p w14:paraId="3A05F4EB" w14:textId="77777777" w:rsidR="00B00C73" w:rsidRPr="00B00C73" w:rsidRDefault="00B00C73" w:rsidP="00B00C73">
            <w:pPr>
              <w:numPr>
                <w:ilvl w:val="0"/>
                <w:numId w:val="83"/>
              </w:numPr>
              <w:ind w:left="1080" w:firstLine="0"/>
              <w:textAlignment w:val="baseline"/>
              <w:rPr>
                <w:rFonts w:ascii="Arial" w:hAnsi="Arial" w:cs="Arial"/>
                <w:color w:val="000000" w:themeColor="text1"/>
              </w:rPr>
            </w:pPr>
            <w:r w:rsidRPr="00B00C73">
              <w:rPr>
                <w:rFonts w:ascii="Arial" w:hAnsi="Arial" w:cs="Arial"/>
                <w:color w:val="000000" w:themeColor="text1"/>
              </w:rPr>
              <w:t>To provide free period products for students to access whenever they need to </w:t>
            </w:r>
          </w:p>
          <w:p w14:paraId="11919F7C" w14:textId="77777777" w:rsidR="00B00C73" w:rsidRPr="00B00C73" w:rsidRDefault="00B00C73" w:rsidP="00B00C73">
            <w:pPr>
              <w:numPr>
                <w:ilvl w:val="0"/>
                <w:numId w:val="83"/>
              </w:numPr>
              <w:ind w:left="1080" w:firstLine="0"/>
              <w:textAlignment w:val="baseline"/>
              <w:rPr>
                <w:rFonts w:ascii="Arial" w:hAnsi="Arial" w:cs="Arial"/>
                <w:color w:val="000000" w:themeColor="text1"/>
              </w:rPr>
            </w:pPr>
            <w:r w:rsidRPr="00B00C73">
              <w:rPr>
                <w:rFonts w:ascii="Arial" w:hAnsi="Arial" w:cs="Arial"/>
                <w:color w:val="000000" w:themeColor="text1"/>
              </w:rPr>
              <w:t>Union Shop to stock sustainable menstrual products (cups, reusable pads etc) </w:t>
            </w:r>
          </w:p>
          <w:p w14:paraId="1AA00FCC" w14:textId="77777777" w:rsidR="00B00C73" w:rsidRPr="00B00C73" w:rsidRDefault="00B00C73" w:rsidP="00B00C73">
            <w:pPr>
              <w:numPr>
                <w:ilvl w:val="0"/>
                <w:numId w:val="83"/>
              </w:numPr>
              <w:ind w:left="1080" w:firstLine="0"/>
              <w:textAlignment w:val="baseline"/>
              <w:rPr>
                <w:rFonts w:ascii="Arial" w:hAnsi="Arial" w:cs="Arial"/>
                <w:color w:val="000000" w:themeColor="text1"/>
              </w:rPr>
            </w:pPr>
            <w:r w:rsidRPr="00B00C73">
              <w:rPr>
                <w:rFonts w:ascii="Arial" w:hAnsi="Arial" w:cs="Arial"/>
                <w:color w:val="000000" w:themeColor="text1"/>
              </w:rPr>
              <w:t>To create campaigns that destigmatise periods </w:t>
            </w:r>
          </w:p>
          <w:p w14:paraId="098ABDFC" w14:textId="77777777" w:rsidR="00B00C73" w:rsidRPr="00B00C73" w:rsidRDefault="00B00C73" w:rsidP="00B00C73">
            <w:pPr>
              <w:ind w:left="360"/>
              <w:textAlignment w:val="baseline"/>
              <w:rPr>
                <w:rFonts w:ascii="Arial" w:hAnsi="Arial" w:cs="Arial"/>
                <w:color w:val="000000" w:themeColor="text1"/>
              </w:rPr>
            </w:pPr>
            <w:r w:rsidRPr="00B00C73">
              <w:rPr>
                <w:rFonts w:ascii="Arial" w:hAnsi="Arial" w:cs="Arial"/>
                <w:color w:val="000000" w:themeColor="text1"/>
              </w:rPr>
              <w:t> </w:t>
            </w:r>
          </w:p>
        </w:tc>
      </w:tr>
      <w:tr w:rsidR="000B0830" w:rsidRPr="00B00C73" w14:paraId="4CF6A837" w14:textId="77777777" w:rsidTr="000B0830">
        <w:trPr>
          <w:gridAfter w:val="1"/>
          <w:wAfter w:w="16" w:type="dxa"/>
          <w:trHeight w:val="720"/>
        </w:trPr>
        <w:tc>
          <w:tcPr>
            <w:tcW w:w="1351" w:type="dxa"/>
            <w:tcBorders>
              <w:top w:val="nil"/>
              <w:left w:val="single" w:sz="6" w:space="0" w:color="000000"/>
              <w:bottom w:val="single" w:sz="6" w:space="0" w:color="000000"/>
              <w:right w:val="single" w:sz="6" w:space="0" w:color="000000"/>
            </w:tcBorders>
            <w:shd w:val="clear" w:color="auto" w:fill="auto"/>
            <w:hideMark/>
          </w:tcPr>
          <w:p w14:paraId="67BE00C6"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 </w:t>
            </w:r>
          </w:p>
        </w:tc>
        <w:tc>
          <w:tcPr>
            <w:tcW w:w="8831" w:type="dxa"/>
            <w:gridSpan w:val="2"/>
            <w:tcBorders>
              <w:top w:val="nil"/>
              <w:left w:val="nil"/>
              <w:bottom w:val="single" w:sz="6" w:space="0" w:color="000000"/>
              <w:right w:val="single" w:sz="6" w:space="0" w:color="000000"/>
            </w:tcBorders>
            <w:shd w:val="clear" w:color="auto" w:fill="auto"/>
            <w:hideMark/>
          </w:tcPr>
          <w:p w14:paraId="7F309520" w14:textId="77777777" w:rsidR="00B00C73" w:rsidRPr="00B00C73" w:rsidRDefault="00B00C73" w:rsidP="00B00C73">
            <w:pPr>
              <w:numPr>
                <w:ilvl w:val="0"/>
                <w:numId w:val="84"/>
              </w:numPr>
              <w:ind w:left="1080" w:firstLine="0"/>
              <w:textAlignment w:val="baseline"/>
              <w:rPr>
                <w:rFonts w:ascii="Arial" w:hAnsi="Arial" w:cs="Arial"/>
                <w:color w:val="000000" w:themeColor="text1"/>
              </w:rPr>
            </w:pPr>
            <w:r w:rsidRPr="00B00C73">
              <w:rPr>
                <w:rFonts w:ascii="Arial" w:hAnsi="Arial" w:cs="Arial"/>
                <w:color w:val="000000" w:themeColor="text1"/>
              </w:rPr>
              <w:t>Explored different sustainable menstrual products  </w:t>
            </w:r>
          </w:p>
          <w:p w14:paraId="05D5EDBB" w14:textId="77777777" w:rsidR="00B00C73" w:rsidRPr="00B00C73" w:rsidRDefault="00B00C73" w:rsidP="00B00C73">
            <w:pPr>
              <w:numPr>
                <w:ilvl w:val="0"/>
                <w:numId w:val="84"/>
              </w:numPr>
              <w:ind w:left="1080" w:firstLine="0"/>
              <w:textAlignment w:val="baseline"/>
              <w:rPr>
                <w:rFonts w:ascii="Arial" w:hAnsi="Arial" w:cs="Arial"/>
                <w:color w:val="000000" w:themeColor="text1"/>
              </w:rPr>
            </w:pPr>
            <w:r w:rsidRPr="00B00C73">
              <w:rPr>
                <w:rFonts w:ascii="Arial" w:hAnsi="Arial" w:cs="Arial"/>
                <w:color w:val="000000" w:themeColor="text1"/>
              </w:rPr>
              <w:t>Teamed up with BU Sustainability team to promote sustainable periods </w:t>
            </w:r>
          </w:p>
          <w:p w14:paraId="7B0DD135" w14:textId="77777777" w:rsidR="00B00C73" w:rsidRPr="00B00C73" w:rsidRDefault="00B00C73" w:rsidP="00B00C73">
            <w:pPr>
              <w:numPr>
                <w:ilvl w:val="0"/>
                <w:numId w:val="84"/>
              </w:numPr>
              <w:ind w:left="1080" w:firstLine="0"/>
              <w:textAlignment w:val="baseline"/>
              <w:rPr>
                <w:rFonts w:ascii="Arial" w:hAnsi="Arial" w:cs="Arial"/>
                <w:color w:val="000000" w:themeColor="text1"/>
              </w:rPr>
            </w:pPr>
            <w:r w:rsidRPr="00B00C73">
              <w:rPr>
                <w:rFonts w:ascii="Arial" w:hAnsi="Arial" w:cs="Arial"/>
                <w:color w:val="000000" w:themeColor="text1"/>
              </w:rPr>
              <w:t>Sent out survey to students to gather feedback </w:t>
            </w:r>
          </w:p>
          <w:p w14:paraId="5C1FD9E2" w14:textId="77777777" w:rsidR="00B00C73" w:rsidRPr="00B00C73" w:rsidRDefault="00B00C73" w:rsidP="00B00C73">
            <w:pPr>
              <w:numPr>
                <w:ilvl w:val="0"/>
                <w:numId w:val="84"/>
              </w:numPr>
              <w:ind w:left="1080" w:firstLine="0"/>
              <w:textAlignment w:val="baseline"/>
              <w:rPr>
                <w:rFonts w:ascii="Arial" w:hAnsi="Arial" w:cs="Arial"/>
                <w:color w:val="000000" w:themeColor="text1"/>
              </w:rPr>
            </w:pPr>
            <w:r w:rsidRPr="00B00C73">
              <w:rPr>
                <w:rFonts w:ascii="Arial" w:hAnsi="Arial" w:cs="Arial"/>
                <w:color w:val="000000" w:themeColor="text1"/>
              </w:rPr>
              <w:t>Contacted commercial team about availability and feasibility for sustainable products in shop </w:t>
            </w:r>
          </w:p>
        </w:tc>
      </w:tr>
      <w:tr w:rsidR="000B0830" w:rsidRPr="00B00C73" w14:paraId="7264B34C" w14:textId="77777777" w:rsidTr="000B0830">
        <w:trPr>
          <w:gridAfter w:val="1"/>
          <w:wAfter w:w="16" w:type="dxa"/>
          <w:trHeight w:val="405"/>
        </w:trPr>
        <w:tc>
          <w:tcPr>
            <w:tcW w:w="10182" w:type="dxa"/>
            <w:gridSpan w:val="3"/>
            <w:tcBorders>
              <w:top w:val="nil"/>
              <w:left w:val="single" w:sz="6" w:space="0" w:color="000000"/>
              <w:bottom w:val="single" w:sz="6" w:space="0" w:color="000000"/>
              <w:right w:val="single" w:sz="6" w:space="0" w:color="000000"/>
            </w:tcBorders>
            <w:shd w:val="clear" w:color="auto" w:fill="auto"/>
            <w:hideMark/>
          </w:tcPr>
          <w:p w14:paraId="2DA01C26"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Should SUBU implement a plastic policy?</w:t>
            </w:r>
            <w:r w:rsidRPr="00B00C73">
              <w:rPr>
                <w:rFonts w:ascii="Arial" w:hAnsi="Arial" w:cs="Arial"/>
                <w:color w:val="000000" w:themeColor="text1"/>
              </w:rPr>
              <w:t> </w:t>
            </w:r>
          </w:p>
        </w:tc>
      </w:tr>
      <w:tr w:rsidR="000B0830" w:rsidRPr="00B00C73" w14:paraId="2EE47E67" w14:textId="77777777" w:rsidTr="000B0830">
        <w:trPr>
          <w:gridAfter w:val="1"/>
          <w:wAfter w:w="16" w:type="dxa"/>
          <w:trHeight w:val="855"/>
        </w:trPr>
        <w:tc>
          <w:tcPr>
            <w:tcW w:w="1351" w:type="dxa"/>
            <w:tcBorders>
              <w:top w:val="nil"/>
              <w:left w:val="single" w:sz="6" w:space="0" w:color="000000"/>
              <w:bottom w:val="single" w:sz="6" w:space="0" w:color="000000"/>
              <w:right w:val="single" w:sz="6" w:space="0" w:color="000000"/>
            </w:tcBorders>
            <w:shd w:val="clear" w:color="auto" w:fill="auto"/>
            <w:hideMark/>
          </w:tcPr>
          <w:p w14:paraId="1C3F4E1E"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Policy Actions </w:t>
            </w:r>
          </w:p>
        </w:tc>
        <w:tc>
          <w:tcPr>
            <w:tcW w:w="8831" w:type="dxa"/>
            <w:gridSpan w:val="2"/>
            <w:tcBorders>
              <w:top w:val="nil"/>
              <w:left w:val="nil"/>
              <w:bottom w:val="single" w:sz="6" w:space="0" w:color="000000"/>
              <w:right w:val="single" w:sz="6" w:space="0" w:color="000000"/>
            </w:tcBorders>
            <w:shd w:val="clear" w:color="auto" w:fill="auto"/>
            <w:hideMark/>
          </w:tcPr>
          <w:p w14:paraId="43A490C4" w14:textId="77777777" w:rsidR="00B00C73" w:rsidRPr="00B00C73" w:rsidRDefault="00B00C73" w:rsidP="00B00C73">
            <w:pPr>
              <w:numPr>
                <w:ilvl w:val="0"/>
                <w:numId w:val="85"/>
              </w:numPr>
              <w:ind w:left="1080" w:firstLine="0"/>
              <w:textAlignment w:val="baseline"/>
              <w:rPr>
                <w:rFonts w:ascii="Arial" w:hAnsi="Arial" w:cs="Arial"/>
                <w:color w:val="000000" w:themeColor="text1"/>
              </w:rPr>
            </w:pPr>
            <w:r w:rsidRPr="00B00C73">
              <w:rPr>
                <w:rFonts w:ascii="Arial" w:hAnsi="Arial" w:cs="Arial"/>
                <w:color w:val="000000" w:themeColor="text1"/>
              </w:rPr>
              <w:t>Work in partnership with NUS, BU, suppliers, and other stakeholders to meet policy objectives </w:t>
            </w:r>
          </w:p>
          <w:p w14:paraId="1B528E11" w14:textId="77777777" w:rsidR="00B00C73" w:rsidRPr="00B00C73" w:rsidRDefault="00B00C73" w:rsidP="00B00C73">
            <w:pPr>
              <w:numPr>
                <w:ilvl w:val="0"/>
                <w:numId w:val="85"/>
              </w:numPr>
              <w:ind w:left="1080" w:firstLine="0"/>
              <w:textAlignment w:val="baseline"/>
              <w:rPr>
                <w:rFonts w:ascii="Arial" w:hAnsi="Arial" w:cs="Arial"/>
                <w:color w:val="000000" w:themeColor="text1"/>
              </w:rPr>
            </w:pPr>
            <w:r w:rsidRPr="00B00C73">
              <w:rPr>
                <w:rFonts w:ascii="Arial" w:hAnsi="Arial" w:cs="Arial"/>
                <w:color w:val="000000" w:themeColor="text1"/>
              </w:rPr>
              <w:t>Work with our supply chain to develop capability and capacity for recycled plastic products (not just recyclable products) </w:t>
            </w:r>
          </w:p>
          <w:p w14:paraId="4920D401" w14:textId="77777777" w:rsidR="00B00C73" w:rsidRPr="00B00C73" w:rsidRDefault="00B00C73" w:rsidP="00B00C73">
            <w:pPr>
              <w:numPr>
                <w:ilvl w:val="0"/>
                <w:numId w:val="85"/>
              </w:numPr>
              <w:ind w:left="1080" w:firstLine="0"/>
              <w:textAlignment w:val="baseline"/>
              <w:rPr>
                <w:rFonts w:ascii="Arial" w:hAnsi="Arial" w:cs="Arial"/>
                <w:color w:val="000000" w:themeColor="text1"/>
              </w:rPr>
            </w:pPr>
            <w:r w:rsidRPr="00B00C73">
              <w:rPr>
                <w:rFonts w:ascii="Arial" w:hAnsi="Arial" w:cs="Arial"/>
                <w:color w:val="000000" w:themeColor="text1"/>
              </w:rPr>
              <w:t>Work with students, staff and suppliers to encourage them to take practical steps to reduce the use of plastic and the production of plastic waste </w:t>
            </w:r>
          </w:p>
          <w:p w14:paraId="0B71FC30" w14:textId="77777777" w:rsidR="00B00C73" w:rsidRPr="00B00C73" w:rsidRDefault="00B00C73" w:rsidP="00B00C73">
            <w:pPr>
              <w:numPr>
                <w:ilvl w:val="0"/>
                <w:numId w:val="85"/>
              </w:numPr>
              <w:ind w:left="1080" w:firstLine="0"/>
              <w:textAlignment w:val="baseline"/>
              <w:rPr>
                <w:rFonts w:ascii="Arial" w:hAnsi="Arial" w:cs="Arial"/>
                <w:color w:val="000000" w:themeColor="text1"/>
              </w:rPr>
            </w:pPr>
            <w:r w:rsidRPr="00B00C73">
              <w:rPr>
                <w:rFonts w:ascii="Arial" w:hAnsi="Arial" w:cs="Arial"/>
                <w:color w:val="000000" w:themeColor="text1"/>
              </w:rPr>
              <w:lastRenderedPageBreak/>
              <w:t>SUBU should apply this policy across all aspects of its activities including commercial services, activities, visitors, freshers fair, campaigns, media </w:t>
            </w:r>
          </w:p>
        </w:tc>
      </w:tr>
      <w:tr w:rsidR="000B0830" w:rsidRPr="00B00C73" w14:paraId="7D9A1227" w14:textId="77777777" w:rsidTr="000B0830">
        <w:trPr>
          <w:gridAfter w:val="1"/>
          <w:wAfter w:w="16" w:type="dxa"/>
          <w:trHeight w:val="855"/>
        </w:trPr>
        <w:tc>
          <w:tcPr>
            <w:tcW w:w="1351" w:type="dxa"/>
            <w:tcBorders>
              <w:top w:val="nil"/>
              <w:left w:val="single" w:sz="6" w:space="0" w:color="000000"/>
              <w:bottom w:val="single" w:sz="6" w:space="0" w:color="000000"/>
              <w:right w:val="single" w:sz="6" w:space="0" w:color="000000"/>
            </w:tcBorders>
            <w:shd w:val="clear" w:color="auto" w:fill="auto"/>
            <w:hideMark/>
          </w:tcPr>
          <w:p w14:paraId="0ED1FB68"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lastRenderedPageBreak/>
              <w:t>Progress and Outcomes </w:t>
            </w:r>
          </w:p>
        </w:tc>
        <w:tc>
          <w:tcPr>
            <w:tcW w:w="8831" w:type="dxa"/>
            <w:gridSpan w:val="2"/>
            <w:tcBorders>
              <w:top w:val="nil"/>
              <w:left w:val="nil"/>
              <w:bottom w:val="single" w:sz="6" w:space="0" w:color="000000"/>
              <w:right w:val="single" w:sz="6" w:space="0" w:color="000000"/>
            </w:tcBorders>
            <w:shd w:val="clear" w:color="auto" w:fill="auto"/>
            <w:hideMark/>
          </w:tcPr>
          <w:p w14:paraId="28A66AEC" w14:textId="77777777" w:rsidR="00B00C73" w:rsidRPr="00B00C73" w:rsidRDefault="00B00C73" w:rsidP="00B00C73">
            <w:pPr>
              <w:numPr>
                <w:ilvl w:val="0"/>
                <w:numId w:val="86"/>
              </w:numPr>
              <w:ind w:left="1080" w:firstLine="0"/>
              <w:textAlignment w:val="baseline"/>
              <w:rPr>
                <w:rFonts w:ascii="Arial" w:hAnsi="Arial" w:cs="Arial"/>
                <w:color w:val="000000" w:themeColor="text1"/>
              </w:rPr>
            </w:pPr>
            <w:r w:rsidRPr="00B00C73">
              <w:rPr>
                <w:rFonts w:ascii="Arial" w:hAnsi="Arial" w:cs="Arial"/>
                <w:color w:val="000000" w:themeColor="text1"/>
              </w:rPr>
              <w:t>Currently in discussions with BU Sustainability &amp; Biodiversity committees to implement policy actions. </w:t>
            </w:r>
          </w:p>
          <w:p w14:paraId="1360A4AC" w14:textId="77777777" w:rsidR="00B00C73" w:rsidRPr="00B00C73" w:rsidRDefault="00B00C73" w:rsidP="00B00C73">
            <w:pPr>
              <w:numPr>
                <w:ilvl w:val="0"/>
                <w:numId w:val="86"/>
              </w:numPr>
              <w:ind w:left="1080" w:firstLine="0"/>
              <w:textAlignment w:val="baseline"/>
              <w:rPr>
                <w:rFonts w:ascii="Arial" w:hAnsi="Arial" w:cs="Arial"/>
                <w:color w:val="000000" w:themeColor="text1"/>
              </w:rPr>
            </w:pPr>
            <w:r w:rsidRPr="00B00C73">
              <w:rPr>
                <w:rFonts w:ascii="Arial" w:hAnsi="Arial" w:cs="Arial"/>
                <w:color w:val="000000" w:themeColor="text1"/>
              </w:rPr>
              <w:t>Due to COVID-19 my work for this policy has been limited (no freshers fair, limited commercial services, online activities) </w:t>
            </w:r>
          </w:p>
        </w:tc>
      </w:tr>
      <w:tr w:rsidR="000B0830" w:rsidRPr="00B00C73" w14:paraId="08094B0E" w14:textId="77777777" w:rsidTr="000B0830">
        <w:trPr>
          <w:gridAfter w:val="1"/>
          <w:wAfter w:w="16" w:type="dxa"/>
          <w:trHeight w:val="405"/>
        </w:trPr>
        <w:tc>
          <w:tcPr>
            <w:tcW w:w="10182" w:type="dxa"/>
            <w:gridSpan w:val="3"/>
            <w:tcBorders>
              <w:top w:val="nil"/>
              <w:left w:val="single" w:sz="6" w:space="0" w:color="000000"/>
              <w:bottom w:val="single" w:sz="6" w:space="0" w:color="000000"/>
              <w:right w:val="single" w:sz="6" w:space="0" w:color="000000"/>
            </w:tcBorders>
            <w:shd w:val="clear" w:color="auto" w:fill="auto"/>
            <w:hideMark/>
          </w:tcPr>
          <w:p w14:paraId="1AB760CD"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Should SUBU adopt a policy in support of student sex workers and lobby BU to also adopt a policy in support of student sex workers?</w:t>
            </w:r>
            <w:r w:rsidRPr="00B00C73">
              <w:rPr>
                <w:rFonts w:ascii="Arial" w:hAnsi="Arial" w:cs="Arial"/>
                <w:color w:val="000000" w:themeColor="text1"/>
              </w:rPr>
              <w:t> </w:t>
            </w:r>
          </w:p>
        </w:tc>
      </w:tr>
      <w:tr w:rsidR="000B0830" w:rsidRPr="00B00C73" w14:paraId="1766CCEA" w14:textId="77777777" w:rsidTr="000B0830">
        <w:trPr>
          <w:gridAfter w:val="1"/>
          <w:wAfter w:w="16" w:type="dxa"/>
          <w:trHeight w:val="855"/>
        </w:trPr>
        <w:tc>
          <w:tcPr>
            <w:tcW w:w="1351" w:type="dxa"/>
            <w:tcBorders>
              <w:top w:val="nil"/>
              <w:left w:val="single" w:sz="6" w:space="0" w:color="000000"/>
              <w:bottom w:val="single" w:sz="6" w:space="0" w:color="000000"/>
              <w:right w:val="single" w:sz="6" w:space="0" w:color="000000"/>
            </w:tcBorders>
            <w:shd w:val="clear" w:color="auto" w:fill="auto"/>
            <w:hideMark/>
          </w:tcPr>
          <w:p w14:paraId="6790FC80"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Policy Actions </w:t>
            </w:r>
          </w:p>
        </w:tc>
        <w:tc>
          <w:tcPr>
            <w:tcW w:w="8831" w:type="dxa"/>
            <w:gridSpan w:val="2"/>
            <w:tcBorders>
              <w:top w:val="nil"/>
              <w:left w:val="nil"/>
              <w:bottom w:val="single" w:sz="6" w:space="0" w:color="000000"/>
              <w:right w:val="single" w:sz="6" w:space="0" w:color="000000"/>
            </w:tcBorders>
            <w:shd w:val="clear" w:color="auto" w:fill="auto"/>
            <w:hideMark/>
          </w:tcPr>
          <w:p w14:paraId="40339EFB" w14:textId="77777777" w:rsidR="00B00C73" w:rsidRPr="00B00C73" w:rsidRDefault="00B00C73" w:rsidP="00B00C73">
            <w:pPr>
              <w:numPr>
                <w:ilvl w:val="0"/>
                <w:numId w:val="87"/>
              </w:numPr>
              <w:ind w:left="1080" w:firstLine="0"/>
              <w:textAlignment w:val="baseline"/>
              <w:rPr>
                <w:rFonts w:ascii="Arial" w:hAnsi="Arial" w:cs="Arial"/>
                <w:color w:val="000000" w:themeColor="text1"/>
              </w:rPr>
            </w:pPr>
            <w:r w:rsidRPr="00B00C73">
              <w:rPr>
                <w:rFonts w:ascii="Arial" w:hAnsi="Arial" w:cs="Arial"/>
                <w:color w:val="000000" w:themeColor="text1"/>
              </w:rPr>
              <w:t>SUBU to adopt a sex worker policy that support student sex workers &amp; explicitly rules out the punishment and ostracization of sex workers </w:t>
            </w:r>
          </w:p>
        </w:tc>
      </w:tr>
      <w:tr w:rsidR="000B0830" w:rsidRPr="00B00C73" w14:paraId="40E74A43" w14:textId="77777777" w:rsidTr="000B0830">
        <w:trPr>
          <w:gridAfter w:val="1"/>
          <w:wAfter w:w="16" w:type="dxa"/>
          <w:trHeight w:val="855"/>
        </w:trPr>
        <w:tc>
          <w:tcPr>
            <w:tcW w:w="1351" w:type="dxa"/>
            <w:tcBorders>
              <w:top w:val="nil"/>
              <w:left w:val="single" w:sz="6" w:space="0" w:color="000000"/>
              <w:bottom w:val="single" w:sz="6" w:space="0" w:color="000000"/>
              <w:right w:val="single" w:sz="6" w:space="0" w:color="000000"/>
            </w:tcBorders>
            <w:shd w:val="clear" w:color="auto" w:fill="auto"/>
            <w:hideMark/>
          </w:tcPr>
          <w:p w14:paraId="5DCFFCA8"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831" w:type="dxa"/>
            <w:gridSpan w:val="2"/>
            <w:tcBorders>
              <w:top w:val="nil"/>
              <w:left w:val="nil"/>
              <w:bottom w:val="single" w:sz="6" w:space="0" w:color="000000"/>
              <w:right w:val="single" w:sz="6" w:space="0" w:color="000000"/>
            </w:tcBorders>
            <w:shd w:val="clear" w:color="auto" w:fill="auto"/>
            <w:hideMark/>
          </w:tcPr>
          <w:p w14:paraId="0F1C9618" w14:textId="77777777" w:rsidR="00B00C73" w:rsidRPr="00B00C73" w:rsidRDefault="00B00C73" w:rsidP="00B00C73">
            <w:pPr>
              <w:numPr>
                <w:ilvl w:val="0"/>
                <w:numId w:val="88"/>
              </w:numPr>
              <w:ind w:left="1080" w:firstLine="0"/>
              <w:textAlignment w:val="baseline"/>
              <w:rPr>
                <w:rFonts w:ascii="Arial" w:hAnsi="Arial" w:cs="Arial"/>
                <w:color w:val="000000" w:themeColor="text1"/>
              </w:rPr>
            </w:pPr>
            <w:r w:rsidRPr="00B00C73">
              <w:rPr>
                <w:rFonts w:ascii="Arial" w:hAnsi="Arial" w:cs="Arial"/>
                <w:color w:val="000000" w:themeColor="text1"/>
              </w:rPr>
              <w:t>Lapsed this policy so a new policy that explicitly states what we want to achieve is put forward. </w:t>
            </w:r>
          </w:p>
          <w:p w14:paraId="56B6E11F" w14:textId="77777777" w:rsidR="00B00C73" w:rsidRPr="00B00C73" w:rsidRDefault="00B00C73" w:rsidP="00B00C73">
            <w:pPr>
              <w:numPr>
                <w:ilvl w:val="0"/>
                <w:numId w:val="88"/>
              </w:numPr>
              <w:ind w:left="1080" w:firstLine="0"/>
              <w:textAlignment w:val="baseline"/>
              <w:rPr>
                <w:rFonts w:ascii="Arial" w:hAnsi="Arial" w:cs="Arial"/>
                <w:color w:val="000000" w:themeColor="text1"/>
              </w:rPr>
            </w:pPr>
            <w:r w:rsidRPr="00B00C73">
              <w:rPr>
                <w:rFonts w:ascii="Arial" w:hAnsi="Arial" w:cs="Arial"/>
                <w:color w:val="000000" w:themeColor="text1"/>
              </w:rPr>
              <w:t>Working with VP Education, Women’s Officer &amp; Disabilities Officer to carry out this policy. </w:t>
            </w:r>
          </w:p>
        </w:tc>
      </w:tr>
      <w:tr w:rsidR="000B0830" w:rsidRPr="00B00C73" w14:paraId="46241CA0" w14:textId="77777777" w:rsidTr="000B0830">
        <w:trPr>
          <w:gridAfter w:val="1"/>
          <w:wAfter w:w="16" w:type="dxa"/>
          <w:trHeight w:val="405"/>
        </w:trPr>
        <w:tc>
          <w:tcPr>
            <w:tcW w:w="10182" w:type="dxa"/>
            <w:gridSpan w:val="3"/>
            <w:tcBorders>
              <w:top w:val="nil"/>
              <w:left w:val="single" w:sz="6" w:space="0" w:color="000000"/>
              <w:bottom w:val="single" w:sz="6" w:space="0" w:color="000000"/>
              <w:right w:val="single" w:sz="6" w:space="0" w:color="000000"/>
            </w:tcBorders>
            <w:shd w:val="clear" w:color="auto" w:fill="auto"/>
            <w:hideMark/>
          </w:tcPr>
          <w:p w14:paraId="0418CAAE"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 xml:space="preserve">Should SUBU invite independent letting agents (beyond BU Lets) to the </w:t>
            </w:r>
            <w:proofErr w:type="gramStart"/>
            <w:r w:rsidRPr="00B00C73">
              <w:rPr>
                <w:rFonts w:ascii="Arial" w:hAnsi="Arial" w:cs="Arial"/>
                <w:b/>
                <w:bCs/>
                <w:color w:val="000000" w:themeColor="text1"/>
              </w:rPr>
              <w:t>up and coming</w:t>
            </w:r>
            <w:proofErr w:type="gramEnd"/>
            <w:r w:rsidRPr="00B00C73">
              <w:rPr>
                <w:rFonts w:ascii="Arial" w:hAnsi="Arial" w:cs="Arial"/>
                <w:b/>
                <w:bCs/>
                <w:color w:val="000000" w:themeColor="text1"/>
              </w:rPr>
              <w:t xml:space="preserve"> Housing Fair as a way of improving the range of information and advice available?</w:t>
            </w:r>
            <w:r w:rsidRPr="00B00C73">
              <w:rPr>
                <w:rFonts w:ascii="Arial" w:hAnsi="Arial" w:cs="Arial"/>
                <w:color w:val="000000" w:themeColor="text1"/>
              </w:rPr>
              <w:t> </w:t>
            </w:r>
          </w:p>
        </w:tc>
      </w:tr>
      <w:tr w:rsidR="000B0830" w:rsidRPr="00B00C73" w14:paraId="3310E3FA" w14:textId="77777777" w:rsidTr="000B0830">
        <w:trPr>
          <w:gridAfter w:val="1"/>
          <w:wAfter w:w="16" w:type="dxa"/>
          <w:trHeight w:val="855"/>
        </w:trPr>
        <w:tc>
          <w:tcPr>
            <w:tcW w:w="1351" w:type="dxa"/>
            <w:tcBorders>
              <w:top w:val="nil"/>
              <w:left w:val="single" w:sz="6" w:space="0" w:color="000000"/>
              <w:bottom w:val="single" w:sz="6" w:space="0" w:color="000000"/>
              <w:right w:val="single" w:sz="6" w:space="0" w:color="000000"/>
            </w:tcBorders>
            <w:shd w:val="clear" w:color="auto" w:fill="auto"/>
            <w:hideMark/>
          </w:tcPr>
          <w:p w14:paraId="726AEE6E"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Policy Actions </w:t>
            </w:r>
          </w:p>
        </w:tc>
        <w:tc>
          <w:tcPr>
            <w:tcW w:w="8831" w:type="dxa"/>
            <w:gridSpan w:val="2"/>
            <w:tcBorders>
              <w:top w:val="nil"/>
              <w:left w:val="nil"/>
              <w:bottom w:val="single" w:sz="6" w:space="0" w:color="000000"/>
              <w:right w:val="single" w:sz="6" w:space="0" w:color="000000"/>
            </w:tcBorders>
            <w:shd w:val="clear" w:color="auto" w:fill="auto"/>
            <w:hideMark/>
          </w:tcPr>
          <w:p w14:paraId="0B49D6AB" w14:textId="77777777" w:rsidR="00B00C73" w:rsidRPr="00B00C73" w:rsidRDefault="00B00C73" w:rsidP="00B00C73">
            <w:pPr>
              <w:numPr>
                <w:ilvl w:val="0"/>
                <w:numId w:val="89"/>
              </w:numPr>
              <w:ind w:left="1080" w:firstLine="0"/>
              <w:textAlignment w:val="baseline"/>
              <w:rPr>
                <w:rFonts w:ascii="Arial" w:hAnsi="Arial" w:cs="Arial"/>
                <w:color w:val="000000" w:themeColor="text1"/>
              </w:rPr>
            </w:pPr>
            <w:r w:rsidRPr="00B00C73">
              <w:rPr>
                <w:rFonts w:ascii="Arial" w:hAnsi="Arial" w:cs="Arial"/>
                <w:color w:val="000000" w:themeColor="text1"/>
              </w:rPr>
              <w:t xml:space="preserve">SUBU should invite independent letting agents (beyond BU Lets) to the </w:t>
            </w:r>
            <w:proofErr w:type="gramStart"/>
            <w:r w:rsidRPr="00B00C73">
              <w:rPr>
                <w:rFonts w:ascii="Arial" w:hAnsi="Arial" w:cs="Arial"/>
                <w:color w:val="000000" w:themeColor="text1"/>
              </w:rPr>
              <w:t>up and coming</w:t>
            </w:r>
            <w:proofErr w:type="gramEnd"/>
            <w:r w:rsidRPr="00B00C73">
              <w:rPr>
                <w:rFonts w:ascii="Arial" w:hAnsi="Arial" w:cs="Arial"/>
                <w:color w:val="000000" w:themeColor="text1"/>
              </w:rPr>
              <w:t xml:space="preserve"> Housing Fair as a way of improving the range of information and advice available </w:t>
            </w:r>
          </w:p>
          <w:p w14:paraId="2ABD1665" w14:textId="77777777" w:rsidR="00B00C73" w:rsidRPr="00B00C73" w:rsidRDefault="00B00C73" w:rsidP="00B00C73">
            <w:pPr>
              <w:numPr>
                <w:ilvl w:val="0"/>
                <w:numId w:val="89"/>
              </w:numPr>
              <w:ind w:left="1080" w:firstLine="0"/>
              <w:textAlignment w:val="baseline"/>
              <w:rPr>
                <w:rFonts w:ascii="Arial" w:hAnsi="Arial" w:cs="Arial"/>
                <w:color w:val="000000" w:themeColor="text1"/>
              </w:rPr>
            </w:pPr>
            <w:r w:rsidRPr="00B00C73">
              <w:rPr>
                <w:rFonts w:ascii="Arial" w:hAnsi="Arial" w:cs="Arial"/>
                <w:color w:val="000000" w:themeColor="text1"/>
              </w:rPr>
              <w:t>Students will have all the information they’ll need when making housing decisions </w:t>
            </w:r>
          </w:p>
        </w:tc>
      </w:tr>
      <w:tr w:rsidR="000B0830" w:rsidRPr="00B00C73" w14:paraId="2FE055AA" w14:textId="77777777" w:rsidTr="000B0830">
        <w:trPr>
          <w:gridAfter w:val="1"/>
          <w:wAfter w:w="16" w:type="dxa"/>
          <w:trHeight w:val="855"/>
        </w:trPr>
        <w:tc>
          <w:tcPr>
            <w:tcW w:w="1351" w:type="dxa"/>
            <w:tcBorders>
              <w:top w:val="nil"/>
              <w:left w:val="single" w:sz="6" w:space="0" w:color="000000"/>
              <w:bottom w:val="single" w:sz="6" w:space="0" w:color="000000"/>
              <w:right w:val="single" w:sz="6" w:space="0" w:color="000000"/>
            </w:tcBorders>
            <w:shd w:val="clear" w:color="auto" w:fill="auto"/>
            <w:hideMark/>
          </w:tcPr>
          <w:p w14:paraId="2A06CC02"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831" w:type="dxa"/>
            <w:gridSpan w:val="2"/>
            <w:tcBorders>
              <w:top w:val="nil"/>
              <w:left w:val="nil"/>
              <w:bottom w:val="single" w:sz="6" w:space="0" w:color="000000"/>
              <w:right w:val="single" w:sz="6" w:space="0" w:color="000000"/>
            </w:tcBorders>
            <w:shd w:val="clear" w:color="auto" w:fill="auto"/>
            <w:hideMark/>
          </w:tcPr>
          <w:p w14:paraId="61CD2890" w14:textId="77777777" w:rsidR="00B00C73" w:rsidRPr="00B00C73" w:rsidRDefault="00B00C73" w:rsidP="00B00C73">
            <w:pPr>
              <w:numPr>
                <w:ilvl w:val="0"/>
                <w:numId w:val="90"/>
              </w:numPr>
              <w:ind w:left="1080" w:firstLine="0"/>
              <w:textAlignment w:val="baseline"/>
              <w:rPr>
                <w:rFonts w:ascii="Arial" w:hAnsi="Arial" w:cs="Arial"/>
                <w:color w:val="000000" w:themeColor="text1"/>
              </w:rPr>
            </w:pPr>
            <w:r w:rsidRPr="00B00C73">
              <w:rPr>
                <w:rFonts w:ascii="Arial" w:hAnsi="Arial" w:cs="Arial"/>
                <w:color w:val="000000" w:themeColor="text1"/>
              </w:rPr>
              <w:t>Policy became lapsed  </w:t>
            </w:r>
          </w:p>
          <w:p w14:paraId="169A133A" w14:textId="77777777" w:rsidR="00B00C73" w:rsidRPr="00B00C73" w:rsidRDefault="00B00C73" w:rsidP="00B00C73">
            <w:pPr>
              <w:numPr>
                <w:ilvl w:val="0"/>
                <w:numId w:val="90"/>
              </w:numPr>
              <w:ind w:left="1080" w:firstLine="0"/>
              <w:textAlignment w:val="baseline"/>
              <w:rPr>
                <w:rFonts w:ascii="Arial" w:hAnsi="Arial" w:cs="Arial"/>
                <w:color w:val="000000" w:themeColor="text1"/>
              </w:rPr>
            </w:pPr>
            <w:r w:rsidRPr="00B00C73">
              <w:rPr>
                <w:rFonts w:ascii="Arial" w:hAnsi="Arial" w:cs="Arial"/>
                <w:color w:val="000000" w:themeColor="text1"/>
              </w:rPr>
              <w:t>A new one can be brought forth if deemed important </w:t>
            </w:r>
          </w:p>
        </w:tc>
      </w:tr>
      <w:tr w:rsidR="000B0830" w:rsidRPr="00B00C73" w14:paraId="454C1109" w14:textId="77777777" w:rsidTr="000B0830">
        <w:trPr>
          <w:trHeight w:val="525"/>
        </w:trPr>
        <w:tc>
          <w:tcPr>
            <w:tcW w:w="10198"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4C431A12"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Should SUBU support executive planning? (Joint with all FTO’s)</w:t>
            </w:r>
            <w:r w:rsidRPr="00B00C73">
              <w:rPr>
                <w:rFonts w:ascii="Arial" w:hAnsi="Arial" w:cs="Arial"/>
                <w:color w:val="000000" w:themeColor="text1"/>
              </w:rPr>
              <w:t> </w:t>
            </w:r>
          </w:p>
        </w:tc>
      </w:tr>
      <w:tr w:rsidR="000B0830" w:rsidRPr="00B00C73" w14:paraId="45EAC482" w14:textId="77777777" w:rsidTr="000B0830">
        <w:trPr>
          <w:trHeight w:val="735"/>
        </w:trPr>
        <w:tc>
          <w:tcPr>
            <w:tcW w:w="1492" w:type="dxa"/>
            <w:gridSpan w:val="2"/>
            <w:tcBorders>
              <w:top w:val="nil"/>
              <w:left w:val="single" w:sz="6" w:space="0" w:color="000000"/>
              <w:bottom w:val="single" w:sz="6" w:space="0" w:color="000000"/>
              <w:right w:val="single" w:sz="6" w:space="0" w:color="000000"/>
            </w:tcBorders>
            <w:shd w:val="clear" w:color="auto" w:fill="auto"/>
            <w:hideMark/>
          </w:tcPr>
          <w:p w14:paraId="123660B6"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Policy Actions </w:t>
            </w:r>
          </w:p>
        </w:tc>
        <w:tc>
          <w:tcPr>
            <w:tcW w:w="8706" w:type="dxa"/>
            <w:gridSpan w:val="2"/>
            <w:tcBorders>
              <w:top w:val="nil"/>
              <w:left w:val="nil"/>
              <w:bottom w:val="single" w:sz="6" w:space="0" w:color="000000"/>
              <w:right w:val="single" w:sz="6" w:space="0" w:color="000000"/>
            </w:tcBorders>
            <w:shd w:val="clear" w:color="auto" w:fill="auto"/>
            <w:hideMark/>
          </w:tcPr>
          <w:p w14:paraId="4B28E2CF" w14:textId="77777777" w:rsidR="00B00C73" w:rsidRPr="00B00C73" w:rsidRDefault="00B00C73" w:rsidP="00B00C73">
            <w:pPr>
              <w:numPr>
                <w:ilvl w:val="0"/>
                <w:numId w:val="91"/>
              </w:numPr>
              <w:ind w:left="1080" w:firstLine="0"/>
              <w:textAlignment w:val="baseline"/>
              <w:rPr>
                <w:rFonts w:ascii="Arial" w:hAnsi="Arial" w:cs="Arial"/>
                <w:color w:val="000000" w:themeColor="text1"/>
              </w:rPr>
            </w:pPr>
            <w:r w:rsidRPr="00B00C73">
              <w:rPr>
                <w:rFonts w:ascii="Arial" w:hAnsi="Arial" w:cs="Arial"/>
                <w:color w:val="000000" w:themeColor="text1"/>
              </w:rPr>
              <w:t>Departments need to work together more coherently around sabbatical manifestos and instead of working to one, each department should be trying to consider all the manifestos of those elected </w:t>
            </w:r>
          </w:p>
          <w:p w14:paraId="7A91FDFB" w14:textId="77777777" w:rsidR="00B00C73" w:rsidRPr="00B00C73" w:rsidRDefault="00B00C73" w:rsidP="00B00C73">
            <w:pPr>
              <w:numPr>
                <w:ilvl w:val="0"/>
                <w:numId w:val="91"/>
              </w:numPr>
              <w:ind w:left="1080" w:firstLine="0"/>
              <w:textAlignment w:val="baseline"/>
              <w:rPr>
                <w:rFonts w:ascii="Arial" w:hAnsi="Arial" w:cs="Arial"/>
                <w:color w:val="000000" w:themeColor="text1"/>
              </w:rPr>
            </w:pPr>
            <w:r w:rsidRPr="00B00C73">
              <w:rPr>
                <w:rFonts w:ascii="Arial" w:hAnsi="Arial" w:cs="Arial"/>
                <w:color w:val="000000" w:themeColor="text1"/>
              </w:rPr>
              <w:t>To ensure all departments have all the sabbatical officers’ manifestos incorporated into their departmental plans </w:t>
            </w:r>
          </w:p>
          <w:p w14:paraId="4DC97DC5" w14:textId="77777777" w:rsidR="00B00C73" w:rsidRPr="00B00C73" w:rsidRDefault="00B00C73" w:rsidP="00B00C73">
            <w:pPr>
              <w:numPr>
                <w:ilvl w:val="0"/>
                <w:numId w:val="91"/>
              </w:numPr>
              <w:ind w:left="1080" w:firstLine="0"/>
              <w:textAlignment w:val="baseline"/>
              <w:rPr>
                <w:rFonts w:ascii="Arial" w:hAnsi="Arial" w:cs="Arial"/>
                <w:color w:val="000000" w:themeColor="text1"/>
              </w:rPr>
            </w:pPr>
            <w:r w:rsidRPr="00B00C73">
              <w:rPr>
                <w:rFonts w:ascii="Arial" w:hAnsi="Arial" w:cs="Arial"/>
                <w:color w:val="000000" w:themeColor="text1"/>
              </w:rPr>
              <w:t>All sabbaticals must work together after their election on a joint priority campaign document to guide all departments, setting out a coherent plan for policy, ironing out any inconsistencies across manifestos and setting out a clear work agenda for staff and students </w:t>
            </w:r>
          </w:p>
        </w:tc>
      </w:tr>
      <w:tr w:rsidR="000B0830" w:rsidRPr="00B00C73" w14:paraId="53F8046A" w14:textId="77777777" w:rsidTr="000B0830">
        <w:trPr>
          <w:trHeight w:val="735"/>
        </w:trPr>
        <w:tc>
          <w:tcPr>
            <w:tcW w:w="1492" w:type="dxa"/>
            <w:gridSpan w:val="2"/>
            <w:tcBorders>
              <w:top w:val="nil"/>
              <w:left w:val="single" w:sz="6" w:space="0" w:color="000000"/>
              <w:bottom w:val="single" w:sz="6" w:space="0" w:color="000000"/>
              <w:right w:val="single" w:sz="6" w:space="0" w:color="000000"/>
            </w:tcBorders>
            <w:shd w:val="clear" w:color="auto" w:fill="auto"/>
            <w:hideMark/>
          </w:tcPr>
          <w:p w14:paraId="5A81962D"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706" w:type="dxa"/>
            <w:gridSpan w:val="2"/>
            <w:tcBorders>
              <w:top w:val="nil"/>
              <w:left w:val="nil"/>
              <w:bottom w:val="single" w:sz="6" w:space="0" w:color="000000"/>
              <w:right w:val="single" w:sz="6" w:space="0" w:color="000000"/>
            </w:tcBorders>
            <w:shd w:val="clear" w:color="auto" w:fill="auto"/>
            <w:hideMark/>
          </w:tcPr>
          <w:p w14:paraId="386B2C37"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shd w:val="clear" w:color="auto" w:fill="FFFFFF"/>
              </w:rPr>
              <w:t xml:space="preserve">The FTO's are working closely together with the departments within SUBU to ensure that we are all focusing on how we can support students through </w:t>
            </w:r>
            <w:r w:rsidRPr="00B00C73">
              <w:rPr>
                <w:rFonts w:ascii="Arial" w:hAnsi="Arial" w:cs="Arial"/>
                <w:color w:val="000000" w:themeColor="text1"/>
                <w:shd w:val="clear" w:color="auto" w:fill="FFFFFF"/>
              </w:rPr>
              <w:lastRenderedPageBreak/>
              <w:t>COVID. Currently working with other FTOs to highlight joint themes within our manifesto points that relate to departments in SUBU.</w:t>
            </w:r>
            <w:r w:rsidRPr="00B00C73">
              <w:rPr>
                <w:rFonts w:ascii="Arial" w:hAnsi="Arial" w:cs="Arial"/>
                <w:color w:val="000000" w:themeColor="text1"/>
              </w:rPr>
              <w:t> </w:t>
            </w:r>
          </w:p>
          <w:p w14:paraId="028C1B17" w14:textId="77777777" w:rsidR="00B00C73" w:rsidRPr="00B00C73" w:rsidRDefault="00B00C73" w:rsidP="00B00C73">
            <w:pPr>
              <w:ind w:left="720"/>
              <w:textAlignment w:val="baseline"/>
              <w:rPr>
                <w:rFonts w:ascii="Arial" w:hAnsi="Arial" w:cs="Arial"/>
                <w:color w:val="000000" w:themeColor="text1"/>
              </w:rPr>
            </w:pPr>
            <w:r w:rsidRPr="00B00C73">
              <w:rPr>
                <w:rFonts w:ascii="Arial" w:hAnsi="Arial" w:cs="Arial"/>
                <w:color w:val="000000" w:themeColor="text1"/>
              </w:rPr>
              <w:t> </w:t>
            </w:r>
          </w:p>
        </w:tc>
      </w:tr>
      <w:tr w:rsidR="000B0830" w:rsidRPr="00B00C73" w14:paraId="40662960" w14:textId="77777777" w:rsidTr="000B0830">
        <w:trPr>
          <w:trHeight w:val="495"/>
        </w:trPr>
        <w:tc>
          <w:tcPr>
            <w:tcW w:w="10198" w:type="dxa"/>
            <w:gridSpan w:val="4"/>
            <w:tcBorders>
              <w:top w:val="nil"/>
              <w:left w:val="single" w:sz="6" w:space="0" w:color="000000"/>
              <w:bottom w:val="single" w:sz="6" w:space="0" w:color="000000"/>
              <w:right w:val="single" w:sz="6" w:space="0" w:color="000000"/>
            </w:tcBorders>
            <w:shd w:val="clear" w:color="auto" w:fill="auto"/>
            <w:hideMark/>
          </w:tcPr>
          <w:p w14:paraId="6CCE4627"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lastRenderedPageBreak/>
              <w:t>Should SUBU prioritise information and action around the UN Sustainable Development Goals up to 2030? (Joint with all FTO’s)</w:t>
            </w:r>
            <w:r w:rsidRPr="00B00C73">
              <w:rPr>
                <w:rFonts w:ascii="Arial" w:hAnsi="Arial" w:cs="Arial"/>
                <w:color w:val="000000" w:themeColor="text1"/>
              </w:rPr>
              <w:t> </w:t>
            </w:r>
          </w:p>
        </w:tc>
      </w:tr>
      <w:tr w:rsidR="000B0830" w:rsidRPr="00B00C73" w14:paraId="385E6775" w14:textId="77777777" w:rsidTr="000B0830">
        <w:trPr>
          <w:trHeight w:val="855"/>
        </w:trPr>
        <w:tc>
          <w:tcPr>
            <w:tcW w:w="1492" w:type="dxa"/>
            <w:gridSpan w:val="2"/>
            <w:tcBorders>
              <w:top w:val="nil"/>
              <w:left w:val="single" w:sz="6" w:space="0" w:color="000000"/>
              <w:bottom w:val="single" w:sz="6" w:space="0" w:color="000000"/>
              <w:right w:val="single" w:sz="6" w:space="0" w:color="000000"/>
            </w:tcBorders>
            <w:shd w:val="clear" w:color="auto" w:fill="auto"/>
            <w:hideMark/>
          </w:tcPr>
          <w:p w14:paraId="2A4E0E3C"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Policy Actions </w:t>
            </w:r>
          </w:p>
        </w:tc>
        <w:tc>
          <w:tcPr>
            <w:tcW w:w="8706" w:type="dxa"/>
            <w:gridSpan w:val="2"/>
            <w:tcBorders>
              <w:top w:val="nil"/>
              <w:left w:val="nil"/>
              <w:bottom w:val="single" w:sz="6" w:space="0" w:color="000000"/>
              <w:right w:val="single" w:sz="6" w:space="0" w:color="000000"/>
            </w:tcBorders>
            <w:shd w:val="clear" w:color="auto" w:fill="auto"/>
            <w:hideMark/>
          </w:tcPr>
          <w:p w14:paraId="0F84DCC8" w14:textId="77777777" w:rsidR="00B00C73" w:rsidRPr="00B00C73" w:rsidRDefault="00B00C73" w:rsidP="00B00C73">
            <w:pPr>
              <w:numPr>
                <w:ilvl w:val="0"/>
                <w:numId w:val="92"/>
              </w:numPr>
              <w:ind w:left="1080" w:firstLine="0"/>
              <w:textAlignment w:val="baseline"/>
              <w:rPr>
                <w:rFonts w:ascii="Arial" w:hAnsi="Arial" w:cs="Arial"/>
                <w:color w:val="000000" w:themeColor="text1"/>
              </w:rPr>
            </w:pPr>
            <w:r w:rsidRPr="00B00C73">
              <w:rPr>
                <w:rFonts w:ascii="Arial" w:hAnsi="Arial" w:cs="Arial"/>
                <w:color w:val="000000" w:themeColor="text1"/>
              </w:rPr>
              <w:t>SUBU to conduct a review and conversation around how it’s activities, structures, societies, and stakeholders, can help deliver SDGs meaningfully </w:t>
            </w:r>
          </w:p>
          <w:p w14:paraId="771694FB" w14:textId="77777777" w:rsidR="00B00C73" w:rsidRPr="00B00C73" w:rsidRDefault="00B00C73" w:rsidP="00B00C73">
            <w:pPr>
              <w:numPr>
                <w:ilvl w:val="0"/>
                <w:numId w:val="92"/>
              </w:numPr>
              <w:ind w:left="1080" w:firstLine="0"/>
              <w:textAlignment w:val="baseline"/>
              <w:rPr>
                <w:rFonts w:ascii="Arial" w:hAnsi="Arial" w:cs="Arial"/>
                <w:color w:val="000000" w:themeColor="text1"/>
              </w:rPr>
            </w:pPr>
            <w:r w:rsidRPr="00B00C73">
              <w:rPr>
                <w:rFonts w:ascii="Arial" w:hAnsi="Arial" w:cs="Arial"/>
                <w:color w:val="000000" w:themeColor="text1"/>
              </w:rPr>
              <w:t>SUBU should prioritise information and action around the UN Sustainable Development Goals up to 2030 </w:t>
            </w:r>
          </w:p>
        </w:tc>
      </w:tr>
      <w:tr w:rsidR="000B0830" w:rsidRPr="00B00C73" w14:paraId="5D54CA69" w14:textId="77777777" w:rsidTr="000B0830">
        <w:trPr>
          <w:trHeight w:val="855"/>
        </w:trPr>
        <w:tc>
          <w:tcPr>
            <w:tcW w:w="1492" w:type="dxa"/>
            <w:gridSpan w:val="2"/>
            <w:tcBorders>
              <w:top w:val="nil"/>
              <w:left w:val="single" w:sz="6" w:space="0" w:color="000000"/>
              <w:bottom w:val="single" w:sz="6" w:space="0" w:color="000000"/>
              <w:right w:val="single" w:sz="6" w:space="0" w:color="000000"/>
            </w:tcBorders>
            <w:shd w:val="clear" w:color="auto" w:fill="auto"/>
            <w:hideMark/>
          </w:tcPr>
          <w:p w14:paraId="18B3BA2A"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706" w:type="dxa"/>
            <w:gridSpan w:val="2"/>
            <w:tcBorders>
              <w:top w:val="nil"/>
              <w:left w:val="nil"/>
              <w:bottom w:val="single" w:sz="6" w:space="0" w:color="000000"/>
              <w:right w:val="single" w:sz="6" w:space="0" w:color="000000"/>
            </w:tcBorders>
            <w:shd w:val="clear" w:color="auto" w:fill="auto"/>
            <w:hideMark/>
          </w:tcPr>
          <w:p w14:paraId="41F99BC0"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shd w:val="clear" w:color="auto" w:fill="FFFFFF"/>
              </w:rPr>
              <w:t>SUBU has again achieved ‘excellent’ in the UN’s Green Impact Award which is awarded based on an organisations ability to show how they are committed to being environmentally and socially conscious practices. </w:t>
            </w:r>
            <w:proofErr w:type="gramStart"/>
            <w:r w:rsidRPr="00B00C73">
              <w:rPr>
                <w:rFonts w:ascii="Arial" w:hAnsi="Arial" w:cs="Arial"/>
                <w:color w:val="000000" w:themeColor="text1"/>
                <w:shd w:val="clear" w:color="auto" w:fill="FFFFFF"/>
              </w:rPr>
              <w:t>Furthermore</w:t>
            </w:r>
            <w:proofErr w:type="gramEnd"/>
            <w:r w:rsidRPr="00B00C73">
              <w:rPr>
                <w:rFonts w:ascii="Arial" w:hAnsi="Arial" w:cs="Arial"/>
                <w:color w:val="000000" w:themeColor="text1"/>
                <w:shd w:val="clear" w:color="auto" w:fill="FFFFFF"/>
              </w:rPr>
              <w:t> we are collaborating with BU to set up an effective action group that works with students to achieve this goal.</w:t>
            </w:r>
            <w:r w:rsidRPr="00B00C73">
              <w:rPr>
                <w:rFonts w:ascii="Arial" w:hAnsi="Arial" w:cs="Arial"/>
                <w:color w:val="000000" w:themeColor="text1"/>
              </w:rPr>
              <w:t> </w:t>
            </w:r>
          </w:p>
          <w:p w14:paraId="1FD8DAF6" w14:textId="77777777" w:rsidR="00B00C73" w:rsidRPr="00B00C73" w:rsidRDefault="00B00C73" w:rsidP="00B00C73">
            <w:pPr>
              <w:ind w:left="720"/>
              <w:textAlignment w:val="baseline"/>
              <w:rPr>
                <w:rFonts w:ascii="Arial" w:hAnsi="Arial" w:cs="Arial"/>
                <w:color w:val="000000" w:themeColor="text1"/>
              </w:rPr>
            </w:pPr>
            <w:r w:rsidRPr="00B00C73">
              <w:rPr>
                <w:rFonts w:ascii="Arial" w:hAnsi="Arial" w:cs="Arial"/>
                <w:color w:val="000000" w:themeColor="text1"/>
              </w:rPr>
              <w:t> </w:t>
            </w:r>
          </w:p>
        </w:tc>
      </w:tr>
      <w:tr w:rsidR="000B0830" w:rsidRPr="00B00C73" w14:paraId="4A2AC76D" w14:textId="77777777" w:rsidTr="000B0830">
        <w:trPr>
          <w:trHeight w:val="420"/>
        </w:trPr>
        <w:tc>
          <w:tcPr>
            <w:tcW w:w="10198" w:type="dxa"/>
            <w:gridSpan w:val="4"/>
            <w:tcBorders>
              <w:top w:val="nil"/>
              <w:left w:val="single" w:sz="6" w:space="0" w:color="000000"/>
              <w:bottom w:val="single" w:sz="6" w:space="0" w:color="000000"/>
              <w:right w:val="single" w:sz="6" w:space="0" w:color="000000"/>
            </w:tcBorders>
            <w:shd w:val="clear" w:color="auto" w:fill="auto"/>
            <w:hideMark/>
          </w:tcPr>
          <w:p w14:paraId="18E5FD15"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Remit Updates</w:t>
            </w:r>
            <w:r w:rsidRPr="00B00C73">
              <w:rPr>
                <w:rFonts w:ascii="Arial" w:hAnsi="Arial" w:cs="Arial"/>
                <w:color w:val="000000" w:themeColor="text1"/>
              </w:rPr>
              <w:t> </w:t>
            </w:r>
          </w:p>
        </w:tc>
      </w:tr>
      <w:tr w:rsidR="000B0830" w:rsidRPr="00B00C73" w14:paraId="11614150" w14:textId="77777777" w:rsidTr="000B0830">
        <w:trPr>
          <w:trHeight w:val="420"/>
        </w:trPr>
        <w:tc>
          <w:tcPr>
            <w:tcW w:w="10198" w:type="dxa"/>
            <w:gridSpan w:val="4"/>
            <w:tcBorders>
              <w:top w:val="nil"/>
              <w:left w:val="single" w:sz="6" w:space="0" w:color="000000"/>
              <w:bottom w:val="single" w:sz="6" w:space="0" w:color="000000"/>
              <w:right w:val="single" w:sz="6" w:space="0" w:color="000000"/>
            </w:tcBorders>
            <w:shd w:val="clear" w:color="auto" w:fill="auto"/>
            <w:hideMark/>
          </w:tcPr>
          <w:p w14:paraId="66316E4C" w14:textId="77777777" w:rsidR="00B00C73" w:rsidRPr="00B00C73" w:rsidRDefault="00B00C73" w:rsidP="00B00C73">
            <w:pPr>
              <w:textAlignment w:val="baseline"/>
              <w:rPr>
                <w:rFonts w:ascii="Arial" w:hAnsi="Arial" w:cs="Arial"/>
                <w:color w:val="000000" w:themeColor="text1"/>
              </w:rPr>
            </w:pPr>
            <w:r w:rsidRPr="00B00C73">
              <w:rPr>
                <w:rFonts w:ascii="Arial" w:hAnsi="Arial" w:cs="Arial"/>
                <w:b/>
                <w:bCs/>
                <w:color w:val="000000" w:themeColor="text1"/>
              </w:rPr>
              <w:t>Allyship Hub</w:t>
            </w:r>
            <w:r w:rsidRPr="00B00C73">
              <w:rPr>
                <w:rFonts w:ascii="Arial" w:hAnsi="Arial" w:cs="Arial"/>
                <w:color w:val="000000" w:themeColor="text1"/>
              </w:rPr>
              <w:t> </w:t>
            </w:r>
          </w:p>
        </w:tc>
      </w:tr>
      <w:tr w:rsidR="000B0830" w:rsidRPr="00B00C73" w14:paraId="28DC5B0D" w14:textId="77777777" w:rsidTr="000B0830">
        <w:trPr>
          <w:trHeight w:val="855"/>
        </w:trPr>
        <w:tc>
          <w:tcPr>
            <w:tcW w:w="1492" w:type="dxa"/>
            <w:gridSpan w:val="2"/>
            <w:tcBorders>
              <w:top w:val="nil"/>
              <w:left w:val="single" w:sz="6" w:space="0" w:color="000000"/>
              <w:bottom w:val="single" w:sz="6" w:space="0" w:color="000000"/>
              <w:right w:val="single" w:sz="6" w:space="0" w:color="000000"/>
            </w:tcBorders>
            <w:shd w:val="clear" w:color="auto" w:fill="auto"/>
            <w:hideMark/>
          </w:tcPr>
          <w:p w14:paraId="5B135C86"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Context </w:t>
            </w:r>
          </w:p>
        </w:tc>
        <w:tc>
          <w:tcPr>
            <w:tcW w:w="8706" w:type="dxa"/>
            <w:gridSpan w:val="2"/>
            <w:tcBorders>
              <w:top w:val="nil"/>
              <w:left w:val="nil"/>
              <w:bottom w:val="single" w:sz="6" w:space="0" w:color="000000"/>
              <w:right w:val="single" w:sz="6" w:space="0" w:color="000000"/>
            </w:tcBorders>
            <w:shd w:val="clear" w:color="auto" w:fill="auto"/>
            <w:hideMark/>
          </w:tcPr>
          <w:p w14:paraId="10D15EF1" w14:textId="77777777" w:rsidR="00B00C73" w:rsidRPr="00B00C73" w:rsidRDefault="00B00C73" w:rsidP="00B00C73">
            <w:pPr>
              <w:numPr>
                <w:ilvl w:val="0"/>
                <w:numId w:val="93"/>
              </w:numPr>
              <w:ind w:left="1080" w:firstLine="0"/>
              <w:textAlignment w:val="baseline"/>
              <w:rPr>
                <w:rFonts w:ascii="Arial" w:hAnsi="Arial" w:cs="Arial"/>
                <w:color w:val="000000" w:themeColor="text1"/>
              </w:rPr>
            </w:pPr>
            <w:r w:rsidRPr="00B00C73">
              <w:rPr>
                <w:rFonts w:ascii="Arial" w:hAnsi="Arial" w:cs="Arial"/>
                <w:color w:val="000000" w:themeColor="text1"/>
              </w:rPr>
              <w:t>Inspired by Black Lives Matter &amp; LGBTQ+ marches in UK &amp; US </w:t>
            </w:r>
          </w:p>
          <w:p w14:paraId="4B340A5C" w14:textId="77777777" w:rsidR="00B00C73" w:rsidRPr="00B00C73" w:rsidRDefault="00B00C73" w:rsidP="00B00C73">
            <w:pPr>
              <w:numPr>
                <w:ilvl w:val="0"/>
                <w:numId w:val="93"/>
              </w:numPr>
              <w:ind w:left="1080" w:firstLine="0"/>
              <w:textAlignment w:val="baseline"/>
              <w:rPr>
                <w:rFonts w:ascii="Arial" w:hAnsi="Arial" w:cs="Arial"/>
                <w:color w:val="000000" w:themeColor="text1"/>
              </w:rPr>
            </w:pPr>
            <w:r w:rsidRPr="00B00C73">
              <w:rPr>
                <w:rFonts w:ascii="Arial" w:hAnsi="Arial" w:cs="Arial"/>
                <w:color w:val="000000" w:themeColor="text1"/>
              </w:rPr>
              <w:t>A tool to combat performative activism, bigotry &amp; a space for students &amp; staff to learn </w:t>
            </w:r>
          </w:p>
          <w:p w14:paraId="267E37DA" w14:textId="77777777" w:rsidR="00B00C73" w:rsidRPr="00B00C73" w:rsidRDefault="00B00C73" w:rsidP="00B00C73">
            <w:pPr>
              <w:numPr>
                <w:ilvl w:val="0"/>
                <w:numId w:val="93"/>
              </w:numPr>
              <w:ind w:left="1080" w:firstLine="0"/>
              <w:textAlignment w:val="baseline"/>
              <w:rPr>
                <w:rFonts w:ascii="Arial" w:hAnsi="Arial" w:cs="Arial"/>
                <w:color w:val="000000" w:themeColor="text1"/>
              </w:rPr>
            </w:pPr>
            <w:r w:rsidRPr="00B00C73">
              <w:rPr>
                <w:rFonts w:ascii="Arial" w:hAnsi="Arial" w:cs="Arial"/>
                <w:color w:val="000000" w:themeColor="text1"/>
              </w:rPr>
              <w:t>Online website that provides resources and information about each liberation group </w:t>
            </w:r>
          </w:p>
          <w:p w14:paraId="53316429" w14:textId="77777777" w:rsidR="00B00C73" w:rsidRPr="00B00C73" w:rsidRDefault="00B00C73" w:rsidP="00B00C73">
            <w:pPr>
              <w:numPr>
                <w:ilvl w:val="0"/>
                <w:numId w:val="93"/>
              </w:numPr>
              <w:ind w:left="1080" w:firstLine="0"/>
              <w:textAlignment w:val="baseline"/>
              <w:rPr>
                <w:rFonts w:ascii="Arial" w:hAnsi="Arial" w:cs="Arial"/>
                <w:color w:val="000000" w:themeColor="text1"/>
              </w:rPr>
            </w:pPr>
            <w:r w:rsidRPr="00B00C73">
              <w:rPr>
                <w:rFonts w:ascii="Arial" w:hAnsi="Arial" w:cs="Arial"/>
                <w:color w:val="000000" w:themeColor="text1"/>
              </w:rPr>
              <w:t>VP Welfare &amp; Community project with help from Liberation Officers  </w:t>
            </w:r>
          </w:p>
        </w:tc>
      </w:tr>
      <w:tr w:rsidR="000B0830" w:rsidRPr="00B00C73" w14:paraId="56BAE024" w14:textId="77777777" w:rsidTr="000B0830">
        <w:trPr>
          <w:trHeight w:val="855"/>
        </w:trPr>
        <w:tc>
          <w:tcPr>
            <w:tcW w:w="1492" w:type="dxa"/>
            <w:gridSpan w:val="2"/>
            <w:tcBorders>
              <w:top w:val="nil"/>
              <w:left w:val="single" w:sz="6" w:space="0" w:color="000000"/>
              <w:bottom w:val="single" w:sz="6" w:space="0" w:color="000000"/>
              <w:right w:val="single" w:sz="6" w:space="0" w:color="000000"/>
            </w:tcBorders>
            <w:shd w:val="clear" w:color="auto" w:fill="auto"/>
            <w:hideMark/>
          </w:tcPr>
          <w:p w14:paraId="289DD99E" w14:textId="77777777" w:rsidR="00B00C73" w:rsidRPr="00B00C73" w:rsidRDefault="00B00C73" w:rsidP="00B00C73">
            <w:pPr>
              <w:textAlignment w:val="baseline"/>
              <w:rPr>
                <w:rFonts w:ascii="Arial" w:hAnsi="Arial" w:cs="Arial"/>
                <w:color w:val="000000" w:themeColor="text1"/>
              </w:rPr>
            </w:pPr>
            <w:r w:rsidRPr="00B00C73">
              <w:rPr>
                <w:rFonts w:ascii="Arial" w:hAnsi="Arial" w:cs="Arial"/>
                <w:color w:val="000000" w:themeColor="text1"/>
              </w:rPr>
              <w:t>Progress and Outcomes </w:t>
            </w:r>
          </w:p>
        </w:tc>
        <w:tc>
          <w:tcPr>
            <w:tcW w:w="8706" w:type="dxa"/>
            <w:gridSpan w:val="2"/>
            <w:tcBorders>
              <w:top w:val="nil"/>
              <w:left w:val="nil"/>
              <w:bottom w:val="single" w:sz="6" w:space="0" w:color="000000"/>
              <w:right w:val="single" w:sz="6" w:space="0" w:color="000000"/>
            </w:tcBorders>
            <w:shd w:val="clear" w:color="auto" w:fill="auto"/>
            <w:hideMark/>
          </w:tcPr>
          <w:p w14:paraId="4AB23859" w14:textId="77777777" w:rsidR="00B00C73" w:rsidRPr="00B00C73" w:rsidRDefault="00B00C73" w:rsidP="00B00C73">
            <w:pPr>
              <w:numPr>
                <w:ilvl w:val="0"/>
                <w:numId w:val="94"/>
              </w:numPr>
              <w:ind w:left="1080" w:firstLine="0"/>
              <w:textAlignment w:val="baseline"/>
              <w:rPr>
                <w:rFonts w:ascii="Arial" w:hAnsi="Arial" w:cs="Arial"/>
                <w:color w:val="000000" w:themeColor="text1"/>
              </w:rPr>
            </w:pPr>
            <w:r w:rsidRPr="00B00C73">
              <w:rPr>
                <w:rFonts w:ascii="Arial" w:hAnsi="Arial" w:cs="Arial"/>
                <w:color w:val="000000" w:themeColor="text1"/>
              </w:rPr>
              <w:t>Initial planning meeting with liberation groups on 20</w:t>
            </w:r>
            <w:r w:rsidRPr="00B00C73">
              <w:rPr>
                <w:rFonts w:ascii="Arial" w:hAnsi="Arial" w:cs="Arial"/>
                <w:color w:val="000000" w:themeColor="text1"/>
                <w:vertAlign w:val="superscript"/>
              </w:rPr>
              <w:t>th</w:t>
            </w:r>
            <w:r w:rsidRPr="00B00C73">
              <w:rPr>
                <w:rFonts w:ascii="Arial" w:hAnsi="Arial" w:cs="Arial"/>
                <w:color w:val="000000" w:themeColor="text1"/>
              </w:rPr>
              <w:t> Nov. </w:t>
            </w:r>
          </w:p>
          <w:p w14:paraId="32287FC8" w14:textId="77777777" w:rsidR="00B00C73" w:rsidRPr="00B00C73" w:rsidRDefault="00B00C73" w:rsidP="00B00C73">
            <w:pPr>
              <w:numPr>
                <w:ilvl w:val="0"/>
                <w:numId w:val="94"/>
              </w:numPr>
              <w:ind w:left="1080" w:firstLine="0"/>
              <w:textAlignment w:val="baseline"/>
              <w:rPr>
                <w:rFonts w:ascii="Arial" w:hAnsi="Arial" w:cs="Arial"/>
                <w:color w:val="000000" w:themeColor="text1"/>
              </w:rPr>
            </w:pPr>
            <w:r w:rsidRPr="00B00C73">
              <w:rPr>
                <w:rFonts w:ascii="Arial" w:hAnsi="Arial" w:cs="Arial"/>
                <w:color w:val="000000" w:themeColor="text1"/>
              </w:rPr>
              <w:t>Currently gathering information and resources to put on the website. </w:t>
            </w:r>
          </w:p>
        </w:tc>
      </w:tr>
    </w:tbl>
    <w:p w14:paraId="3788957F" w14:textId="0DDBFF88" w:rsidR="00B00C73" w:rsidRPr="000B0830" w:rsidRDefault="00B00C73" w:rsidP="00575C7E">
      <w:pPr>
        <w:tabs>
          <w:tab w:val="left" w:pos="2400"/>
        </w:tabs>
        <w:rPr>
          <w:rFonts w:ascii="Arial" w:hAnsi="Arial" w:cs="Arial"/>
          <w:color w:val="000000" w:themeColor="text1"/>
          <w:u w:val="single"/>
        </w:rPr>
      </w:pPr>
    </w:p>
    <w:p w14:paraId="4BE6C871" w14:textId="6FA46E31" w:rsidR="00B00C73" w:rsidRPr="000B0830" w:rsidRDefault="00B00C73" w:rsidP="00575C7E">
      <w:pPr>
        <w:tabs>
          <w:tab w:val="left" w:pos="2400"/>
        </w:tabs>
        <w:rPr>
          <w:rFonts w:ascii="Arial" w:hAnsi="Arial" w:cs="Arial"/>
          <w:color w:val="000000" w:themeColor="text1"/>
          <w:u w:val="single"/>
        </w:rPr>
      </w:pPr>
    </w:p>
    <w:p w14:paraId="12243129" w14:textId="117E9FFB" w:rsidR="00B00C73" w:rsidRPr="000B0830" w:rsidRDefault="00B00C73" w:rsidP="00575C7E">
      <w:pPr>
        <w:tabs>
          <w:tab w:val="left" w:pos="2400"/>
        </w:tabs>
        <w:rPr>
          <w:rFonts w:ascii="Arial" w:hAnsi="Arial" w:cs="Arial"/>
          <w:color w:val="000000" w:themeColor="text1"/>
          <w:u w:val="single"/>
        </w:rPr>
      </w:pPr>
    </w:p>
    <w:p w14:paraId="41CC087F" w14:textId="4B6EBF56" w:rsidR="00B00C73" w:rsidRPr="000B0830" w:rsidRDefault="00B00C73" w:rsidP="00575C7E">
      <w:pPr>
        <w:tabs>
          <w:tab w:val="left" w:pos="2400"/>
        </w:tabs>
        <w:rPr>
          <w:rFonts w:ascii="Arial" w:hAnsi="Arial" w:cs="Arial"/>
          <w:color w:val="000000" w:themeColor="text1"/>
          <w:u w:val="single"/>
        </w:rPr>
      </w:pPr>
    </w:p>
    <w:p w14:paraId="72AF1FDB" w14:textId="4365F7B0" w:rsidR="00B00C73" w:rsidRPr="000B0830" w:rsidRDefault="00B00C73" w:rsidP="00575C7E">
      <w:pPr>
        <w:tabs>
          <w:tab w:val="left" w:pos="2400"/>
        </w:tabs>
        <w:rPr>
          <w:rFonts w:ascii="Arial" w:hAnsi="Arial" w:cs="Arial"/>
          <w:color w:val="000000" w:themeColor="text1"/>
          <w:u w:val="single"/>
        </w:rPr>
      </w:pPr>
    </w:p>
    <w:p w14:paraId="39DC00C4" w14:textId="48163346" w:rsidR="00B00C73" w:rsidRPr="000B0830" w:rsidRDefault="00B00C73" w:rsidP="00575C7E">
      <w:pPr>
        <w:tabs>
          <w:tab w:val="left" w:pos="2400"/>
        </w:tabs>
        <w:rPr>
          <w:rFonts w:ascii="Arial" w:hAnsi="Arial" w:cs="Arial"/>
          <w:color w:val="000000" w:themeColor="text1"/>
          <w:u w:val="single"/>
        </w:rPr>
      </w:pPr>
    </w:p>
    <w:p w14:paraId="16B9D6A1" w14:textId="726B9BED" w:rsidR="00B00C73" w:rsidRPr="000B0830" w:rsidRDefault="00B00C73" w:rsidP="00575C7E">
      <w:pPr>
        <w:tabs>
          <w:tab w:val="left" w:pos="2400"/>
        </w:tabs>
        <w:rPr>
          <w:rFonts w:ascii="Arial" w:hAnsi="Arial" w:cs="Arial"/>
          <w:color w:val="000000" w:themeColor="text1"/>
          <w:u w:val="single"/>
        </w:rPr>
      </w:pPr>
    </w:p>
    <w:p w14:paraId="2549D134" w14:textId="1BEB8658" w:rsidR="00B00C73" w:rsidRPr="000B0830" w:rsidRDefault="00B00C73" w:rsidP="00575C7E">
      <w:pPr>
        <w:tabs>
          <w:tab w:val="left" w:pos="2400"/>
        </w:tabs>
        <w:rPr>
          <w:rFonts w:ascii="Arial" w:hAnsi="Arial" w:cs="Arial"/>
          <w:color w:val="000000" w:themeColor="text1"/>
          <w:u w:val="single"/>
        </w:rPr>
      </w:pPr>
    </w:p>
    <w:p w14:paraId="358D9844" w14:textId="77777777" w:rsidR="00B00C73" w:rsidRPr="000B0830" w:rsidRDefault="00B00C73" w:rsidP="00575C7E">
      <w:pPr>
        <w:tabs>
          <w:tab w:val="left" w:pos="2400"/>
        </w:tabs>
        <w:rPr>
          <w:rFonts w:ascii="Arial" w:hAnsi="Arial" w:cs="Arial"/>
          <w:color w:val="000000" w:themeColor="text1"/>
          <w:u w:val="single"/>
        </w:rPr>
      </w:pPr>
    </w:p>
    <w:p w14:paraId="6931B1A8" w14:textId="327979B6" w:rsidR="00E74E4D" w:rsidRPr="000B0830" w:rsidRDefault="00E74E4D" w:rsidP="00575C7E">
      <w:pPr>
        <w:tabs>
          <w:tab w:val="left" w:pos="2400"/>
        </w:tabs>
        <w:rPr>
          <w:rFonts w:ascii="Arial" w:hAnsi="Arial" w:cs="Arial"/>
          <w:color w:val="000000" w:themeColor="text1"/>
          <w:u w:val="single"/>
        </w:rPr>
      </w:pPr>
    </w:p>
    <w:p w14:paraId="793F025F" w14:textId="3756F54B" w:rsidR="00E74E4D" w:rsidRPr="000B0830" w:rsidRDefault="00E74E4D" w:rsidP="00575C7E">
      <w:pPr>
        <w:tabs>
          <w:tab w:val="left" w:pos="2400"/>
        </w:tabs>
        <w:rPr>
          <w:rFonts w:ascii="Arial" w:hAnsi="Arial" w:cs="Arial"/>
          <w:color w:val="000000" w:themeColor="text1"/>
          <w:u w:val="single"/>
        </w:rPr>
      </w:pPr>
    </w:p>
    <w:p w14:paraId="2576B96C" w14:textId="77777777" w:rsidR="00584040" w:rsidRDefault="00584040" w:rsidP="00575C7E">
      <w:pPr>
        <w:tabs>
          <w:tab w:val="left" w:pos="2400"/>
        </w:tabs>
        <w:rPr>
          <w:rFonts w:ascii="Arial" w:hAnsi="Arial" w:cs="Arial"/>
          <w:color w:val="000000" w:themeColor="text1"/>
          <w:u w:val="single"/>
        </w:rPr>
      </w:pPr>
    </w:p>
    <w:p w14:paraId="51587D27" w14:textId="439FAEDF" w:rsidR="00B00C73" w:rsidRPr="00584040" w:rsidRDefault="00D57A22" w:rsidP="00575C7E">
      <w:pPr>
        <w:tabs>
          <w:tab w:val="left" w:pos="2400"/>
        </w:tabs>
        <w:rPr>
          <w:rFonts w:ascii="Arial" w:hAnsi="Arial" w:cs="Arial"/>
          <w:color w:val="000000" w:themeColor="text1"/>
          <w:sz w:val="28"/>
          <w:szCs w:val="28"/>
          <w:u w:val="single"/>
        </w:rPr>
      </w:pPr>
      <w:bookmarkStart w:id="7" w:name="LPR"/>
      <w:bookmarkEnd w:id="7"/>
      <w:r>
        <w:rPr>
          <w:rFonts w:ascii="Arial" w:hAnsi="Arial" w:cs="Arial"/>
          <w:color w:val="000000" w:themeColor="text1"/>
          <w:sz w:val="28"/>
          <w:szCs w:val="28"/>
          <w:u w:val="single"/>
        </w:rPr>
        <w:lastRenderedPageBreak/>
        <w:t xml:space="preserve">4. </w:t>
      </w:r>
      <w:r w:rsidR="00B00C73" w:rsidRPr="00584040">
        <w:rPr>
          <w:rFonts w:ascii="Arial" w:hAnsi="Arial" w:cs="Arial"/>
          <w:color w:val="000000" w:themeColor="text1"/>
          <w:sz w:val="28"/>
          <w:szCs w:val="28"/>
          <w:u w:val="single"/>
        </w:rPr>
        <w:t>Lapsing Policies Review</w:t>
      </w:r>
    </w:p>
    <w:p w14:paraId="6A4E4337" w14:textId="57758F0A" w:rsidR="00B00C73" w:rsidRPr="00584040" w:rsidRDefault="00B00C73" w:rsidP="00575C7E">
      <w:pPr>
        <w:tabs>
          <w:tab w:val="left" w:pos="2400"/>
        </w:tabs>
        <w:rPr>
          <w:rFonts w:ascii="Arial" w:hAnsi="Arial" w:cs="Arial"/>
          <w:color w:val="000000" w:themeColor="text1"/>
          <w:sz w:val="28"/>
          <w:szCs w:val="28"/>
          <w:u w:val="single"/>
        </w:rPr>
      </w:pPr>
    </w:p>
    <w:p w14:paraId="53FD485A" w14:textId="2E6FF6D9" w:rsidR="00B00C73" w:rsidRPr="00584040" w:rsidRDefault="00B00C73" w:rsidP="00083346">
      <w:pPr>
        <w:tabs>
          <w:tab w:val="left" w:pos="2400"/>
        </w:tabs>
        <w:spacing w:line="360" w:lineRule="auto"/>
        <w:rPr>
          <w:rFonts w:ascii="Arial" w:hAnsi="Arial" w:cs="Arial"/>
          <w:color w:val="000000" w:themeColor="text1"/>
          <w:sz w:val="28"/>
          <w:szCs w:val="28"/>
        </w:rPr>
      </w:pPr>
      <w:r w:rsidRPr="00584040">
        <w:rPr>
          <w:rFonts w:ascii="Arial" w:hAnsi="Arial" w:cs="Arial"/>
          <w:color w:val="000000" w:themeColor="text1"/>
          <w:sz w:val="28"/>
          <w:szCs w:val="28"/>
        </w:rPr>
        <w:t xml:space="preserve">The following policies are currently set to lapse. The Executive Committee, which is made up of the Union’s Full-Time and Part-Time Officers have made recommendations as to whether the policies should be retained for a further two academic years or whether they should be lapsed. The SUBU Summit shall take a vote on whether to uphold the Executive Committees recommendation. </w:t>
      </w:r>
    </w:p>
    <w:p w14:paraId="34552754" w14:textId="41D2A073" w:rsidR="00E74E4D" w:rsidRPr="000B0830" w:rsidRDefault="00E74E4D" w:rsidP="00575C7E">
      <w:pPr>
        <w:tabs>
          <w:tab w:val="left" w:pos="2400"/>
        </w:tabs>
        <w:rPr>
          <w:rFonts w:ascii="Arial" w:hAnsi="Arial" w:cs="Arial"/>
          <w:color w:val="000000" w:themeColor="text1"/>
          <w:u w:val="single"/>
        </w:rPr>
      </w:pPr>
    </w:p>
    <w:p w14:paraId="48623AF0" w14:textId="7B7BD6E3" w:rsidR="00E74E4D" w:rsidRPr="000B0830" w:rsidRDefault="00E74E4D" w:rsidP="00575C7E">
      <w:pPr>
        <w:tabs>
          <w:tab w:val="left" w:pos="2400"/>
        </w:tabs>
        <w:rPr>
          <w:rFonts w:ascii="Arial" w:hAnsi="Arial" w:cs="Arial"/>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10"/>
      </w:tblGrid>
      <w:tr w:rsidR="000B0830" w:rsidRPr="000B0830" w14:paraId="47256D5B" w14:textId="77777777" w:rsidTr="00523CCA">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31BF082B" w14:textId="77777777" w:rsidR="00523CCA" w:rsidRPr="000B0830" w:rsidRDefault="00523CCA" w:rsidP="00523CCA">
            <w:pPr>
              <w:textAlignment w:val="baseline"/>
              <w:rPr>
                <w:rFonts w:ascii="Arial" w:hAnsi="Arial" w:cs="Arial"/>
                <w:color w:val="000000" w:themeColor="text1"/>
              </w:rPr>
            </w:pPr>
            <w:bookmarkStart w:id="8" w:name="SDG"/>
            <w:bookmarkEnd w:id="8"/>
            <w:r w:rsidRPr="000B0830">
              <w:rPr>
                <w:rFonts w:ascii="Arial" w:hAnsi="Arial" w:cs="Arial"/>
                <w:b/>
                <w:bCs/>
                <w:color w:val="000000" w:themeColor="text1"/>
              </w:rPr>
              <w:t>Proposed by</w:t>
            </w:r>
            <w:r w:rsidRPr="000B0830">
              <w:rPr>
                <w:rFonts w:ascii="Arial" w:hAnsi="Arial" w:cs="Arial"/>
                <w:color w:val="000000" w:themeColor="text1"/>
              </w:rPr>
              <w:t>   </w:t>
            </w:r>
          </w:p>
          <w:p w14:paraId="08A91E56"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c>
          <w:tcPr>
            <w:tcW w:w="8145" w:type="dxa"/>
            <w:tcBorders>
              <w:top w:val="single" w:sz="6" w:space="0" w:color="auto"/>
              <w:left w:val="nil"/>
              <w:bottom w:val="single" w:sz="6" w:space="0" w:color="auto"/>
              <w:right w:val="single" w:sz="6" w:space="0" w:color="auto"/>
            </w:tcBorders>
            <w:shd w:val="clear" w:color="auto" w:fill="auto"/>
            <w:hideMark/>
          </w:tcPr>
          <w:p w14:paraId="5AFD6C02" w14:textId="77777777" w:rsidR="00523CCA" w:rsidRPr="000B0830" w:rsidRDefault="00523CCA" w:rsidP="00523CCA">
            <w:pPr>
              <w:textAlignment w:val="baseline"/>
              <w:rPr>
                <w:rFonts w:ascii="Arial" w:hAnsi="Arial" w:cs="Arial"/>
                <w:color w:val="000000" w:themeColor="text1"/>
              </w:rPr>
            </w:pPr>
            <w:proofErr w:type="spellStart"/>
            <w:r w:rsidRPr="000B0830">
              <w:rPr>
                <w:rFonts w:ascii="Arial" w:hAnsi="Arial" w:cs="Arial"/>
                <w:color w:val="000000" w:themeColor="text1"/>
              </w:rPr>
              <w:t>Abidemi</w:t>
            </w:r>
            <w:proofErr w:type="spellEnd"/>
            <w:r w:rsidRPr="000B0830">
              <w:rPr>
                <w:rFonts w:ascii="Arial" w:hAnsi="Arial" w:cs="Arial"/>
                <w:color w:val="000000" w:themeColor="text1"/>
              </w:rPr>
              <w:t xml:space="preserve"> Abiodun </w:t>
            </w:r>
          </w:p>
        </w:tc>
      </w:tr>
      <w:tr w:rsidR="000B0830" w:rsidRPr="000B0830" w14:paraId="2D9B5A37"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01E113BB"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Proposal</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32BE8DFA"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rPr>
              <w:t>Should SUBU prioritise information and action around the UN Sustainable Development Goals up to 2030?</w:t>
            </w:r>
            <w:r w:rsidRPr="000B0830">
              <w:rPr>
                <w:rFonts w:ascii="Arial" w:hAnsi="Arial" w:cs="Arial"/>
                <w:color w:val="000000" w:themeColor="text1"/>
              </w:rPr>
              <w:t> </w:t>
            </w:r>
          </w:p>
          <w:p w14:paraId="53598DA2"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4749E263"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3BE0CC11"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Problem</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3A018B15" w14:textId="77777777" w:rsidR="00523CCA" w:rsidRPr="000B0830" w:rsidRDefault="00523CCA" w:rsidP="00523CCA">
            <w:pPr>
              <w:numPr>
                <w:ilvl w:val="0"/>
                <w:numId w:val="53"/>
              </w:numPr>
              <w:ind w:left="1080" w:firstLine="0"/>
              <w:textAlignment w:val="baseline"/>
              <w:rPr>
                <w:rFonts w:ascii="Arial" w:hAnsi="Arial" w:cs="Arial"/>
                <w:color w:val="000000" w:themeColor="text1"/>
              </w:rPr>
            </w:pPr>
            <w:r w:rsidRPr="000B0830">
              <w:rPr>
                <w:rFonts w:ascii="Arial" w:hAnsi="Arial" w:cs="Arial"/>
                <w:color w:val="000000" w:themeColor="text1"/>
              </w:rPr>
              <w:t>The UN Millennium Development Goals (where the focus had been on “the global south and developing countries”) were updated in 2015 to become global Sustainable Development Goals up to 2030. </w:t>
            </w:r>
          </w:p>
          <w:p w14:paraId="68417579" w14:textId="77777777" w:rsidR="00523CCA" w:rsidRPr="000B0830" w:rsidRDefault="00523CCA" w:rsidP="00523CCA">
            <w:pPr>
              <w:numPr>
                <w:ilvl w:val="0"/>
                <w:numId w:val="54"/>
              </w:numPr>
              <w:ind w:left="1080" w:firstLine="0"/>
              <w:textAlignment w:val="baseline"/>
              <w:rPr>
                <w:rFonts w:ascii="Arial" w:hAnsi="Arial" w:cs="Arial"/>
                <w:color w:val="000000" w:themeColor="text1"/>
              </w:rPr>
            </w:pPr>
            <w:r w:rsidRPr="000B0830">
              <w:rPr>
                <w:rFonts w:ascii="Arial" w:hAnsi="Arial" w:cs="Arial"/>
                <w:color w:val="000000" w:themeColor="text1"/>
              </w:rPr>
              <w:t>SUBU supports these goals in principle but needs to find ways of enacting them meaningfully. </w:t>
            </w:r>
          </w:p>
          <w:p w14:paraId="5B64DB9C" w14:textId="04E9FAB0" w:rsidR="00523CCA" w:rsidRPr="000B0830" w:rsidRDefault="00523CCA" w:rsidP="00523CCA">
            <w:pPr>
              <w:textAlignment w:val="baseline"/>
              <w:rPr>
                <w:rFonts w:ascii="Arial" w:hAnsi="Arial" w:cs="Arial"/>
                <w:color w:val="000000" w:themeColor="text1"/>
              </w:rPr>
            </w:pPr>
          </w:p>
        </w:tc>
      </w:tr>
      <w:tr w:rsidR="000B0830" w:rsidRPr="000B0830" w14:paraId="13A23BFF"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787ECD53"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Solution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3397CF6E" w14:textId="77777777" w:rsidR="00523CCA" w:rsidRPr="000B0830" w:rsidRDefault="00523CCA" w:rsidP="00523CCA">
            <w:pPr>
              <w:numPr>
                <w:ilvl w:val="0"/>
                <w:numId w:val="55"/>
              </w:numPr>
              <w:ind w:left="1080" w:firstLine="0"/>
              <w:textAlignment w:val="baseline"/>
              <w:rPr>
                <w:rFonts w:ascii="Arial" w:hAnsi="Arial" w:cs="Arial"/>
                <w:color w:val="000000" w:themeColor="text1"/>
              </w:rPr>
            </w:pPr>
            <w:r w:rsidRPr="000B0830">
              <w:rPr>
                <w:rFonts w:ascii="Arial" w:hAnsi="Arial" w:cs="Arial"/>
                <w:color w:val="000000" w:themeColor="text1"/>
              </w:rPr>
              <w:t>SUBU to conduct a review and conversation around how it’s activities, structures, societies, and stakeholders, can help deliver SDGs meaningfully. </w:t>
            </w:r>
          </w:p>
          <w:p w14:paraId="1F90C840" w14:textId="77777777" w:rsidR="00523CCA" w:rsidRPr="000B0830" w:rsidRDefault="00523CCA" w:rsidP="00523CCA">
            <w:pPr>
              <w:numPr>
                <w:ilvl w:val="0"/>
                <w:numId w:val="56"/>
              </w:numPr>
              <w:ind w:left="1080" w:firstLine="0"/>
              <w:textAlignment w:val="baseline"/>
              <w:rPr>
                <w:rFonts w:ascii="Arial" w:hAnsi="Arial" w:cs="Arial"/>
                <w:color w:val="000000" w:themeColor="text1"/>
              </w:rPr>
            </w:pPr>
            <w:r w:rsidRPr="000B0830">
              <w:rPr>
                <w:rFonts w:ascii="Arial" w:hAnsi="Arial" w:cs="Arial"/>
                <w:color w:val="000000" w:themeColor="text1"/>
              </w:rPr>
              <w:t>SUBU should prioritise information and action around the UN Sustainable Development Goals up to 2030. </w:t>
            </w:r>
          </w:p>
          <w:p w14:paraId="4D06A985" w14:textId="5A5F92D4" w:rsidR="00B00C73" w:rsidRPr="000B0830" w:rsidRDefault="00B00C73" w:rsidP="00523CCA">
            <w:pPr>
              <w:numPr>
                <w:ilvl w:val="0"/>
                <w:numId w:val="56"/>
              </w:numPr>
              <w:ind w:left="1080" w:firstLine="0"/>
              <w:textAlignment w:val="baseline"/>
              <w:rPr>
                <w:rFonts w:ascii="Arial" w:hAnsi="Arial" w:cs="Arial"/>
                <w:color w:val="000000" w:themeColor="text1"/>
              </w:rPr>
            </w:pPr>
          </w:p>
        </w:tc>
      </w:tr>
      <w:tr w:rsidR="000B0830" w:rsidRPr="000B0830" w14:paraId="7BF0E282"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51E44F99"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Ideas for implementation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109D6588" w14:textId="22306344"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All FTOs to take ownership and provide an update at the next BSM</w:t>
            </w:r>
            <w:r w:rsidR="00083346">
              <w:rPr>
                <w:rFonts w:ascii="Arial" w:hAnsi="Arial" w:cs="Arial"/>
                <w:color w:val="000000" w:themeColor="text1"/>
              </w:rPr>
              <w:t>.</w:t>
            </w:r>
          </w:p>
          <w:p w14:paraId="014CD76B"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46786464"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632E8FBC"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To be implemented by</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0C4D0414"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All FTOs  </w:t>
            </w:r>
          </w:p>
          <w:p w14:paraId="01A23282"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56DDAC7C" w14:textId="77777777" w:rsidTr="00B00C73">
        <w:tc>
          <w:tcPr>
            <w:tcW w:w="2010" w:type="dxa"/>
            <w:tcBorders>
              <w:top w:val="nil"/>
              <w:left w:val="single" w:sz="6" w:space="0" w:color="auto"/>
              <w:bottom w:val="nil"/>
              <w:right w:val="single" w:sz="6" w:space="0" w:color="auto"/>
            </w:tcBorders>
            <w:shd w:val="clear" w:color="auto" w:fill="auto"/>
            <w:hideMark/>
          </w:tcPr>
          <w:p w14:paraId="13B02EE4"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Executive Committee Recommendation </w:t>
            </w:r>
            <w:r w:rsidRPr="000B0830">
              <w:rPr>
                <w:rFonts w:ascii="Arial" w:hAnsi="Arial" w:cs="Arial"/>
                <w:color w:val="000000" w:themeColor="text1"/>
              </w:rPr>
              <w:t> </w:t>
            </w:r>
          </w:p>
        </w:tc>
        <w:tc>
          <w:tcPr>
            <w:tcW w:w="8145" w:type="dxa"/>
            <w:tcBorders>
              <w:top w:val="nil"/>
              <w:left w:val="nil"/>
              <w:bottom w:val="nil"/>
              <w:right w:val="single" w:sz="6" w:space="0" w:color="auto"/>
            </w:tcBorders>
            <w:shd w:val="clear" w:color="auto" w:fill="auto"/>
            <w:hideMark/>
          </w:tcPr>
          <w:p w14:paraId="6903A89B"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p w14:paraId="4C6842F6"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Retain </w:t>
            </w:r>
          </w:p>
        </w:tc>
      </w:tr>
      <w:tr w:rsidR="000B0830" w:rsidRPr="000B0830" w14:paraId="7AA92421" w14:textId="77777777" w:rsidTr="00B00C73">
        <w:tc>
          <w:tcPr>
            <w:tcW w:w="2010" w:type="dxa"/>
            <w:tcBorders>
              <w:top w:val="nil"/>
              <w:left w:val="single" w:sz="6" w:space="0" w:color="auto"/>
              <w:bottom w:val="nil"/>
              <w:right w:val="single" w:sz="6" w:space="0" w:color="auto"/>
            </w:tcBorders>
            <w:shd w:val="clear" w:color="auto" w:fill="auto"/>
          </w:tcPr>
          <w:p w14:paraId="7D214B3C" w14:textId="19974DF4" w:rsidR="00B00C73" w:rsidRPr="000B0830" w:rsidRDefault="00B00C73" w:rsidP="00523CCA">
            <w:pPr>
              <w:textAlignment w:val="baseline"/>
              <w:rPr>
                <w:rFonts w:ascii="Arial" w:hAnsi="Arial" w:cs="Arial"/>
                <w:b/>
                <w:bCs/>
                <w:color w:val="000000" w:themeColor="text1"/>
                <w:shd w:val="clear" w:color="auto" w:fill="FFFFFF"/>
              </w:rPr>
            </w:pPr>
          </w:p>
        </w:tc>
        <w:tc>
          <w:tcPr>
            <w:tcW w:w="8145" w:type="dxa"/>
            <w:tcBorders>
              <w:top w:val="nil"/>
              <w:left w:val="nil"/>
              <w:bottom w:val="nil"/>
              <w:right w:val="single" w:sz="6" w:space="0" w:color="auto"/>
            </w:tcBorders>
            <w:shd w:val="clear" w:color="auto" w:fill="auto"/>
          </w:tcPr>
          <w:p w14:paraId="01502507" w14:textId="77777777" w:rsidR="00B00C73" w:rsidRPr="000B0830" w:rsidRDefault="00B00C73" w:rsidP="00523CCA">
            <w:pPr>
              <w:textAlignment w:val="baseline"/>
              <w:rPr>
                <w:rFonts w:ascii="Arial" w:hAnsi="Arial" w:cs="Arial"/>
                <w:color w:val="000000" w:themeColor="text1"/>
              </w:rPr>
            </w:pPr>
          </w:p>
        </w:tc>
      </w:tr>
      <w:tr w:rsidR="000B0830" w:rsidRPr="000B0830" w14:paraId="31829D8D" w14:textId="77777777" w:rsidTr="00B00C73">
        <w:trPr>
          <w:trHeight w:val="154"/>
        </w:trPr>
        <w:tc>
          <w:tcPr>
            <w:tcW w:w="2010" w:type="dxa"/>
            <w:tcBorders>
              <w:top w:val="nil"/>
              <w:left w:val="single" w:sz="6" w:space="0" w:color="auto"/>
              <w:bottom w:val="single" w:sz="6" w:space="0" w:color="auto"/>
              <w:right w:val="single" w:sz="6" w:space="0" w:color="auto"/>
            </w:tcBorders>
            <w:shd w:val="clear" w:color="auto" w:fill="auto"/>
          </w:tcPr>
          <w:p w14:paraId="7011A326" w14:textId="77777777" w:rsidR="00B00C73" w:rsidRPr="000B0830" w:rsidRDefault="00B00C73" w:rsidP="00523CCA">
            <w:pPr>
              <w:textAlignment w:val="baseline"/>
              <w:rPr>
                <w:rFonts w:ascii="Arial" w:hAnsi="Arial" w:cs="Arial"/>
                <w:b/>
                <w:bCs/>
                <w:color w:val="000000" w:themeColor="text1"/>
                <w:shd w:val="clear" w:color="auto" w:fill="FFFFFF"/>
              </w:rPr>
            </w:pPr>
          </w:p>
          <w:p w14:paraId="4E53E4D6" w14:textId="7AE2F659" w:rsidR="00B00C73" w:rsidRPr="000B0830" w:rsidRDefault="00B00C73" w:rsidP="00523CCA">
            <w:pPr>
              <w:textAlignment w:val="baseline"/>
              <w:rPr>
                <w:rFonts w:ascii="Arial" w:hAnsi="Arial" w:cs="Arial"/>
                <w:b/>
                <w:bCs/>
                <w:color w:val="000000" w:themeColor="text1"/>
                <w:shd w:val="clear" w:color="auto" w:fill="FFFFFF"/>
              </w:rPr>
            </w:pPr>
          </w:p>
        </w:tc>
        <w:tc>
          <w:tcPr>
            <w:tcW w:w="8145" w:type="dxa"/>
            <w:tcBorders>
              <w:top w:val="nil"/>
              <w:left w:val="nil"/>
              <w:bottom w:val="single" w:sz="6" w:space="0" w:color="auto"/>
              <w:right w:val="single" w:sz="6" w:space="0" w:color="auto"/>
            </w:tcBorders>
            <w:shd w:val="clear" w:color="auto" w:fill="auto"/>
          </w:tcPr>
          <w:p w14:paraId="037EC61B" w14:textId="77777777" w:rsidR="00B00C73" w:rsidRPr="000B0830" w:rsidRDefault="00B00C73" w:rsidP="00523CCA">
            <w:pPr>
              <w:textAlignment w:val="baseline"/>
              <w:rPr>
                <w:rFonts w:ascii="Arial" w:hAnsi="Arial" w:cs="Arial"/>
                <w:color w:val="000000" w:themeColor="text1"/>
              </w:rPr>
            </w:pPr>
          </w:p>
        </w:tc>
      </w:tr>
    </w:tbl>
    <w:p w14:paraId="58EFAA2A" w14:textId="6FACDB84" w:rsidR="00E74E4D" w:rsidRPr="000B0830" w:rsidRDefault="00E74E4D" w:rsidP="00575C7E">
      <w:pPr>
        <w:tabs>
          <w:tab w:val="left" w:pos="2400"/>
        </w:tabs>
        <w:rPr>
          <w:rFonts w:ascii="Arial" w:hAnsi="Arial" w:cs="Arial"/>
          <w:color w:val="000000" w:themeColor="text1"/>
          <w:u w:val="single"/>
        </w:rPr>
      </w:pPr>
    </w:p>
    <w:p w14:paraId="5BDE3DE7" w14:textId="77777777" w:rsidR="00B00C73" w:rsidRPr="000B0830" w:rsidRDefault="00B00C73" w:rsidP="00575C7E">
      <w:pPr>
        <w:tabs>
          <w:tab w:val="left" w:pos="2400"/>
        </w:tabs>
        <w:rPr>
          <w:rFonts w:ascii="Arial" w:hAnsi="Arial" w:cs="Arial"/>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10"/>
      </w:tblGrid>
      <w:tr w:rsidR="000B0830" w:rsidRPr="000B0830" w14:paraId="05BF8109" w14:textId="77777777" w:rsidTr="00523CCA">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503096CA"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rPr>
              <w:t>Proposed by</w:t>
            </w:r>
            <w:r w:rsidRPr="000B0830">
              <w:rPr>
                <w:rFonts w:ascii="Arial" w:hAnsi="Arial" w:cs="Arial"/>
                <w:color w:val="000000" w:themeColor="text1"/>
              </w:rPr>
              <w:t>   </w:t>
            </w:r>
          </w:p>
          <w:p w14:paraId="731596C6"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c>
          <w:tcPr>
            <w:tcW w:w="8145" w:type="dxa"/>
            <w:tcBorders>
              <w:top w:val="single" w:sz="6" w:space="0" w:color="auto"/>
              <w:left w:val="nil"/>
              <w:bottom w:val="single" w:sz="6" w:space="0" w:color="auto"/>
              <w:right w:val="single" w:sz="6" w:space="0" w:color="auto"/>
            </w:tcBorders>
            <w:shd w:val="clear" w:color="auto" w:fill="auto"/>
            <w:hideMark/>
          </w:tcPr>
          <w:p w14:paraId="1E463081"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Astrid Johnson </w:t>
            </w:r>
          </w:p>
        </w:tc>
      </w:tr>
      <w:tr w:rsidR="000B0830" w:rsidRPr="000B0830" w14:paraId="3A522588"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1EC5E447"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Proposal</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28D33F80" w14:textId="77777777" w:rsidR="00523CCA" w:rsidRPr="000B0830" w:rsidRDefault="00523CCA" w:rsidP="00523CCA">
            <w:pPr>
              <w:textAlignment w:val="baseline"/>
              <w:rPr>
                <w:rFonts w:ascii="Arial" w:hAnsi="Arial" w:cs="Arial"/>
                <w:color w:val="000000" w:themeColor="text1"/>
              </w:rPr>
            </w:pPr>
            <w:bookmarkStart w:id="9" w:name="SWOLD"/>
            <w:bookmarkEnd w:id="9"/>
            <w:r w:rsidRPr="000B0830">
              <w:rPr>
                <w:rFonts w:ascii="Arial" w:hAnsi="Arial" w:cs="Arial"/>
                <w:b/>
                <w:bCs/>
                <w:color w:val="000000" w:themeColor="text1"/>
              </w:rPr>
              <w:t>Should SUBU adopt a policy in support of student sex workers and lobby BU to also adopt a policy in support of student sex workers?</w:t>
            </w:r>
            <w:r w:rsidRPr="000B0830">
              <w:rPr>
                <w:rFonts w:ascii="Arial" w:hAnsi="Arial" w:cs="Arial"/>
                <w:color w:val="000000" w:themeColor="text1"/>
              </w:rPr>
              <w:t> </w:t>
            </w:r>
          </w:p>
          <w:p w14:paraId="4B37E4D2"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0761544E"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7C7692B1"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Problem</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6BE68AA8" w14:textId="77777777" w:rsidR="00523CCA" w:rsidRPr="000B0830" w:rsidRDefault="00523CCA" w:rsidP="00523CCA">
            <w:pPr>
              <w:numPr>
                <w:ilvl w:val="0"/>
                <w:numId w:val="57"/>
              </w:numPr>
              <w:ind w:left="1080" w:firstLine="0"/>
              <w:textAlignment w:val="baseline"/>
              <w:rPr>
                <w:rFonts w:ascii="Arial" w:hAnsi="Arial" w:cs="Arial"/>
                <w:color w:val="000000" w:themeColor="text1"/>
              </w:rPr>
            </w:pPr>
            <w:r w:rsidRPr="000B0830">
              <w:rPr>
                <w:rFonts w:ascii="Arial" w:hAnsi="Arial" w:cs="Arial"/>
                <w:color w:val="000000" w:themeColor="text1"/>
              </w:rPr>
              <w:t>Thousands of students across the country consensually engage in some form of sex </w:t>
            </w:r>
            <w:proofErr w:type="gramStart"/>
            <w:r w:rsidRPr="000B0830">
              <w:rPr>
                <w:rFonts w:ascii="Arial" w:hAnsi="Arial" w:cs="Arial"/>
                <w:color w:val="000000" w:themeColor="text1"/>
              </w:rPr>
              <w:t>work:</w:t>
            </w:r>
            <w:proofErr w:type="gramEnd"/>
            <w:r w:rsidRPr="000B0830">
              <w:rPr>
                <w:rFonts w:ascii="Arial" w:hAnsi="Arial" w:cs="Arial"/>
                <w:color w:val="000000" w:themeColor="text1"/>
              </w:rPr>
              <w:t> be it live cam shows, amateur pornography, or full-service sex work. Some of these thousands of students are likely students at Bournemouth University. </w:t>
            </w:r>
          </w:p>
          <w:p w14:paraId="066240B4" w14:textId="77777777" w:rsidR="00523CCA" w:rsidRPr="000B0830" w:rsidRDefault="00523CCA" w:rsidP="00523CCA">
            <w:pPr>
              <w:numPr>
                <w:ilvl w:val="0"/>
                <w:numId w:val="58"/>
              </w:numPr>
              <w:ind w:left="1080" w:firstLine="0"/>
              <w:textAlignment w:val="baseline"/>
              <w:rPr>
                <w:rFonts w:ascii="Arial" w:hAnsi="Arial" w:cs="Arial"/>
                <w:color w:val="000000" w:themeColor="text1"/>
              </w:rPr>
            </w:pPr>
            <w:r w:rsidRPr="000B0830">
              <w:rPr>
                <w:rFonts w:ascii="Arial" w:hAnsi="Arial" w:cs="Arial"/>
                <w:color w:val="000000" w:themeColor="text1"/>
              </w:rPr>
              <w:t>Universities currently hold the power to expel students and eject them from university accommodation upon the discovery that they are sex workers. </w:t>
            </w:r>
          </w:p>
          <w:p w14:paraId="0258DBA3" w14:textId="77777777" w:rsidR="00523CCA" w:rsidRPr="000B0830" w:rsidRDefault="00523CCA" w:rsidP="00523CCA">
            <w:pPr>
              <w:numPr>
                <w:ilvl w:val="0"/>
                <w:numId w:val="59"/>
              </w:numPr>
              <w:ind w:left="1080" w:firstLine="0"/>
              <w:textAlignment w:val="baseline"/>
              <w:rPr>
                <w:rFonts w:ascii="Arial" w:hAnsi="Arial" w:cs="Arial"/>
                <w:color w:val="000000" w:themeColor="text1"/>
              </w:rPr>
            </w:pPr>
            <w:r w:rsidRPr="000B0830">
              <w:rPr>
                <w:rFonts w:ascii="Arial" w:hAnsi="Arial" w:cs="Arial"/>
                <w:color w:val="000000" w:themeColor="text1"/>
              </w:rPr>
              <w:t>Bournemouth University has no official stance on student sex workers, nor does SUBU, however, we are unable to access any data or statistics to tell us whether Bournemouth University has or has not expelled student sex workers in the past </w:t>
            </w:r>
          </w:p>
          <w:p w14:paraId="25EEB011" w14:textId="77777777" w:rsidR="00523CCA" w:rsidRPr="000B0830" w:rsidRDefault="00523CCA" w:rsidP="00523CCA">
            <w:pPr>
              <w:ind w:left="720"/>
              <w:textAlignment w:val="baseline"/>
              <w:rPr>
                <w:rFonts w:ascii="Arial" w:hAnsi="Arial" w:cs="Arial"/>
                <w:color w:val="000000" w:themeColor="text1"/>
              </w:rPr>
            </w:pPr>
            <w:r w:rsidRPr="000B0830">
              <w:rPr>
                <w:rFonts w:ascii="Arial" w:hAnsi="Arial" w:cs="Arial"/>
                <w:color w:val="000000" w:themeColor="text1"/>
              </w:rPr>
              <w:t> </w:t>
            </w:r>
          </w:p>
          <w:p w14:paraId="50E54A54"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44A36718"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3BEBFB5E"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Solution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6717267A" w14:textId="77777777" w:rsidR="00523CCA" w:rsidRPr="000B0830" w:rsidRDefault="00523CCA" w:rsidP="00523CCA">
            <w:pPr>
              <w:numPr>
                <w:ilvl w:val="0"/>
                <w:numId w:val="60"/>
              </w:numPr>
              <w:ind w:left="1080" w:firstLine="0"/>
              <w:textAlignment w:val="baseline"/>
              <w:rPr>
                <w:rFonts w:ascii="Arial" w:hAnsi="Arial" w:cs="Arial"/>
                <w:color w:val="000000" w:themeColor="text1"/>
              </w:rPr>
            </w:pPr>
            <w:r w:rsidRPr="000B0830">
              <w:rPr>
                <w:rFonts w:ascii="Arial" w:hAnsi="Arial" w:cs="Arial"/>
                <w:color w:val="000000" w:themeColor="text1"/>
              </w:rPr>
              <w:t>SUBU should adopt a policy in support of student sex workers and lobby BU to also adopt a policy in support of student sex workers that explicitly rules out the punishment and ostracization of sex workers. </w:t>
            </w:r>
          </w:p>
          <w:p w14:paraId="7E2C14A5" w14:textId="77777777" w:rsidR="00523CCA" w:rsidRPr="000B0830" w:rsidRDefault="00523CCA" w:rsidP="00523CCA">
            <w:pPr>
              <w:numPr>
                <w:ilvl w:val="0"/>
                <w:numId w:val="61"/>
              </w:numPr>
              <w:ind w:left="1080" w:firstLine="0"/>
              <w:textAlignment w:val="baseline"/>
              <w:rPr>
                <w:rFonts w:ascii="Arial" w:hAnsi="Arial" w:cs="Arial"/>
                <w:color w:val="000000" w:themeColor="text1"/>
              </w:rPr>
            </w:pPr>
            <w:r w:rsidRPr="000B0830">
              <w:rPr>
                <w:rFonts w:ascii="Arial" w:hAnsi="Arial" w:cs="Arial"/>
                <w:color w:val="000000" w:themeColor="text1"/>
              </w:rPr>
              <w:t>Sex workers studying at Bournemouth University would not be at risk of being expelled for their line of work, would feel infinitely safer existing in Bournemouth University as a student, and would not need to hide their status as a student sex worker. </w:t>
            </w:r>
          </w:p>
          <w:p w14:paraId="7C210795"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p w14:paraId="1A2CD2E5"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6BC490D0"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4BB6DDA2"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Ideas for implementation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4161687E"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VP Welfare to take ownership and provide updates at the next BSM </w:t>
            </w:r>
          </w:p>
          <w:p w14:paraId="50F27F0B"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p w14:paraId="0200979A"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7B51A06E"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6EF4594C"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To be implemented by</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2F12B25F"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VP Welfare </w:t>
            </w:r>
          </w:p>
        </w:tc>
      </w:tr>
      <w:tr w:rsidR="000B0830" w:rsidRPr="000B0830" w14:paraId="53102AFB"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05848577"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Executive Committee Recommendation </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4800D01D"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p w14:paraId="623CD6FA"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Lapse </w:t>
            </w:r>
          </w:p>
        </w:tc>
      </w:tr>
    </w:tbl>
    <w:p w14:paraId="55294DB8" w14:textId="60EAF98C" w:rsidR="00523CCA" w:rsidRPr="000B0830" w:rsidRDefault="00523CCA" w:rsidP="00575C7E">
      <w:pPr>
        <w:tabs>
          <w:tab w:val="left" w:pos="2400"/>
        </w:tabs>
        <w:rPr>
          <w:rFonts w:ascii="Arial" w:hAnsi="Arial" w:cs="Arial"/>
          <w:color w:val="000000" w:themeColor="text1"/>
          <w:u w:val="single"/>
        </w:rPr>
      </w:pPr>
    </w:p>
    <w:p w14:paraId="3174474D" w14:textId="54E02DD6" w:rsidR="00523CCA" w:rsidRPr="000B0830" w:rsidRDefault="00523CCA" w:rsidP="00575C7E">
      <w:pPr>
        <w:tabs>
          <w:tab w:val="left" w:pos="2400"/>
        </w:tabs>
        <w:rPr>
          <w:rFonts w:ascii="Arial" w:hAnsi="Arial" w:cs="Arial"/>
          <w:color w:val="000000" w:themeColor="text1"/>
          <w:u w:val="single"/>
        </w:rPr>
      </w:pPr>
    </w:p>
    <w:tbl>
      <w:tblPr>
        <w:tblpPr w:leftFromText="180" w:rightFromText="180" w:vertAnchor="page" w:horzAnchor="margin" w:tblpY="3417"/>
        <w:tblW w:w="101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10"/>
      </w:tblGrid>
      <w:tr w:rsidR="000B0830" w:rsidRPr="000B0830" w14:paraId="733E2FBC" w14:textId="77777777" w:rsidTr="00B00C73">
        <w:tc>
          <w:tcPr>
            <w:tcW w:w="2078" w:type="dxa"/>
            <w:tcBorders>
              <w:top w:val="single" w:sz="6" w:space="0" w:color="auto"/>
              <w:left w:val="single" w:sz="6" w:space="0" w:color="auto"/>
              <w:bottom w:val="single" w:sz="6" w:space="0" w:color="auto"/>
              <w:right w:val="single" w:sz="6" w:space="0" w:color="auto"/>
            </w:tcBorders>
            <w:shd w:val="clear" w:color="auto" w:fill="auto"/>
            <w:hideMark/>
          </w:tcPr>
          <w:p w14:paraId="3C98D143" w14:textId="77777777" w:rsidR="00523CCA" w:rsidRPr="000B0830" w:rsidRDefault="00523CCA" w:rsidP="00B00C73">
            <w:pPr>
              <w:textAlignment w:val="baseline"/>
              <w:rPr>
                <w:rFonts w:ascii="Arial" w:hAnsi="Arial" w:cs="Arial"/>
                <w:color w:val="000000" w:themeColor="text1"/>
              </w:rPr>
            </w:pPr>
            <w:r w:rsidRPr="000B0830">
              <w:rPr>
                <w:rFonts w:ascii="Arial" w:hAnsi="Arial" w:cs="Arial"/>
                <w:b/>
                <w:bCs/>
                <w:color w:val="000000" w:themeColor="text1"/>
              </w:rPr>
              <w:t>Proposed by</w:t>
            </w:r>
            <w:r w:rsidRPr="000B0830">
              <w:rPr>
                <w:rFonts w:ascii="Arial" w:hAnsi="Arial" w:cs="Arial"/>
                <w:color w:val="000000" w:themeColor="text1"/>
              </w:rPr>
              <w:t>   </w:t>
            </w:r>
          </w:p>
          <w:p w14:paraId="4DA0C664" w14:textId="77777777" w:rsidR="00523CCA" w:rsidRPr="000B0830" w:rsidRDefault="00523CCA" w:rsidP="00B00C73">
            <w:pPr>
              <w:textAlignment w:val="baseline"/>
              <w:rPr>
                <w:rFonts w:ascii="Arial" w:hAnsi="Arial" w:cs="Arial"/>
                <w:color w:val="000000" w:themeColor="text1"/>
              </w:rPr>
            </w:pPr>
            <w:r w:rsidRPr="000B0830">
              <w:rPr>
                <w:rFonts w:ascii="Arial" w:hAnsi="Arial" w:cs="Arial"/>
                <w:color w:val="000000" w:themeColor="text1"/>
              </w:rPr>
              <w:t>  </w:t>
            </w:r>
          </w:p>
        </w:tc>
        <w:tc>
          <w:tcPr>
            <w:tcW w:w="8104" w:type="dxa"/>
            <w:tcBorders>
              <w:top w:val="single" w:sz="6" w:space="0" w:color="auto"/>
              <w:left w:val="nil"/>
              <w:bottom w:val="single" w:sz="6" w:space="0" w:color="auto"/>
              <w:right w:val="single" w:sz="6" w:space="0" w:color="auto"/>
            </w:tcBorders>
            <w:shd w:val="clear" w:color="auto" w:fill="auto"/>
            <w:hideMark/>
          </w:tcPr>
          <w:p w14:paraId="2BE7B602" w14:textId="77777777" w:rsidR="00523CCA" w:rsidRPr="000B0830" w:rsidRDefault="00523CCA" w:rsidP="00B00C73">
            <w:pPr>
              <w:textAlignment w:val="baseline"/>
              <w:rPr>
                <w:rFonts w:ascii="Arial" w:hAnsi="Arial" w:cs="Arial"/>
                <w:color w:val="000000" w:themeColor="text1"/>
              </w:rPr>
            </w:pPr>
            <w:bookmarkStart w:id="10" w:name="HOUSING"/>
            <w:bookmarkEnd w:id="10"/>
            <w:proofErr w:type="spellStart"/>
            <w:r w:rsidRPr="000B0830">
              <w:rPr>
                <w:rFonts w:ascii="Arial" w:hAnsi="Arial" w:cs="Arial"/>
                <w:color w:val="000000" w:themeColor="text1"/>
              </w:rPr>
              <w:t>Abidemi</w:t>
            </w:r>
            <w:proofErr w:type="spellEnd"/>
            <w:r w:rsidRPr="000B0830">
              <w:rPr>
                <w:rFonts w:ascii="Arial" w:hAnsi="Arial" w:cs="Arial"/>
                <w:color w:val="000000" w:themeColor="text1"/>
              </w:rPr>
              <w:t xml:space="preserve"> Abiodun </w:t>
            </w:r>
          </w:p>
        </w:tc>
      </w:tr>
      <w:tr w:rsidR="000B0830" w:rsidRPr="000B0830" w14:paraId="03B6BF80" w14:textId="77777777" w:rsidTr="00B00C73">
        <w:tc>
          <w:tcPr>
            <w:tcW w:w="2078" w:type="dxa"/>
            <w:tcBorders>
              <w:top w:val="nil"/>
              <w:left w:val="single" w:sz="6" w:space="0" w:color="auto"/>
              <w:bottom w:val="single" w:sz="6" w:space="0" w:color="auto"/>
              <w:right w:val="single" w:sz="6" w:space="0" w:color="auto"/>
            </w:tcBorders>
            <w:shd w:val="clear" w:color="auto" w:fill="auto"/>
            <w:hideMark/>
          </w:tcPr>
          <w:p w14:paraId="33BA244D" w14:textId="77777777" w:rsidR="00523CCA" w:rsidRPr="000B0830" w:rsidRDefault="00523CCA" w:rsidP="00B00C73">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Proposal</w:t>
            </w:r>
            <w:r w:rsidRPr="000B0830">
              <w:rPr>
                <w:rFonts w:ascii="Arial" w:hAnsi="Arial" w:cs="Arial"/>
                <w:color w:val="000000" w:themeColor="text1"/>
              </w:rPr>
              <w:t>  </w:t>
            </w:r>
          </w:p>
        </w:tc>
        <w:tc>
          <w:tcPr>
            <w:tcW w:w="8104" w:type="dxa"/>
            <w:tcBorders>
              <w:top w:val="nil"/>
              <w:left w:val="nil"/>
              <w:bottom w:val="single" w:sz="6" w:space="0" w:color="auto"/>
              <w:right w:val="single" w:sz="6" w:space="0" w:color="auto"/>
            </w:tcBorders>
            <w:shd w:val="clear" w:color="auto" w:fill="auto"/>
            <w:hideMark/>
          </w:tcPr>
          <w:p w14:paraId="070F721F" w14:textId="77777777" w:rsidR="00523CCA" w:rsidRPr="000B0830" w:rsidRDefault="00523CCA" w:rsidP="00B00C73">
            <w:pPr>
              <w:textAlignment w:val="baseline"/>
              <w:rPr>
                <w:rFonts w:ascii="Arial" w:hAnsi="Arial" w:cs="Arial"/>
                <w:color w:val="000000" w:themeColor="text1"/>
              </w:rPr>
            </w:pPr>
            <w:r w:rsidRPr="000B0830">
              <w:rPr>
                <w:rFonts w:ascii="Arial" w:hAnsi="Arial" w:cs="Arial"/>
                <w:b/>
                <w:bCs/>
                <w:color w:val="000000" w:themeColor="text1"/>
              </w:rPr>
              <w:t>Should SUBU invite independent letting agents (beyond BU Lets) to the </w:t>
            </w:r>
            <w:proofErr w:type="gramStart"/>
            <w:r w:rsidRPr="000B0830">
              <w:rPr>
                <w:rFonts w:ascii="Arial" w:hAnsi="Arial" w:cs="Arial"/>
                <w:b/>
                <w:bCs/>
                <w:color w:val="000000" w:themeColor="text1"/>
              </w:rPr>
              <w:t>up and coming</w:t>
            </w:r>
            <w:proofErr w:type="gramEnd"/>
            <w:r w:rsidRPr="000B0830">
              <w:rPr>
                <w:rFonts w:ascii="Arial" w:hAnsi="Arial" w:cs="Arial"/>
                <w:b/>
                <w:bCs/>
                <w:color w:val="000000" w:themeColor="text1"/>
              </w:rPr>
              <w:t> Housing Fair as a way of improving the range of information and advice available?</w:t>
            </w:r>
            <w:r w:rsidRPr="000B0830">
              <w:rPr>
                <w:rFonts w:ascii="Arial" w:hAnsi="Arial" w:cs="Arial"/>
                <w:color w:val="000000" w:themeColor="text1"/>
              </w:rPr>
              <w:t> </w:t>
            </w:r>
          </w:p>
          <w:p w14:paraId="7699C20F" w14:textId="77777777" w:rsidR="00523CCA" w:rsidRPr="000B0830" w:rsidRDefault="00523CCA" w:rsidP="00B00C73">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5420350B" w14:textId="77777777" w:rsidTr="00B00C73">
        <w:tc>
          <w:tcPr>
            <w:tcW w:w="2078" w:type="dxa"/>
            <w:tcBorders>
              <w:top w:val="nil"/>
              <w:left w:val="single" w:sz="6" w:space="0" w:color="auto"/>
              <w:bottom w:val="single" w:sz="6" w:space="0" w:color="auto"/>
              <w:right w:val="single" w:sz="6" w:space="0" w:color="auto"/>
            </w:tcBorders>
            <w:shd w:val="clear" w:color="auto" w:fill="auto"/>
            <w:hideMark/>
          </w:tcPr>
          <w:p w14:paraId="14DD4355" w14:textId="77777777" w:rsidR="00523CCA" w:rsidRPr="000B0830" w:rsidRDefault="00523CCA" w:rsidP="00B00C73">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Problem</w:t>
            </w:r>
            <w:r w:rsidRPr="000B0830">
              <w:rPr>
                <w:rFonts w:ascii="Arial" w:hAnsi="Arial" w:cs="Arial"/>
                <w:color w:val="000000" w:themeColor="text1"/>
              </w:rPr>
              <w:t>  </w:t>
            </w:r>
          </w:p>
        </w:tc>
        <w:tc>
          <w:tcPr>
            <w:tcW w:w="8104" w:type="dxa"/>
            <w:tcBorders>
              <w:top w:val="nil"/>
              <w:left w:val="nil"/>
              <w:bottom w:val="single" w:sz="6" w:space="0" w:color="auto"/>
              <w:right w:val="single" w:sz="6" w:space="0" w:color="auto"/>
            </w:tcBorders>
            <w:shd w:val="clear" w:color="auto" w:fill="auto"/>
            <w:hideMark/>
          </w:tcPr>
          <w:p w14:paraId="076CBF57" w14:textId="77777777" w:rsidR="00523CCA" w:rsidRPr="000B0830" w:rsidRDefault="00523CCA" w:rsidP="00B00C73">
            <w:pPr>
              <w:numPr>
                <w:ilvl w:val="0"/>
                <w:numId w:val="62"/>
              </w:numPr>
              <w:ind w:left="1080" w:firstLine="0"/>
              <w:textAlignment w:val="baseline"/>
              <w:rPr>
                <w:rFonts w:ascii="Arial" w:hAnsi="Arial" w:cs="Arial"/>
                <w:color w:val="000000" w:themeColor="text1"/>
              </w:rPr>
            </w:pPr>
            <w:r w:rsidRPr="000B0830">
              <w:rPr>
                <w:rFonts w:ascii="Arial" w:hAnsi="Arial" w:cs="Arial"/>
                <w:color w:val="000000" w:themeColor="text1"/>
              </w:rPr>
              <w:t>SUBU Housing Fair features internal stakeholders and Bournemouth Council only. </w:t>
            </w:r>
          </w:p>
          <w:p w14:paraId="71F52D91" w14:textId="77777777" w:rsidR="00523CCA" w:rsidRPr="000B0830" w:rsidRDefault="00523CCA" w:rsidP="00B00C73">
            <w:pPr>
              <w:numPr>
                <w:ilvl w:val="0"/>
                <w:numId w:val="63"/>
              </w:numPr>
              <w:ind w:left="1080" w:firstLine="0"/>
              <w:textAlignment w:val="baseline"/>
              <w:rPr>
                <w:rFonts w:ascii="Arial" w:hAnsi="Arial" w:cs="Arial"/>
                <w:color w:val="000000" w:themeColor="text1"/>
              </w:rPr>
            </w:pPr>
            <w:r w:rsidRPr="000B0830">
              <w:rPr>
                <w:rFonts w:ascii="Arial" w:hAnsi="Arial" w:cs="Arial"/>
                <w:color w:val="000000" w:themeColor="text1"/>
              </w:rPr>
              <w:t>SUBU does not have a formal policy on Housing. </w:t>
            </w:r>
          </w:p>
          <w:p w14:paraId="65E20005" w14:textId="77777777" w:rsidR="00523CCA" w:rsidRPr="000B0830" w:rsidRDefault="00523CCA" w:rsidP="00B00C73">
            <w:pPr>
              <w:numPr>
                <w:ilvl w:val="0"/>
                <w:numId w:val="64"/>
              </w:numPr>
              <w:ind w:left="1080" w:firstLine="0"/>
              <w:textAlignment w:val="baseline"/>
              <w:rPr>
                <w:rFonts w:ascii="Arial" w:hAnsi="Arial" w:cs="Arial"/>
                <w:color w:val="000000" w:themeColor="text1"/>
              </w:rPr>
            </w:pPr>
            <w:r w:rsidRPr="000B0830">
              <w:rPr>
                <w:rFonts w:ascii="Arial" w:hAnsi="Arial" w:cs="Arial"/>
                <w:color w:val="000000" w:themeColor="text1"/>
              </w:rPr>
              <w:t> Corfe House and Home Park are advertising to returning students and individual private BU Lets have started disappearing. </w:t>
            </w:r>
          </w:p>
          <w:p w14:paraId="2A27B2D5" w14:textId="77777777" w:rsidR="00523CCA" w:rsidRPr="000B0830" w:rsidRDefault="00523CCA" w:rsidP="00B00C73">
            <w:pPr>
              <w:numPr>
                <w:ilvl w:val="0"/>
                <w:numId w:val="65"/>
              </w:numPr>
              <w:ind w:left="1080" w:firstLine="0"/>
              <w:textAlignment w:val="baseline"/>
              <w:rPr>
                <w:rFonts w:ascii="Arial" w:hAnsi="Arial" w:cs="Arial"/>
                <w:color w:val="000000" w:themeColor="text1"/>
              </w:rPr>
            </w:pPr>
            <w:r w:rsidRPr="000B0830">
              <w:rPr>
                <w:rFonts w:ascii="Arial" w:hAnsi="Arial" w:cs="Arial"/>
                <w:color w:val="000000" w:themeColor="text1"/>
              </w:rPr>
              <w:t>Changes to the laws around HMOs (Houses in Multiple Occupation) may have a significant effect on the availability of choice in housing for BU students. </w:t>
            </w:r>
          </w:p>
          <w:p w14:paraId="50046840" w14:textId="77777777" w:rsidR="00523CCA" w:rsidRPr="000B0830" w:rsidRDefault="00523CCA" w:rsidP="00B00C73">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3676E01D" w14:textId="77777777" w:rsidTr="00B00C73">
        <w:tc>
          <w:tcPr>
            <w:tcW w:w="2078" w:type="dxa"/>
            <w:tcBorders>
              <w:top w:val="nil"/>
              <w:left w:val="single" w:sz="6" w:space="0" w:color="auto"/>
              <w:bottom w:val="single" w:sz="6" w:space="0" w:color="auto"/>
              <w:right w:val="single" w:sz="6" w:space="0" w:color="auto"/>
            </w:tcBorders>
            <w:shd w:val="clear" w:color="auto" w:fill="auto"/>
            <w:hideMark/>
          </w:tcPr>
          <w:p w14:paraId="729FC002" w14:textId="77777777" w:rsidR="00523CCA" w:rsidRPr="000B0830" w:rsidRDefault="00523CCA" w:rsidP="00B00C73">
            <w:pPr>
              <w:textAlignment w:val="baseline"/>
              <w:rPr>
                <w:rFonts w:ascii="Arial" w:hAnsi="Arial" w:cs="Arial"/>
                <w:color w:val="000000" w:themeColor="text1"/>
              </w:rPr>
            </w:pPr>
            <w:r w:rsidRPr="000B0830">
              <w:rPr>
                <w:rFonts w:ascii="Arial" w:hAnsi="Arial" w:cs="Arial"/>
                <w:b/>
                <w:bCs/>
                <w:color w:val="000000" w:themeColor="text1"/>
                <w:shd w:val="clear" w:color="auto" w:fill="FFFFFF"/>
              </w:rPr>
              <w:t>Solution</w:t>
            </w:r>
            <w:r w:rsidRPr="000B0830">
              <w:rPr>
                <w:rFonts w:ascii="Arial" w:hAnsi="Arial" w:cs="Arial"/>
                <w:color w:val="000000" w:themeColor="text1"/>
              </w:rPr>
              <w:t>  </w:t>
            </w:r>
          </w:p>
        </w:tc>
        <w:tc>
          <w:tcPr>
            <w:tcW w:w="8104" w:type="dxa"/>
            <w:tcBorders>
              <w:top w:val="nil"/>
              <w:left w:val="nil"/>
              <w:bottom w:val="single" w:sz="6" w:space="0" w:color="auto"/>
              <w:right w:val="single" w:sz="6" w:space="0" w:color="auto"/>
            </w:tcBorders>
            <w:shd w:val="clear" w:color="auto" w:fill="auto"/>
            <w:hideMark/>
          </w:tcPr>
          <w:p w14:paraId="759604D5" w14:textId="77777777" w:rsidR="00523CCA" w:rsidRPr="000B0830" w:rsidRDefault="00523CCA" w:rsidP="00B00C73">
            <w:pPr>
              <w:numPr>
                <w:ilvl w:val="0"/>
                <w:numId w:val="66"/>
              </w:numPr>
              <w:ind w:left="1080" w:firstLine="0"/>
              <w:textAlignment w:val="baseline"/>
              <w:rPr>
                <w:rFonts w:ascii="Arial" w:hAnsi="Arial" w:cs="Arial"/>
                <w:color w:val="000000" w:themeColor="text1"/>
              </w:rPr>
            </w:pPr>
            <w:r w:rsidRPr="000B0830">
              <w:rPr>
                <w:rFonts w:ascii="Arial" w:hAnsi="Arial" w:cs="Arial"/>
                <w:color w:val="000000" w:themeColor="text1"/>
              </w:rPr>
              <w:t xml:space="preserve">SUBU should invite independent letting agents (beyond BU Lets) to the </w:t>
            </w:r>
            <w:proofErr w:type="gramStart"/>
            <w:r w:rsidRPr="000B0830">
              <w:rPr>
                <w:rFonts w:ascii="Arial" w:hAnsi="Arial" w:cs="Arial"/>
                <w:color w:val="000000" w:themeColor="text1"/>
              </w:rPr>
              <w:t>up and coming</w:t>
            </w:r>
            <w:proofErr w:type="gramEnd"/>
            <w:r w:rsidRPr="000B0830">
              <w:rPr>
                <w:rFonts w:ascii="Arial" w:hAnsi="Arial" w:cs="Arial"/>
                <w:color w:val="000000" w:themeColor="text1"/>
              </w:rPr>
              <w:t xml:space="preserve"> Housing Fair as a way of improving the range of information and advice available. </w:t>
            </w:r>
          </w:p>
          <w:p w14:paraId="1744662D" w14:textId="77777777" w:rsidR="00523CCA" w:rsidRPr="000B0830" w:rsidRDefault="00523CCA" w:rsidP="00B00C73">
            <w:pPr>
              <w:numPr>
                <w:ilvl w:val="0"/>
                <w:numId w:val="67"/>
              </w:numPr>
              <w:ind w:left="1080" w:firstLine="0"/>
              <w:textAlignment w:val="baseline"/>
              <w:rPr>
                <w:rFonts w:ascii="Arial" w:hAnsi="Arial" w:cs="Arial"/>
                <w:color w:val="000000" w:themeColor="text1"/>
              </w:rPr>
            </w:pPr>
            <w:r w:rsidRPr="000B0830">
              <w:rPr>
                <w:rFonts w:ascii="Arial" w:hAnsi="Arial" w:cs="Arial"/>
                <w:color w:val="000000" w:themeColor="text1"/>
              </w:rPr>
              <w:t>Students will have all the information they’ll need when making housing decisions. </w:t>
            </w:r>
          </w:p>
          <w:p w14:paraId="36109D7F" w14:textId="77777777" w:rsidR="00523CCA" w:rsidRPr="000B0830" w:rsidRDefault="00523CCA" w:rsidP="00B00C73">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7B1ABE4B" w14:textId="77777777" w:rsidTr="00B00C73">
        <w:tc>
          <w:tcPr>
            <w:tcW w:w="2078" w:type="dxa"/>
            <w:tcBorders>
              <w:top w:val="nil"/>
              <w:left w:val="single" w:sz="6" w:space="0" w:color="auto"/>
              <w:bottom w:val="single" w:sz="6" w:space="0" w:color="auto"/>
              <w:right w:val="single" w:sz="6" w:space="0" w:color="auto"/>
            </w:tcBorders>
            <w:shd w:val="clear" w:color="auto" w:fill="auto"/>
            <w:hideMark/>
          </w:tcPr>
          <w:p w14:paraId="09807D40" w14:textId="77777777" w:rsidR="00523CCA" w:rsidRPr="000B0830" w:rsidRDefault="00523CCA" w:rsidP="00B00C73">
            <w:pPr>
              <w:textAlignment w:val="baseline"/>
              <w:rPr>
                <w:rFonts w:ascii="Arial" w:hAnsi="Arial" w:cs="Arial"/>
                <w:color w:val="000000" w:themeColor="text1"/>
              </w:rPr>
            </w:pPr>
            <w:r w:rsidRPr="000B0830">
              <w:rPr>
                <w:rFonts w:ascii="Arial" w:hAnsi="Arial" w:cs="Arial"/>
                <w:b/>
                <w:bCs/>
                <w:color w:val="000000" w:themeColor="text1"/>
                <w:shd w:val="clear" w:color="auto" w:fill="FFFFFF"/>
              </w:rPr>
              <w:t>Ideas for implementation</w:t>
            </w:r>
            <w:r w:rsidRPr="000B0830">
              <w:rPr>
                <w:rFonts w:ascii="Arial" w:hAnsi="Arial" w:cs="Arial"/>
                <w:color w:val="000000" w:themeColor="text1"/>
              </w:rPr>
              <w:t>  </w:t>
            </w:r>
          </w:p>
        </w:tc>
        <w:tc>
          <w:tcPr>
            <w:tcW w:w="8104" w:type="dxa"/>
            <w:tcBorders>
              <w:top w:val="nil"/>
              <w:left w:val="nil"/>
              <w:bottom w:val="single" w:sz="6" w:space="0" w:color="auto"/>
              <w:right w:val="single" w:sz="6" w:space="0" w:color="auto"/>
            </w:tcBorders>
            <w:shd w:val="clear" w:color="auto" w:fill="auto"/>
            <w:hideMark/>
          </w:tcPr>
          <w:p w14:paraId="2151A305" w14:textId="77777777" w:rsidR="00523CCA" w:rsidRPr="000B0830" w:rsidRDefault="00523CCA" w:rsidP="00B00C73">
            <w:pPr>
              <w:textAlignment w:val="baseline"/>
              <w:rPr>
                <w:rFonts w:ascii="Arial" w:hAnsi="Arial" w:cs="Arial"/>
                <w:color w:val="000000" w:themeColor="text1"/>
              </w:rPr>
            </w:pPr>
            <w:r w:rsidRPr="000B0830">
              <w:rPr>
                <w:rFonts w:ascii="Arial" w:hAnsi="Arial" w:cs="Arial"/>
                <w:color w:val="000000" w:themeColor="text1"/>
              </w:rPr>
              <w:t>VP Community to take ownership and provide updates at the next BSM </w:t>
            </w:r>
          </w:p>
          <w:p w14:paraId="53E7B515" w14:textId="77777777" w:rsidR="00523CCA" w:rsidRPr="000B0830" w:rsidRDefault="00523CCA" w:rsidP="00B00C73">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075687F0" w14:textId="77777777" w:rsidTr="00B00C73">
        <w:tc>
          <w:tcPr>
            <w:tcW w:w="2078" w:type="dxa"/>
            <w:tcBorders>
              <w:top w:val="nil"/>
              <w:left w:val="single" w:sz="6" w:space="0" w:color="auto"/>
              <w:bottom w:val="single" w:sz="6" w:space="0" w:color="auto"/>
              <w:right w:val="single" w:sz="6" w:space="0" w:color="auto"/>
            </w:tcBorders>
            <w:shd w:val="clear" w:color="auto" w:fill="auto"/>
            <w:hideMark/>
          </w:tcPr>
          <w:p w14:paraId="4C033104" w14:textId="77777777" w:rsidR="00523CCA" w:rsidRPr="000B0830" w:rsidRDefault="00523CCA" w:rsidP="00B00C73">
            <w:pPr>
              <w:textAlignment w:val="baseline"/>
              <w:rPr>
                <w:rFonts w:ascii="Arial" w:hAnsi="Arial" w:cs="Arial"/>
                <w:color w:val="000000" w:themeColor="text1"/>
              </w:rPr>
            </w:pPr>
            <w:r w:rsidRPr="000B0830">
              <w:rPr>
                <w:rFonts w:ascii="Arial" w:hAnsi="Arial" w:cs="Arial"/>
                <w:b/>
                <w:bCs/>
                <w:color w:val="000000" w:themeColor="text1"/>
                <w:shd w:val="clear" w:color="auto" w:fill="FFFFFF"/>
              </w:rPr>
              <w:t>To be implemented by</w:t>
            </w:r>
            <w:r w:rsidRPr="000B0830">
              <w:rPr>
                <w:rFonts w:ascii="Arial" w:hAnsi="Arial" w:cs="Arial"/>
                <w:color w:val="000000" w:themeColor="text1"/>
              </w:rPr>
              <w:t>  </w:t>
            </w:r>
          </w:p>
        </w:tc>
        <w:tc>
          <w:tcPr>
            <w:tcW w:w="8104" w:type="dxa"/>
            <w:tcBorders>
              <w:top w:val="nil"/>
              <w:left w:val="nil"/>
              <w:bottom w:val="single" w:sz="6" w:space="0" w:color="auto"/>
              <w:right w:val="single" w:sz="6" w:space="0" w:color="auto"/>
            </w:tcBorders>
            <w:shd w:val="clear" w:color="auto" w:fill="auto"/>
            <w:hideMark/>
          </w:tcPr>
          <w:p w14:paraId="317C4457" w14:textId="77777777" w:rsidR="00523CCA" w:rsidRPr="000B0830" w:rsidRDefault="00523CCA" w:rsidP="00B00C73">
            <w:pPr>
              <w:textAlignment w:val="baseline"/>
              <w:rPr>
                <w:rFonts w:ascii="Arial" w:hAnsi="Arial" w:cs="Arial"/>
                <w:color w:val="000000" w:themeColor="text1"/>
              </w:rPr>
            </w:pPr>
            <w:r w:rsidRPr="000B0830">
              <w:rPr>
                <w:rFonts w:ascii="Arial" w:hAnsi="Arial" w:cs="Arial"/>
                <w:color w:val="000000" w:themeColor="text1"/>
              </w:rPr>
              <w:t>VP Community </w:t>
            </w:r>
          </w:p>
        </w:tc>
      </w:tr>
      <w:tr w:rsidR="000B0830" w:rsidRPr="000B0830" w14:paraId="7026AB62" w14:textId="77777777" w:rsidTr="00B00C73">
        <w:tc>
          <w:tcPr>
            <w:tcW w:w="2078" w:type="dxa"/>
            <w:tcBorders>
              <w:top w:val="nil"/>
              <w:left w:val="single" w:sz="6" w:space="0" w:color="auto"/>
              <w:bottom w:val="single" w:sz="6" w:space="0" w:color="auto"/>
              <w:right w:val="single" w:sz="6" w:space="0" w:color="auto"/>
            </w:tcBorders>
            <w:shd w:val="clear" w:color="auto" w:fill="auto"/>
            <w:hideMark/>
          </w:tcPr>
          <w:p w14:paraId="1DA9BCDC" w14:textId="77777777" w:rsidR="00523CCA" w:rsidRPr="000B0830" w:rsidRDefault="00523CCA" w:rsidP="00B00C73">
            <w:pPr>
              <w:textAlignment w:val="baseline"/>
              <w:rPr>
                <w:rFonts w:ascii="Arial" w:hAnsi="Arial" w:cs="Arial"/>
                <w:color w:val="000000" w:themeColor="text1"/>
              </w:rPr>
            </w:pPr>
            <w:r w:rsidRPr="000B0830">
              <w:rPr>
                <w:rFonts w:ascii="Arial" w:hAnsi="Arial" w:cs="Arial"/>
                <w:b/>
                <w:bCs/>
                <w:color w:val="000000" w:themeColor="text1"/>
                <w:shd w:val="clear" w:color="auto" w:fill="FFFFFF"/>
              </w:rPr>
              <w:t>Executive Committee Recommendation </w:t>
            </w:r>
            <w:r w:rsidRPr="000B0830">
              <w:rPr>
                <w:rFonts w:ascii="Arial" w:hAnsi="Arial" w:cs="Arial"/>
                <w:color w:val="000000" w:themeColor="text1"/>
              </w:rPr>
              <w:t> </w:t>
            </w:r>
          </w:p>
        </w:tc>
        <w:tc>
          <w:tcPr>
            <w:tcW w:w="8104" w:type="dxa"/>
            <w:tcBorders>
              <w:top w:val="nil"/>
              <w:left w:val="nil"/>
              <w:bottom w:val="single" w:sz="6" w:space="0" w:color="auto"/>
              <w:right w:val="single" w:sz="6" w:space="0" w:color="auto"/>
            </w:tcBorders>
            <w:shd w:val="clear" w:color="auto" w:fill="auto"/>
            <w:hideMark/>
          </w:tcPr>
          <w:p w14:paraId="13BF0004" w14:textId="77777777" w:rsidR="00523CCA" w:rsidRPr="000B0830" w:rsidRDefault="00523CCA" w:rsidP="00B00C73">
            <w:pPr>
              <w:textAlignment w:val="baseline"/>
              <w:rPr>
                <w:rFonts w:ascii="Arial" w:hAnsi="Arial" w:cs="Arial"/>
                <w:color w:val="000000" w:themeColor="text1"/>
              </w:rPr>
            </w:pPr>
            <w:r w:rsidRPr="000B0830">
              <w:rPr>
                <w:rFonts w:ascii="Arial" w:hAnsi="Arial" w:cs="Arial"/>
                <w:color w:val="000000" w:themeColor="text1"/>
              </w:rPr>
              <w:t> </w:t>
            </w:r>
          </w:p>
          <w:p w14:paraId="217066DB" w14:textId="77777777" w:rsidR="00523CCA" w:rsidRPr="000B0830" w:rsidRDefault="00523CCA" w:rsidP="00B00C73">
            <w:pPr>
              <w:textAlignment w:val="baseline"/>
              <w:rPr>
                <w:rFonts w:ascii="Arial" w:hAnsi="Arial" w:cs="Arial"/>
                <w:color w:val="000000" w:themeColor="text1"/>
              </w:rPr>
            </w:pPr>
            <w:r w:rsidRPr="000B0830">
              <w:rPr>
                <w:rFonts w:ascii="Arial" w:hAnsi="Arial" w:cs="Arial"/>
                <w:color w:val="000000" w:themeColor="text1"/>
              </w:rPr>
              <w:t>Lapse </w:t>
            </w:r>
          </w:p>
        </w:tc>
      </w:tr>
    </w:tbl>
    <w:p w14:paraId="374B54EB" w14:textId="77777777" w:rsidR="00523CCA" w:rsidRPr="000B0830" w:rsidRDefault="00523CCA" w:rsidP="00575C7E">
      <w:pPr>
        <w:tabs>
          <w:tab w:val="left" w:pos="2400"/>
        </w:tabs>
        <w:rPr>
          <w:rFonts w:ascii="Arial" w:hAnsi="Arial" w:cs="Arial"/>
          <w:color w:val="000000" w:themeColor="text1"/>
          <w:u w:val="single"/>
        </w:rPr>
      </w:pPr>
    </w:p>
    <w:p w14:paraId="534878CB" w14:textId="77777777" w:rsidR="00523CCA" w:rsidRPr="000B0830" w:rsidRDefault="00523CCA" w:rsidP="00575C7E">
      <w:pPr>
        <w:tabs>
          <w:tab w:val="left" w:pos="2400"/>
        </w:tabs>
        <w:rPr>
          <w:rFonts w:ascii="Arial" w:hAnsi="Arial" w:cs="Arial"/>
          <w:color w:val="000000" w:themeColor="text1"/>
          <w:u w:val="single"/>
        </w:rPr>
      </w:pPr>
    </w:p>
    <w:p w14:paraId="35C0D900" w14:textId="1B96B3C2" w:rsidR="00523CCA" w:rsidRPr="000B0830" w:rsidRDefault="00523CCA" w:rsidP="00575C7E">
      <w:pPr>
        <w:tabs>
          <w:tab w:val="left" w:pos="2400"/>
        </w:tabs>
        <w:rPr>
          <w:rFonts w:ascii="Arial" w:hAnsi="Arial" w:cs="Arial"/>
          <w:color w:val="000000" w:themeColor="text1"/>
          <w:u w:val="single"/>
        </w:rPr>
      </w:pPr>
    </w:p>
    <w:p w14:paraId="7F7ADF28" w14:textId="27CFFEE3" w:rsidR="00B00C73" w:rsidRPr="000B0830" w:rsidRDefault="00B00C73" w:rsidP="00575C7E">
      <w:pPr>
        <w:tabs>
          <w:tab w:val="left" w:pos="2400"/>
        </w:tabs>
        <w:rPr>
          <w:rFonts w:ascii="Arial" w:hAnsi="Arial" w:cs="Arial"/>
          <w:color w:val="000000" w:themeColor="text1"/>
          <w:u w:val="single"/>
        </w:rPr>
      </w:pPr>
    </w:p>
    <w:p w14:paraId="71721FF5" w14:textId="4240DD82" w:rsidR="00B00C73" w:rsidRPr="000B0830" w:rsidRDefault="00B00C73" w:rsidP="00575C7E">
      <w:pPr>
        <w:tabs>
          <w:tab w:val="left" w:pos="2400"/>
        </w:tabs>
        <w:rPr>
          <w:rFonts w:ascii="Arial" w:hAnsi="Arial" w:cs="Arial"/>
          <w:color w:val="000000" w:themeColor="text1"/>
          <w:u w:val="single"/>
        </w:rPr>
      </w:pPr>
    </w:p>
    <w:p w14:paraId="4D7EA675" w14:textId="56B41C34" w:rsidR="00B00C73" w:rsidRDefault="00B00C73" w:rsidP="00575C7E">
      <w:pPr>
        <w:tabs>
          <w:tab w:val="left" w:pos="2400"/>
        </w:tabs>
        <w:rPr>
          <w:rFonts w:ascii="Arial" w:hAnsi="Arial" w:cs="Arial"/>
          <w:color w:val="000000" w:themeColor="text1"/>
          <w:u w:val="single"/>
        </w:rPr>
      </w:pPr>
    </w:p>
    <w:p w14:paraId="56AAEB07" w14:textId="77777777" w:rsidR="00584040" w:rsidRPr="000B0830" w:rsidRDefault="00584040" w:rsidP="00575C7E">
      <w:pPr>
        <w:tabs>
          <w:tab w:val="left" w:pos="2400"/>
        </w:tabs>
        <w:rPr>
          <w:rFonts w:ascii="Arial" w:hAnsi="Arial" w:cs="Arial"/>
          <w:color w:val="000000" w:themeColor="text1"/>
          <w:u w:val="single"/>
        </w:rPr>
      </w:pPr>
    </w:p>
    <w:p w14:paraId="7D2B337E" w14:textId="34CC0BB0" w:rsidR="00B00C73" w:rsidRPr="000B0830" w:rsidRDefault="00B00C73" w:rsidP="00575C7E">
      <w:pPr>
        <w:tabs>
          <w:tab w:val="left" w:pos="2400"/>
        </w:tabs>
        <w:rPr>
          <w:rFonts w:ascii="Arial" w:hAnsi="Arial" w:cs="Arial"/>
          <w:color w:val="000000" w:themeColor="text1"/>
          <w:u w:val="single"/>
        </w:rPr>
      </w:pPr>
    </w:p>
    <w:p w14:paraId="12E921DA" w14:textId="14C4638B" w:rsidR="00B00C73" w:rsidRPr="000B0830" w:rsidRDefault="00B00C73" w:rsidP="00575C7E">
      <w:pPr>
        <w:tabs>
          <w:tab w:val="left" w:pos="2400"/>
        </w:tabs>
        <w:rPr>
          <w:rFonts w:ascii="Arial" w:hAnsi="Arial" w:cs="Arial"/>
          <w:color w:val="000000" w:themeColor="text1"/>
          <w:u w:val="single"/>
        </w:rPr>
      </w:pPr>
    </w:p>
    <w:p w14:paraId="4D2B7994" w14:textId="77777777" w:rsidR="00B00C73" w:rsidRPr="000B0830" w:rsidRDefault="00B00C73" w:rsidP="00575C7E">
      <w:pPr>
        <w:tabs>
          <w:tab w:val="left" w:pos="2400"/>
        </w:tabs>
        <w:rPr>
          <w:rFonts w:ascii="Arial" w:hAnsi="Arial" w:cs="Arial"/>
          <w:color w:val="000000" w:themeColor="text1"/>
          <w:u w:val="single"/>
        </w:rPr>
      </w:pPr>
    </w:p>
    <w:p w14:paraId="4D75A1C6" w14:textId="77777777" w:rsidR="00B00C73" w:rsidRPr="000B0830" w:rsidRDefault="00B00C73" w:rsidP="00575C7E">
      <w:pPr>
        <w:tabs>
          <w:tab w:val="left" w:pos="2400"/>
        </w:tabs>
        <w:rPr>
          <w:rFonts w:ascii="Arial" w:hAnsi="Arial" w:cs="Arial"/>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10"/>
      </w:tblGrid>
      <w:tr w:rsidR="000B0830" w:rsidRPr="000B0830" w14:paraId="2AC9D18E" w14:textId="77777777" w:rsidTr="00523CCA">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77C19D60"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rPr>
              <w:t>Proposed by</w:t>
            </w:r>
            <w:r w:rsidRPr="000B0830">
              <w:rPr>
                <w:rFonts w:ascii="Arial" w:hAnsi="Arial" w:cs="Arial"/>
                <w:color w:val="000000" w:themeColor="text1"/>
              </w:rPr>
              <w:t>   </w:t>
            </w:r>
          </w:p>
          <w:p w14:paraId="59BF6C9A"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c>
          <w:tcPr>
            <w:tcW w:w="8145" w:type="dxa"/>
            <w:tcBorders>
              <w:top w:val="single" w:sz="6" w:space="0" w:color="auto"/>
              <w:left w:val="nil"/>
              <w:bottom w:val="single" w:sz="6" w:space="0" w:color="auto"/>
              <w:right w:val="single" w:sz="6" w:space="0" w:color="auto"/>
            </w:tcBorders>
            <w:shd w:val="clear" w:color="auto" w:fill="auto"/>
            <w:hideMark/>
          </w:tcPr>
          <w:p w14:paraId="1FB62C2F" w14:textId="77777777" w:rsidR="00523CCA" w:rsidRPr="000B0830" w:rsidRDefault="00523CCA" w:rsidP="00523CCA">
            <w:pPr>
              <w:textAlignment w:val="baseline"/>
              <w:rPr>
                <w:rFonts w:ascii="Arial" w:hAnsi="Arial" w:cs="Arial"/>
                <w:color w:val="000000" w:themeColor="text1"/>
              </w:rPr>
            </w:pPr>
            <w:bookmarkStart w:id="11" w:name="PV"/>
            <w:bookmarkEnd w:id="11"/>
            <w:r w:rsidRPr="000B0830">
              <w:rPr>
                <w:rFonts w:ascii="Arial" w:hAnsi="Arial" w:cs="Arial"/>
                <w:color w:val="000000" w:themeColor="text1"/>
              </w:rPr>
              <w:t>Toby Johnson </w:t>
            </w:r>
          </w:p>
        </w:tc>
      </w:tr>
      <w:tr w:rsidR="000B0830" w:rsidRPr="000B0830" w14:paraId="7C169D17"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1B78FD32"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Proposal</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0B961B05"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rPr>
              <w:t>Should SUBU support The Peoples’ Vote campaign?</w:t>
            </w:r>
            <w:r w:rsidRPr="000B0830">
              <w:rPr>
                <w:rFonts w:ascii="Arial" w:hAnsi="Arial" w:cs="Arial"/>
                <w:color w:val="000000" w:themeColor="text1"/>
              </w:rPr>
              <w:t> </w:t>
            </w:r>
          </w:p>
          <w:p w14:paraId="1897369B"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7D6419CA"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0A9571D2"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Problem</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223C3F83" w14:textId="77777777" w:rsidR="00523CCA" w:rsidRPr="000B0830" w:rsidRDefault="00523CCA" w:rsidP="00523CCA">
            <w:pPr>
              <w:numPr>
                <w:ilvl w:val="0"/>
                <w:numId w:val="46"/>
              </w:numPr>
              <w:ind w:left="1080" w:firstLine="0"/>
              <w:textAlignment w:val="baseline"/>
              <w:rPr>
                <w:rFonts w:ascii="Arial" w:hAnsi="Arial" w:cs="Arial"/>
                <w:color w:val="000000" w:themeColor="text1"/>
              </w:rPr>
            </w:pPr>
            <w:r w:rsidRPr="000B0830">
              <w:rPr>
                <w:rFonts w:ascii="Arial" w:hAnsi="Arial" w:cs="Arial"/>
                <w:color w:val="000000" w:themeColor="text1"/>
              </w:rPr>
              <w:t>Brexit is a decision that will have huge implications for home, international and EU students. </w:t>
            </w:r>
          </w:p>
          <w:p w14:paraId="7C5D3D3B" w14:textId="77777777" w:rsidR="00523CCA" w:rsidRPr="000B0830" w:rsidRDefault="00523CCA" w:rsidP="00523CCA">
            <w:pPr>
              <w:numPr>
                <w:ilvl w:val="0"/>
                <w:numId w:val="47"/>
              </w:numPr>
              <w:ind w:left="1080" w:firstLine="0"/>
              <w:textAlignment w:val="baseline"/>
              <w:rPr>
                <w:rFonts w:ascii="Arial" w:hAnsi="Arial" w:cs="Arial"/>
                <w:color w:val="000000" w:themeColor="text1"/>
              </w:rPr>
            </w:pPr>
            <w:r w:rsidRPr="000B0830">
              <w:rPr>
                <w:rFonts w:ascii="Arial" w:hAnsi="Arial" w:cs="Arial"/>
                <w:color w:val="000000" w:themeColor="text1"/>
              </w:rPr>
              <w:t>Many students at BU were unable to have their say in the referendum. </w:t>
            </w:r>
          </w:p>
          <w:p w14:paraId="20030CED" w14:textId="77777777" w:rsidR="00523CCA" w:rsidRPr="000B0830" w:rsidRDefault="00523CCA" w:rsidP="00523CCA">
            <w:pPr>
              <w:ind w:left="1080"/>
              <w:textAlignment w:val="baseline"/>
              <w:rPr>
                <w:rFonts w:ascii="Arial" w:hAnsi="Arial" w:cs="Arial"/>
                <w:color w:val="000000" w:themeColor="text1"/>
              </w:rPr>
            </w:pPr>
            <w:r w:rsidRPr="000B0830">
              <w:rPr>
                <w:rFonts w:ascii="Arial" w:hAnsi="Arial" w:cs="Arial"/>
                <w:color w:val="000000" w:themeColor="text1"/>
              </w:rPr>
              <w:t> </w:t>
            </w:r>
          </w:p>
          <w:p w14:paraId="3013A9C1" w14:textId="77777777" w:rsidR="00523CCA" w:rsidRPr="000B0830" w:rsidRDefault="00523CCA" w:rsidP="00523CCA">
            <w:pPr>
              <w:ind w:left="1080"/>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2C0FFCD4"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043E61EF"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Solution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683FB190" w14:textId="77777777" w:rsidR="00523CCA" w:rsidRPr="000B0830" w:rsidRDefault="00523CCA" w:rsidP="00523CCA">
            <w:pPr>
              <w:numPr>
                <w:ilvl w:val="0"/>
                <w:numId w:val="48"/>
              </w:numPr>
              <w:ind w:left="1080" w:firstLine="0"/>
              <w:textAlignment w:val="baseline"/>
              <w:rPr>
                <w:rFonts w:ascii="Arial" w:hAnsi="Arial" w:cs="Arial"/>
                <w:color w:val="000000" w:themeColor="text1"/>
              </w:rPr>
            </w:pPr>
            <w:r w:rsidRPr="000B0830">
              <w:rPr>
                <w:rFonts w:ascii="Arial" w:hAnsi="Arial" w:cs="Arial"/>
                <w:color w:val="000000" w:themeColor="text1"/>
              </w:rPr>
              <w:t>The Peoples’ Vote are calling for the right for the UK public to vote to either leave with the deal given to us by the EU or remain in the EU. </w:t>
            </w:r>
          </w:p>
          <w:p w14:paraId="6E8BD3CD" w14:textId="77777777" w:rsidR="00523CCA" w:rsidRPr="000B0830" w:rsidRDefault="00523CCA" w:rsidP="00523CCA">
            <w:pPr>
              <w:numPr>
                <w:ilvl w:val="0"/>
                <w:numId w:val="49"/>
              </w:numPr>
              <w:ind w:left="1080" w:firstLine="0"/>
              <w:textAlignment w:val="baseline"/>
              <w:rPr>
                <w:rFonts w:ascii="Arial" w:hAnsi="Arial" w:cs="Arial"/>
                <w:color w:val="000000" w:themeColor="text1"/>
              </w:rPr>
            </w:pPr>
            <w:r w:rsidRPr="000B0830">
              <w:rPr>
                <w:rFonts w:ascii="Arial" w:hAnsi="Arial" w:cs="Arial"/>
                <w:color w:val="000000" w:themeColor="text1"/>
              </w:rPr>
              <w:t>The vote would allow BU students to have their say on what outcome and deal is best for them </w:t>
            </w:r>
          </w:p>
          <w:p w14:paraId="05494E4C" w14:textId="77777777" w:rsidR="00523CCA" w:rsidRPr="000B0830" w:rsidRDefault="00523CCA" w:rsidP="00523CCA">
            <w:pPr>
              <w:numPr>
                <w:ilvl w:val="0"/>
                <w:numId w:val="50"/>
              </w:numPr>
              <w:ind w:left="1080" w:firstLine="0"/>
              <w:textAlignment w:val="baseline"/>
              <w:rPr>
                <w:rFonts w:ascii="Arial" w:hAnsi="Arial" w:cs="Arial"/>
                <w:color w:val="000000" w:themeColor="text1"/>
              </w:rPr>
            </w:pPr>
            <w:r w:rsidRPr="000B0830">
              <w:rPr>
                <w:rFonts w:ascii="Arial" w:hAnsi="Arial" w:cs="Arial"/>
                <w:color w:val="000000" w:themeColor="text1"/>
              </w:rPr>
              <w:t>SUBU should affiliate to the Peoples Vote campaign and work with other SUs across the UK to include students in a final say on the deal </w:t>
            </w:r>
          </w:p>
          <w:p w14:paraId="684D5F99" w14:textId="77777777" w:rsidR="00523CCA" w:rsidRPr="000B0830" w:rsidRDefault="00523CCA" w:rsidP="00523CCA">
            <w:pPr>
              <w:numPr>
                <w:ilvl w:val="0"/>
                <w:numId w:val="51"/>
              </w:numPr>
              <w:ind w:left="1080" w:firstLine="0"/>
              <w:textAlignment w:val="baseline"/>
              <w:rPr>
                <w:rFonts w:ascii="Arial" w:hAnsi="Arial" w:cs="Arial"/>
                <w:color w:val="000000" w:themeColor="text1"/>
              </w:rPr>
            </w:pPr>
            <w:r w:rsidRPr="000B0830">
              <w:rPr>
                <w:rFonts w:ascii="Arial" w:hAnsi="Arial" w:cs="Arial"/>
                <w:color w:val="000000" w:themeColor="text1"/>
              </w:rPr>
              <w:t>SUBU should support The People’s Vote Campaign. </w:t>
            </w:r>
          </w:p>
          <w:p w14:paraId="7B594DF0"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344312FA"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7C63289A"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Ideas for implementation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0319A91D" w14:textId="77777777" w:rsidR="00523CCA" w:rsidRPr="000B0830" w:rsidRDefault="00523CCA" w:rsidP="00523CCA">
            <w:pPr>
              <w:numPr>
                <w:ilvl w:val="0"/>
                <w:numId w:val="52"/>
              </w:numPr>
              <w:ind w:left="1080" w:firstLine="0"/>
              <w:textAlignment w:val="baseline"/>
              <w:rPr>
                <w:rFonts w:ascii="Arial" w:hAnsi="Arial" w:cs="Arial"/>
                <w:color w:val="000000" w:themeColor="text1"/>
              </w:rPr>
            </w:pPr>
            <w:r w:rsidRPr="000B0830">
              <w:rPr>
                <w:rFonts w:ascii="Arial" w:hAnsi="Arial" w:cs="Arial"/>
                <w:color w:val="000000" w:themeColor="text1"/>
              </w:rPr>
              <w:t>President to take ownership and update students at the next BSM </w:t>
            </w:r>
          </w:p>
          <w:p w14:paraId="0A79791B"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p w14:paraId="7127C3CB"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p w14:paraId="1D8F426B"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p w14:paraId="1BF3BAFF"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p w14:paraId="70597DFC"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6D48DEA8"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0C3BBFFD"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To be implemented by</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6B41051B"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p w14:paraId="386DBF7D"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President </w:t>
            </w:r>
          </w:p>
          <w:p w14:paraId="655800CA"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p w14:paraId="7C23322D"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452E9232"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1F92CC0B"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Executive Committee Recommendation </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5DAA82F5"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p w14:paraId="716EDD59"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Lapse </w:t>
            </w:r>
          </w:p>
        </w:tc>
      </w:tr>
    </w:tbl>
    <w:p w14:paraId="657061E3" w14:textId="23682ECA" w:rsidR="00E74E4D" w:rsidRPr="000B0830" w:rsidRDefault="00E74E4D" w:rsidP="00575C7E">
      <w:pPr>
        <w:tabs>
          <w:tab w:val="left" w:pos="2400"/>
        </w:tabs>
        <w:rPr>
          <w:rFonts w:ascii="Arial" w:hAnsi="Arial" w:cs="Arial"/>
          <w:color w:val="000000" w:themeColor="text1"/>
          <w:u w:val="single"/>
        </w:rPr>
      </w:pPr>
    </w:p>
    <w:p w14:paraId="5F5628EB" w14:textId="40F94A6F" w:rsidR="00E74E4D" w:rsidRPr="000B0830" w:rsidRDefault="00E74E4D" w:rsidP="00575C7E">
      <w:pPr>
        <w:tabs>
          <w:tab w:val="left" w:pos="2400"/>
        </w:tabs>
        <w:rPr>
          <w:rFonts w:ascii="Arial" w:hAnsi="Arial" w:cs="Arial"/>
          <w:color w:val="000000" w:themeColor="text1"/>
          <w:u w:val="single"/>
        </w:rPr>
      </w:pPr>
    </w:p>
    <w:p w14:paraId="36A96043" w14:textId="1ADEBF50" w:rsidR="00B00C73" w:rsidRPr="000B0830" w:rsidRDefault="00B00C73" w:rsidP="00575C7E">
      <w:pPr>
        <w:tabs>
          <w:tab w:val="left" w:pos="2400"/>
        </w:tabs>
        <w:rPr>
          <w:rFonts w:ascii="Arial" w:hAnsi="Arial" w:cs="Arial"/>
          <w:color w:val="000000" w:themeColor="text1"/>
          <w:u w:val="single"/>
        </w:rPr>
      </w:pPr>
    </w:p>
    <w:p w14:paraId="6E5E12C9" w14:textId="2A03A819" w:rsidR="00B00C73" w:rsidRPr="000B0830" w:rsidRDefault="00B00C73" w:rsidP="00575C7E">
      <w:pPr>
        <w:tabs>
          <w:tab w:val="left" w:pos="2400"/>
        </w:tabs>
        <w:rPr>
          <w:rFonts w:ascii="Arial" w:hAnsi="Arial" w:cs="Arial"/>
          <w:color w:val="000000" w:themeColor="text1"/>
          <w:u w:val="single"/>
        </w:rPr>
      </w:pPr>
    </w:p>
    <w:p w14:paraId="6954A351" w14:textId="6F0A4B44" w:rsidR="00B00C73" w:rsidRPr="000B0830" w:rsidRDefault="00B00C73" w:rsidP="00575C7E">
      <w:pPr>
        <w:tabs>
          <w:tab w:val="left" w:pos="2400"/>
        </w:tabs>
        <w:rPr>
          <w:rFonts w:ascii="Arial" w:hAnsi="Arial" w:cs="Arial"/>
          <w:color w:val="000000" w:themeColor="text1"/>
          <w:u w:val="single"/>
        </w:rPr>
      </w:pPr>
    </w:p>
    <w:p w14:paraId="369D3E54" w14:textId="496CF9E0" w:rsidR="00B00C73" w:rsidRPr="000B0830" w:rsidRDefault="00B00C73" w:rsidP="00575C7E">
      <w:pPr>
        <w:tabs>
          <w:tab w:val="left" w:pos="2400"/>
        </w:tabs>
        <w:rPr>
          <w:rFonts w:ascii="Arial" w:hAnsi="Arial" w:cs="Arial"/>
          <w:color w:val="000000" w:themeColor="text1"/>
          <w:u w:val="single"/>
        </w:rPr>
      </w:pPr>
    </w:p>
    <w:p w14:paraId="74BAECA6" w14:textId="1DA19368" w:rsidR="00B00C73" w:rsidRPr="00584040" w:rsidRDefault="00D57A22" w:rsidP="00575C7E">
      <w:pPr>
        <w:tabs>
          <w:tab w:val="left" w:pos="2400"/>
        </w:tabs>
        <w:rPr>
          <w:rFonts w:ascii="Arial" w:hAnsi="Arial" w:cs="Arial"/>
          <w:color w:val="000000" w:themeColor="text1"/>
          <w:sz w:val="28"/>
          <w:szCs w:val="28"/>
          <w:u w:val="single"/>
        </w:rPr>
      </w:pPr>
      <w:bookmarkStart w:id="12" w:name="SI"/>
      <w:bookmarkEnd w:id="12"/>
      <w:r>
        <w:rPr>
          <w:rFonts w:ascii="Arial" w:hAnsi="Arial" w:cs="Arial"/>
          <w:color w:val="000000" w:themeColor="text1"/>
          <w:sz w:val="28"/>
          <w:szCs w:val="28"/>
          <w:u w:val="single"/>
        </w:rPr>
        <w:lastRenderedPageBreak/>
        <w:t xml:space="preserve">5. </w:t>
      </w:r>
      <w:r w:rsidR="00B00C73" w:rsidRPr="00584040">
        <w:rPr>
          <w:rFonts w:ascii="Arial" w:hAnsi="Arial" w:cs="Arial"/>
          <w:color w:val="000000" w:themeColor="text1"/>
          <w:sz w:val="28"/>
          <w:szCs w:val="28"/>
          <w:u w:val="single"/>
        </w:rPr>
        <w:t>Student Ideas</w:t>
      </w:r>
    </w:p>
    <w:p w14:paraId="64D637BE" w14:textId="092561F2" w:rsidR="00B00C73" w:rsidRPr="00584040" w:rsidRDefault="00B00C73" w:rsidP="00575C7E">
      <w:pPr>
        <w:tabs>
          <w:tab w:val="left" w:pos="2400"/>
        </w:tabs>
        <w:rPr>
          <w:rFonts w:ascii="Arial" w:hAnsi="Arial" w:cs="Arial"/>
          <w:color w:val="000000" w:themeColor="text1"/>
          <w:sz w:val="28"/>
          <w:szCs w:val="28"/>
          <w:u w:val="single"/>
        </w:rPr>
      </w:pPr>
    </w:p>
    <w:p w14:paraId="7A2B464B" w14:textId="283C5CE9" w:rsidR="00B00C73" w:rsidRPr="00584040" w:rsidRDefault="00B00C73" w:rsidP="00083346">
      <w:pPr>
        <w:tabs>
          <w:tab w:val="left" w:pos="2400"/>
        </w:tabs>
        <w:spacing w:line="360" w:lineRule="auto"/>
        <w:rPr>
          <w:rFonts w:ascii="Arial" w:hAnsi="Arial" w:cs="Arial"/>
          <w:color w:val="000000" w:themeColor="text1"/>
          <w:sz w:val="28"/>
          <w:szCs w:val="28"/>
        </w:rPr>
      </w:pPr>
      <w:r w:rsidRPr="00584040">
        <w:rPr>
          <w:rFonts w:ascii="Arial" w:hAnsi="Arial" w:cs="Arial"/>
          <w:color w:val="000000" w:themeColor="text1"/>
          <w:sz w:val="28"/>
          <w:szCs w:val="28"/>
        </w:rPr>
        <w:t xml:space="preserve">The following ideas have been submitted by current students. The SUBU Summit participants shall be invited to discuss these ideas in groups. The groups shall be able to make any amendments they wish to the ideas. Following the group discussions, a nominee from the group will be invited to speak for the motion. There will then be an invitation for someone to speak against the motion. Following these </w:t>
      </w:r>
      <w:proofErr w:type="gramStart"/>
      <w:r w:rsidRPr="00584040">
        <w:rPr>
          <w:rFonts w:ascii="Arial" w:hAnsi="Arial" w:cs="Arial"/>
          <w:color w:val="000000" w:themeColor="text1"/>
          <w:sz w:val="28"/>
          <w:szCs w:val="28"/>
        </w:rPr>
        <w:t>speeches</w:t>
      </w:r>
      <w:proofErr w:type="gramEnd"/>
      <w:r w:rsidRPr="00584040">
        <w:rPr>
          <w:rFonts w:ascii="Arial" w:hAnsi="Arial" w:cs="Arial"/>
          <w:color w:val="000000" w:themeColor="text1"/>
          <w:sz w:val="28"/>
          <w:szCs w:val="28"/>
        </w:rPr>
        <w:t xml:space="preserve"> a final vote of all members is required in order for the ideas to be passed as policy. </w:t>
      </w:r>
    </w:p>
    <w:p w14:paraId="2EC510CA" w14:textId="5921ED6C" w:rsidR="000B0830" w:rsidRPr="00584040" w:rsidRDefault="000B0830" w:rsidP="00575C7E">
      <w:pPr>
        <w:tabs>
          <w:tab w:val="left" w:pos="2400"/>
        </w:tabs>
        <w:rPr>
          <w:rFonts w:ascii="Arial" w:hAnsi="Arial" w:cs="Arial"/>
          <w:color w:val="000000" w:themeColor="text1"/>
          <w:sz w:val="28"/>
          <w:szCs w:val="28"/>
        </w:rPr>
      </w:pPr>
    </w:p>
    <w:p w14:paraId="059E327D" w14:textId="0203BC7D" w:rsidR="000B0830" w:rsidRPr="00584040" w:rsidRDefault="000B0830" w:rsidP="00575C7E">
      <w:pPr>
        <w:tabs>
          <w:tab w:val="left" w:pos="2400"/>
        </w:tabs>
        <w:rPr>
          <w:rFonts w:ascii="Arial" w:hAnsi="Arial" w:cs="Arial"/>
          <w:color w:val="000000" w:themeColor="text1"/>
          <w:sz w:val="28"/>
          <w:szCs w:val="28"/>
        </w:rPr>
      </w:pPr>
      <w:r w:rsidRPr="00584040">
        <w:rPr>
          <w:rFonts w:ascii="Arial" w:hAnsi="Arial" w:cs="Arial"/>
          <w:color w:val="000000" w:themeColor="text1"/>
          <w:sz w:val="28"/>
          <w:szCs w:val="28"/>
        </w:rPr>
        <w:t>The following ideas have been submitted:</w:t>
      </w:r>
    </w:p>
    <w:p w14:paraId="6462A5C1" w14:textId="2B2D07BD" w:rsidR="000B0830" w:rsidRPr="00584040" w:rsidRDefault="000B0830" w:rsidP="00575C7E">
      <w:pPr>
        <w:tabs>
          <w:tab w:val="left" w:pos="2400"/>
        </w:tabs>
        <w:rPr>
          <w:rFonts w:ascii="Arial" w:hAnsi="Arial" w:cs="Arial"/>
          <w:color w:val="000000" w:themeColor="text1"/>
          <w:sz w:val="28"/>
          <w:szCs w:val="28"/>
        </w:rPr>
      </w:pPr>
    </w:p>
    <w:p w14:paraId="3B5C15A4" w14:textId="77777777" w:rsidR="000B0830" w:rsidRPr="00584040" w:rsidRDefault="000B0830" w:rsidP="000B0830">
      <w:pPr>
        <w:rPr>
          <w:rFonts w:ascii="Arial" w:hAnsi="Arial" w:cs="Arial"/>
          <w:color w:val="000000" w:themeColor="text1"/>
          <w:sz w:val="28"/>
          <w:szCs w:val="28"/>
        </w:rPr>
      </w:pPr>
      <w:r w:rsidRPr="00584040">
        <w:rPr>
          <w:rFonts w:ascii="Arial" w:hAnsi="Arial" w:cs="Arial"/>
          <w:color w:val="000000" w:themeColor="text1"/>
          <w:sz w:val="28"/>
          <w:szCs w:val="28"/>
        </w:rPr>
        <w:t>1. Additional support for students in light of Brexit</w:t>
      </w:r>
    </w:p>
    <w:p w14:paraId="173CE35F" w14:textId="77777777" w:rsidR="000B0830" w:rsidRPr="00584040" w:rsidRDefault="000B0830" w:rsidP="000B0830">
      <w:pPr>
        <w:rPr>
          <w:rFonts w:ascii="Arial" w:hAnsi="Arial" w:cs="Arial"/>
          <w:color w:val="000000" w:themeColor="text1"/>
          <w:sz w:val="28"/>
          <w:szCs w:val="28"/>
        </w:rPr>
      </w:pPr>
      <w:r w:rsidRPr="00584040">
        <w:rPr>
          <w:rFonts w:ascii="Arial" w:hAnsi="Arial" w:cs="Arial"/>
          <w:color w:val="000000" w:themeColor="text1"/>
          <w:sz w:val="28"/>
          <w:szCs w:val="28"/>
        </w:rPr>
        <w:t>2. Improving BU Timetables</w:t>
      </w:r>
    </w:p>
    <w:p w14:paraId="1CDEF150" w14:textId="77777777" w:rsidR="000B0830" w:rsidRPr="00584040" w:rsidRDefault="000B0830" w:rsidP="000B0830">
      <w:pPr>
        <w:rPr>
          <w:rFonts w:ascii="Arial" w:hAnsi="Arial" w:cs="Arial"/>
          <w:color w:val="000000" w:themeColor="text1"/>
          <w:sz w:val="28"/>
          <w:szCs w:val="28"/>
        </w:rPr>
      </w:pPr>
      <w:r w:rsidRPr="00584040">
        <w:rPr>
          <w:rFonts w:ascii="Arial" w:hAnsi="Arial" w:cs="Arial"/>
          <w:color w:val="000000" w:themeColor="text1"/>
          <w:sz w:val="28"/>
          <w:szCs w:val="28"/>
        </w:rPr>
        <w:t>3. FGM</w:t>
      </w:r>
    </w:p>
    <w:p w14:paraId="1DE61B66" w14:textId="585E84E5" w:rsidR="000B0830" w:rsidRPr="00584040" w:rsidRDefault="000B0830" w:rsidP="000B0830">
      <w:pPr>
        <w:rPr>
          <w:rFonts w:ascii="Arial" w:hAnsi="Arial" w:cs="Arial"/>
          <w:color w:val="000000" w:themeColor="text1"/>
          <w:sz w:val="28"/>
          <w:szCs w:val="28"/>
        </w:rPr>
      </w:pPr>
      <w:r w:rsidRPr="00584040">
        <w:rPr>
          <w:rFonts w:ascii="Arial" w:hAnsi="Arial" w:cs="Arial"/>
          <w:color w:val="000000" w:themeColor="text1"/>
          <w:sz w:val="28"/>
          <w:szCs w:val="28"/>
        </w:rPr>
        <w:t>4. Student Sex Workers</w:t>
      </w:r>
    </w:p>
    <w:p w14:paraId="798E9CE5" w14:textId="1FB5CF5B" w:rsidR="000B0830" w:rsidRPr="000B0830" w:rsidRDefault="000B0830" w:rsidP="00575C7E">
      <w:pPr>
        <w:tabs>
          <w:tab w:val="left" w:pos="2400"/>
        </w:tabs>
        <w:rPr>
          <w:rFonts w:ascii="Arial" w:hAnsi="Arial" w:cs="Arial"/>
          <w:color w:val="000000" w:themeColor="text1"/>
        </w:rPr>
      </w:pPr>
    </w:p>
    <w:p w14:paraId="3B471AC8" w14:textId="31DB49F7" w:rsidR="000B0830" w:rsidRPr="000B0830" w:rsidRDefault="000B0830" w:rsidP="00575C7E">
      <w:pPr>
        <w:tabs>
          <w:tab w:val="left" w:pos="2400"/>
        </w:tabs>
        <w:rPr>
          <w:rFonts w:ascii="Arial" w:hAnsi="Arial" w:cs="Arial"/>
          <w:color w:val="000000" w:themeColor="text1"/>
        </w:rPr>
      </w:pPr>
    </w:p>
    <w:p w14:paraId="44B1645E" w14:textId="6464499B" w:rsidR="000B0830" w:rsidRPr="000B0830" w:rsidRDefault="000B0830" w:rsidP="00575C7E">
      <w:pPr>
        <w:tabs>
          <w:tab w:val="left" w:pos="2400"/>
        </w:tabs>
        <w:rPr>
          <w:rFonts w:ascii="Arial" w:hAnsi="Arial" w:cs="Arial"/>
          <w:color w:val="000000" w:themeColor="text1"/>
        </w:rPr>
      </w:pPr>
    </w:p>
    <w:p w14:paraId="7668A8E1" w14:textId="2823BD52" w:rsidR="000B0830" w:rsidRPr="000B0830" w:rsidRDefault="000B0830" w:rsidP="00575C7E">
      <w:pPr>
        <w:tabs>
          <w:tab w:val="left" w:pos="2400"/>
        </w:tabs>
        <w:rPr>
          <w:rFonts w:ascii="Arial" w:hAnsi="Arial" w:cs="Arial"/>
          <w:color w:val="000000" w:themeColor="text1"/>
        </w:rPr>
      </w:pPr>
    </w:p>
    <w:p w14:paraId="7E22B6BF" w14:textId="14C9B3ED" w:rsidR="000B0830" w:rsidRPr="000B0830" w:rsidRDefault="000B0830" w:rsidP="00575C7E">
      <w:pPr>
        <w:tabs>
          <w:tab w:val="left" w:pos="2400"/>
        </w:tabs>
        <w:rPr>
          <w:rFonts w:ascii="Arial" w:hAnsi="Arial" w:cs="Arial"/>
          <w:color w:val="000000" w:themeColor="text1"/>
        </w:rPr>
      </w:pPr>
    </w:p>
    <w:p w14:paraId="19084C5D" w14:textId="6E664747" w:rsidR="000B0830" w:rsidRPr="000B0830" w:rsidRDefault="000B0830" w:rsidP="00575C7E">
      <w:pPr>
        <w:tabs>
          <w:tab w:val="left" w:pos="2400"/>
        </w:tabs>
        <w:rPr>
          <w:rFonts w:ascii="Arial" w:hAnsi="Arial" w:cs="Arial"/>
          <w:color w:val="000000" w:themeColor="text1"/>
        </w:rPr>
      </w:pPr>
    </w:p>
    <w:p w14:paraId="64C9512C" w14:textId="1A3BF1DC" w:rsidR="000B0830" w:rsidRPr="000B0830" w:rsidRDefault="000B0830" w:rsidP="00575C7E">
      <w:pPr>
        <w:tabs>
          <w:tab w:val="left" w:pos="2400"/>
        </w:tabs>
        <w:rPr>
          <w:rFonts w:ascii="Arial" w:hAnsi="Arial" w:cs="Arial"/>
          <w:color w:val="000000" w:themeColor="text1"/>
        </w:rPr>
      </w:pPr>
    </w:p>
    <w:p w14:paraId="08BA357B" w14:textId="6AA257C5" w:rsidR="000B0830" w:rsidRPr="000B0830" w:rsidRDefault="000B0830" w:rsidP="00575C7E">
      <w:pPr>
        <w:tabs>
          <w:tab w:val="left" w:pos="2400"/>
        </w:tabs>
        <w:rPr>
          <w:rFonts w:ascii="Arial" w:hAnsi="Arial" w:cs="Arial"/>
          <w:color w:val="000000" w:themeColor="text1"/>
        </w:rPr>
      </w:pPr>
    </w:p>
    <w:p w14:paraId="710E0139" w14:textId="4151CDAF" w:rsidR="000B0830" w:rsidRPr="000B0830" w:rsidRDefault="000B0830" w:rsidP="00575C7E">
      <w:pPr>
        <w:tabs>
          <w:tab w:val="left" w:pos="2400"/>
        </w:tabs>
        <w:rPr>
          <w:rFonts w:ascii="Arial" w:hAnsi="Arial" w:cs="Arial"/>
          <w:color w:val="000000" w:themeColor="text1"/>
        </w:rPr>
      </w:pPr>
    </w:p>
    <w:p w14:paraId="7A4C94A7" w14:textId="66EFC1F4" w:rsidR="000B0830" w:rsidRPr="000B0830" w:rsidRDefault="000B0830" w:rsidP="00575C7E">
      <w:pPr>
        <w:tabs>
          <w:tab w:val="left" w:pos="2400"/>
        </w:tabs>
        <w:rPr>
          <w:rFonts w:ascii="Arial" w:hAnsi="Arial" w:cs="Arial"/>
          <w:color w:val="000000" w:themeColor="text1"/>
        </w:rPr>
      </w:pPr>
    </w:p>
    <w:p w14:paraId="16F08E13" w14:textId="25873FFA" w:rsidR="000B0830" w:rsidRPr="000B0830" w:rsidRDefault="000B0830" w:rsidP="00575C7E">
      <w:pPr>
        <w:tabs>
          <w:tab w:val="left" w:pos="2400"/>
        </w:tabs>
        <w:rPr>
          <w:rFonts w:ascii="Arial" w:hAnsi="Arial" w:cs="Arial"/>
          <w:color w:val="000000" w:themeColor="text1"/>
        </w:rPr>
      </w:pPr>
    </w:p>
    <w:p w14:paraId="50AE21D3" w14:textId="43548AD9" w:rsidR="000B0830" w:rsidRPr="000B0830" w:rsidRDefault="000B0830" w:rsidP="00575C7E">
      <w:pPr>
        <w:tabs>
          <w:tab w:val="left" w:pos="2400"/>
        </w:tabs>
        <w:rPr>
          <w:rFonts w:ascii="Arial" w:hAnsi="Arial" w:cs="Arial"/>
          <w:color w:val="000000" w:themeColor="text1"/>
        </w:rPr>
      </w:pPr>
    </w:p>
    <w:p w14:paraId="1D5F6F97" w14:textId="7148B5A4" w:rsidR="000B0830" w:rsidRPr="000B0830" w:rsidRDefault="000B0830" w:rsidP="00575C7E">
      <w:pPr>
        <w:tabs>
          <w:tab w:val="left" w:pos="2400"/>
        </w:tabs>
        <w:rPr>
          <w:rFonts w:ascii="Arial" w:hAnsi="Arial" w:cs="Arial"/>
          <w:color w:val="000000" w:themeColor="text1"/>
        </w:rPr>
      </w:pPr>
    </w:p>
    <w:p w14:paraId="45087797" w14:textId="76075A36" w:rsidR="000B0830" w:rsidRDefault="000B0830" w:rsidP="00575C7E">
      <w:pPr>
        <w:tabs>
          <w:tab w:val="left" w:pos="2400"/>
        </w:tabs>
        <w:rPr>
          <w:rFonts w:ascii="Arial" w:hAnsi="Arial" w:cs="Arial"/>
          <w:color w:val="000000" w:themeColor="text1"/>
        </w:rPr>
      </w:pPr>
    </w:p>
    <w:p w14:paraId="131CAE53" w14:textId="77777777" w:rsidR="00584040" w:rsidRPr="000B0830" w:rsidRDefault="00584040" w:rsidP="00575C7E">
      <w:pPr>
        <w:tabs>
          <w:tab w:val="left" w:pos="2400"/>
        </w:tabs>
        <w:rPr>
          <w:rFonts w:ascii="Arial" w:hAnsi="Arial" w:cs="Arial"/>
          <w:color w:val="000000" w:themeColor="text1"/>
        </w:rPr>
      </w:pPr>
    </w:p>
    <w:p w14:paraId="76353033" w14:textId="71871361" w:rsidR="000B0830" w:rsidRPr="000B0830" w:rsidRDefault="000B0830" w:rsidP="00575C7E">
      <w:pPr>
        <w:tabs>
          <w:tab w:val="left" w:pos="2400"/>
        </w:tabs>
        <w:rPr>
          <w:rFonts w:ascii="Arial" w:hAnsi="Arial" w:cs="Arial"/>
          <w:color w:val="000000" w:themeColor="text1"/>
        </w:rPr>
      </w:pPr>
    </w:p>
    <w:p w14:paraId="65FF5E02" w14:textId="77777777" w:rsidR="000B0830" w:rsidRPr="000B0830" w:rsidRDefault="000B0830" w:rsidP="00575C7E">
      <w:pPr>
        <w:tabs>
          <w:tab w:val="left" w:pos="2400"/>
        </w:tabs>
        <w:rPr>
          <w:rFonts w:ascii="Arial" w:hAnsi="Arial" w:cs="Arial"/>
          <w:color w:val="000000" w:themeColor="text1"/>
        </w:rPr>
      </w:pPr>
    </w:p>
    <w:p w14:paraId="4973F454" w14:textId="77777777" w:rsidR="00E74E4D" w:rsidRPr="000B0830" w:rsidRDefault="00E74E4D" w:rsidP="00575C7E">
      <w:pPr>
        <w:tabs>
          <w:tab w:val="left" w:pos="2400"/>
        </w:tabs>
        <w:rPr>
          <w:rFonts w:ascii="Arial" w:hAnsi="Arial" w:cs="Arial"/>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10"/>
      </w:tblGrid>
      <w:tr w:rsidR="000B0830" w:rsidRPr="000B0830" w14:paraId="5719BA1F" w14:textId="77777777" w:rsidTr="00E74E4D">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437B0CAE" w14:textId="77777777" w:rsidR="00E74E4D" w:rsidRPr="000B0830" w:rsidRDefault="00E74E4D" w:rsidP="00E74E4D">
            <w:pPr>
              <w:textAlignment w:val="baseline"/>
              <w:rPr>
                <w:rFonts w:ascii="Arial" w:hAnsi="Arial" w:cs="Arial"/>
                <w:color w:val="000000" w:themeColor="text1"/>
              </w:rPr>
            </w:pPr>
            <w:r w:rsidRPr="000B0830">
              <w:rPr>
                <w:rFonts w:ascii="Arial" w:hAnsi="Arial" w:cs="Arial"/>
                <w:b/>
                <w:bCs/>
                <w:color w:val="000000" w:themeColor="text1"/>
              </w:rPr>
              <w:lastRenderedPageBreak/>
              <w:t>Proposed by</w:t>
            </w:r>
            <w:r w:rsidRPr="000B0830">
              <w:rPr>
                <w:rFonts w:ascii="Arial" w:hAnsi="Arial" w:cs="Arial"/>
                <w:color w:val="000000" w:themeColor="text1"/>
              </w:rPr>
              <w:t>   </w:t>
            </w:r>
          </w:p>
          <w:p w14:paraId="62A2417B" w14:textId="77777777" w:rsidR="00E74E4D" w:rsidRPr="000B0830" w:rsidRDefault="00E74E4D" w:rsidP="00E74E4D">
            <w:pPr>
              <w:textAlignment w:val="baseline"/>
              <w:rPr>
                <w:rFonts w:ascii="Arial" w:hAnsi="Arial" w:cs="Arial"/>
                <w:color w:val="000000" w:themeColor="text1"/>
              </w:rPr>
            </w:pPr>
            <w:r w:rsidRPr="000B0830">
              <w:rPr>
                <w:rFonts w:ascii="Arial" w:hAnsi="Arial" w:cs="Arial"/>
                <w:color w:val="000000" w:themeColor="text1"/>
              </w:rPr>
              <w:t>  </w:t>
            </w:r>
          </w:p>
        </w:tc>
        <w:tc>
          <w:tcPr>
            <w:tcW w:w="8145" w:type="dxa"/>
            <w:tcBorders>
              <w:top w:val="single" w:sz="6" w:space="0" w:color="auto"/>
              <w:left w:val="nil"/>
              <w:bottom w:val="single" w:sz="6" w:space="0" w:color="auto"/>
              <w:right w:val="single" w:sz="6" w:space="0" w:color="auto"/>
            </w:tcBorders>
            <w:shd w:val="clear" w:color="auto" w:fill="auto"/>
            <w:hideMark/>
          </w:tcPr>
          <w:p w14:paraId="05B6F676" w14:textId="77777777" w:rsidR="00E74E4D" w:rsidRPr="000B0830" w:rsidRDefault="00E74E4D" w:rsidP="00E74E4D">
            <w:pPr>
              <w:textAlignment w:val="baseline"/>
              <w:rPr>
                <w:rFonts w:ascii="Arial" w:hAnsi="Arial" w:cs="Arial"/>
                <w:color w:val="000000" w:themeColor="text1"/>
              </w:rPr>
            </w:pPr>
            <w:bookmarkStart w:id="13" w:name="EU"/>
            <w:bookmarkEnd w:id="13"/>
            <w:r w:rsidRPr="000B0830">
              <w:rPr>
                <w:rFonts w:ascii="Arial" w:hAnsi="Arial" w:cs="Arial"/>
                <w:color w:val="000000" w:themeColor="text1"/>
              </w:rPr>
              <w:t>Alexandra </w:t>
            </w:r>
            <w:proofErr w:type="spellStart"/>
            <w:r w:rsidRPr="000B0830">
              <w:rPr>
                <w:rFonts w:ascii="Arial" w:hAnsi="Arial" w:cs="Arial"/>
                <w:color w:val="000000" w:themeColor="text1"/>
              </w:rPr>
              <w:t>Cazacu</w:t>
            </w:r>
            <w:proofErr w:type="spellEnd"/>
            <w:r w:rsidRPr="000B0830">
              <w:rPr>
                <w:rFonts w:ascii="Arial" w:hAnsi="Arial" w:cs="Arial"/>
                <w:color w:val="000000" w:themeColor="text1"/>
              </w:rPr>
              <w:t> </w:t>
            </w:r>
          </w:p>
        </w:tc>
      </w:tr>
      <w:tr w:rsidR="000B0830" w:rsidRPr="000B0830" w14:paraId="3EBCBC7D" w14:textId="77777777" w:rsidTr="00E74E4D">
        <w:tc>
          <w:tcPr>
            <w:tcW w:w="2010" w:type="dxa"/>
            <w:tcBorders>
              <w:top w:val="nil"/>
              <w:left w:val="single" w:sz="6" w:space="0" w:color="auto"/>
              <w:bottom w:val="single" w:sz="6" w:space="0" w:color="auto"/>
              <w:right w:val="single" w:sz="6" w:space="0" w:color="auto"/>
            </w:tcBorders>
            <w:shd w:val="clear" w:color="auto" w:fill="auto"/>
            <w:hideMark/>
          </w:tcPr>
          <w:p w14:paraId="11062C61" w14:textId="77777777" w:rsidR="00E74E4D" w:rsidRPr="000B0830" w:rsidRDefault="00E74E4D" w:rsidP="00E74E4D">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Proposal</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34E1350B" w14:textId="77777777" w:rsidR="00E74E4D" w:rsidRPr="000B0830" w:rsidRDefault="00E74E4D" w:rsidP="00E74E4D">
            <w:pPr>
              <w:textAlignment w:val="baseline"/>
              <w:rPr>
                <w:rFonts w:ascii="Arial" w:hAnsi="Arial" w:cs="Arial"/>
                <w:color w:val="000000" w:themeColor="text1"/>
              </w:rPr>
            </w:pPr>
            <w:r w:rsidRPr="000B0830">
              <w:rPr>
                <w:rFonts w:ascii="Arial" w:hAnsi="Arial" w:cs="Arial"/>
                <w:color w:val="000000" w:themeColor="text1"/>
              </w:rPr>
              <w:t>Additional support for students in light of Brexit </w:t>
            </w:r>
          </w:p>
        </w:tc>
      </w:tr>
      <w:tr w:rsidR="000B0830" w:rsidRPr="000B0830" w14:paraId="52B2F969" w14:textId="77777777" w:rsidTr="00E74E4D">
        <w:tc>
          <w:tcPr>
            <w:tcW w:w="2010" w:type="dxa"/>
            <w:tcBorders>
              <w:top w:val="nil"/>
              <w:left w:val="single" w:sz="6" w:space="0" w:color="auto"/>
              <w:bottom w:val="single" w:sz="6" w:space="0" w:color="auto"/>
              <w:right w:val="single" w:sz="6" w:space="0" w:color="auto"/>
            </w:tcBorders>
            <w:shd w:val="clear" w:color="auto" w:fill="auto"/>
            <w:hideMark/>
          </w:tcPr>
          <w:p w14:paraId="6997EAEA" w14:textId="77777777" w:rsidR="00E74E4D" w:rsidRPr="000B0830" w:rsidRDefault="00E74E4D" w:rsidP="00E74E4D">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Problem</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041BF53E" w14:textId="77777777" w:rsidR="00E74E4D" w:rsidRPr="000B0830" w:rsidRDefault="00E74E4D" w:rsidP="00E74E4D">
            <w:pPr>
              <w:numPr>
                <w:ilvl w:val="0"/>
                <w:numId w:val="1"/>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It is likely that in the coming years EU students will have to pay the higher fees that currently apply to those outside of the EU.</w:t>
            </w:r>
            <w:r w:rsidRPr="000B0830">
              <w:rPr>
                <w:rFonts w:ascii="Arial" w:hAnsi="Arial" w:cs="Arial"/>
                <w:color w:val="000000" w:themeColor="text1"/>
              </w:rPr>
              <w:t> </w:t>
            </w:r>
          </w:p>
          <w:p w14:paraId="3F9C0405" w14:textId="77777777" w:rsidR="00E74E4D" w:rsidRPr="000B0830" w:rsidRDefault="00E74E4D" w:rsidP="00E74E4D">
            <w:pPr>
              <w:numPr>
                <w:ilvl w:val="0"/>
                <w:numId w:val="2"/>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If the UK withdraws from existing agreements on freedom of movement, future EU students may need to apply for a Tier 4 student visa or a </w:t>
            </w:r>
            <w:proofErr w:type="gramStart"/>
            <w:r w:rsidRPr="000B0830">
              <w:rPr>
                <w:rFonts w:ascii="Arial" w:hAnsi="Arial" w:cs="Arial"/>
                <w:color w:val="000000" w:themeColor="text1"/>
                <w:shd w:val="clear" w:color="auto" w:fill="FFFFFF"/>
              </w:rPr>
              <w:t>short term</w:t>
            </w:r>
            <w:proofErr w:type="gramEnd"/>
            <w:r w:rsidRPr="000B0830">
              <w:rPr>
                <w:rFonts w:ascii="Arial" w:hAnsi="Arial" w:cs="Arial"/>
                <w:color w:val="000000" w:themeColor="text1"/>
                <w:shd w:val="clear" w:color="auto" w:fill="FFFFFF"/>
              </w:rPr>
              <w:t> study-visa in order to study in the UK.</w:t>
            </w:r>
            <w:r w:rsidRPr="000B0830">
              <w:rPr>
                <w:rFonts w:ascii="Arial" w:hAnsi="Arial" w:cs="Arial"/>
                <w:color w:val="000000" w:themeColor="text1"/>
              </w:rPr>
              <w:t> </w:t>
            </w:r>
          </w:p>
          <w:p w14:paraId="5F530C01" w14:textId="77777777" w:rsidR="00E74E4D" w:rsidRPr="000B0830" w:rsidRDefault="00E74E4D" w:rsidP="00E74E4D">
            <w:pPr>
              <w:numPr>
                <w:ilvl w:val="0"/>
                <w:numId w:val="3"/>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It is likely that in the future, UK students will face higher fees in many European countries, as they will no longer be eligible for domestic rates. </w:t>
            </w:r>
            <w:r w:rsidRPr="000B0830">
              <w:rPr>
                <w:rFonts w:ascii="Arial" w:hAnsi="Arial" w:cs="Arial"/>
                <w:color w:val="000000" w:themeColor="text1"/>
              </w:rPr>
              <w:t> </w:t>
            </w:r>
          </w:p>
          <w:p w14:paraId="10007A8D" w14:textId="7E6D6DBC" w:rsidR="00E74E4D" w:rsidRPr="000B0830" w:rsidRDefault="00E74E4D" w:rsidP="00E74E4D">
            <w:pPr>
              <w:numPr>
                <w:ilvl w:val="0"/>
                <w:numId w:val="4"/>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 xml:space="preserve">British students will also presumably no longer be eligible for funding via the Erasmus exchange program </w:t>
            </w:r>
            <w:r w:rsidR="00584040">
              <w:rPr>
                <w:rFonts w:ascii="Arial" w:hAnsi="Arial" w:cs="Arial"/>
                <w:color w:val="000000" w:themeColor="text1"/>
                <w:shd w:val="clear" w:color="auto" w:fill="FFFFFF"/>
              </w:rPr>
              <w:t>–</w:t>
            </w:r>
            <w:r w:rsidRPr="000B0830">
              <w:rPr>
                <w:rFonts w:ascii="Arial" w:hAnsi="Arial" w:cs="Arial"/>
                <w:color w:val="000000" w:themeColor="text1"/>
                <w:shd w:val="clear" w:color="auto" w:fill="FFFFFF"/>
              </w:rPr>
              <w:t xml:space="preserve"> or not to the current extent; this calls for the university to strive for maintaining strong partnerships with other universities within and beyond Europe.</w:t>
            </w:r>
            <w:r w:rsidRPr="000B0830">
              <w:rPr>
                <w:rFonts w:ascii="Arial" w:hAnsi="Arial" w:cs="Arial"/>
                <w:color w:val="000000" w:themeColor="text1"/>
              </w:rPr>
              <w:t> </w:t>
            </w:r>
          </w:p>
          <w:p w14:paraId="7D6A342F" w14:textId="77777777" w:rsidR="00E74E4D" w:rsidRPr="000B0830" w:rsidRDefault="00E74E4D" w:rsidP="00E74E4D">
            <w:pPr>
              <w:numPr>
                <w:ilvl w:val="0"/>
                <w:numId w:val="5"/>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Important information to be considered: If you arrive in the UK before 1 January 2021, you will not need a visa. If you plan to stay in the UK longer than 1 January 2021 (for example, to complete your full course), you’ll need to apply online for the EU Settlement Scheme. The scheme is free of charge. You should apply as soon as possible after you’ve arrived in the UK, and by 30 June 2021. If you plan to arrive in the UK from 1 January 2021 onwards, you will need to apply for a student visa if you are studying a course which is longer than six months in length. You will need to complete an </w:t>
            </w:r>
            <w:proofErr w:type="gramStart"/>
            <w:r w:rsidRPr="000B0830">
              <w:rPr>
                <w:rFonts w:ascii="Arial" w:hAnsi="Arial" w:cs="Arial"/>
                <w:color w:val="000000" w:themeColor="text1"/>
                <w:shd w:val="clear" w:color="auto" w:fill="FFFFFF"/>
              </w:rPr>
              <w:t>application</w:t>
            </w:r>
            <w:proofErr w:type="gramEnd"/>
            <w:r w:rsidRPr="000B0830">
              <w:rPr>
                <w:rFonts w:ascii="Arial" w:hAnsi="Arial" w:cs="Arial"/>
                <w:color w:val="000000" w:themeColor="text1"/>
                <w:shd w:val="clear" w:color="auto" w:fill="FFFFFF"/>
              </w:rPr>
              <w:t> and have it accepted before you arrive in the UK.</w:t>
            </w:r>
            <w:r w:rsidRPr="000B0830">
              <w:rPr>
                <w:rFonts w:ascii="Arial" w:hAnsi="Arial" w:cs="Arial"/>
                <w:color w:val="000000" w:themeColor="text1"/>
              </w:rPr>
              <w:t> </w:t>
            </w:r>
          </w:p>
          <w:p w14:paraId="6E60DB6B" w14:textId="77777777" w:rsidR="00E74E4D" w:rsidRPr="000B0830" w:rsidRDefault="00E74E4D" w:rsidP="00E74E4D">
            <w:pPr>
              <w:ind w:left="1080"/>
              <w:textAlignment w:val="baseline"/>
              <w:rPr>
                <w:rFonts w:ascii="Arial" w:hAnsi="Arial" w:cs="Arial"/>
                <w:color w:val="000000" w:themeColor="text1"/>
              </w:rPr>
            </w:pPr>
            <w:r w:rsidRPr="000B0830">
              <w:rPr>
                <w:rFonts w:ascii="Arial" w:hAnsi="Arial" w:cs="Arial"/>
                <w:color w:val="000000" w:themeColor="text1"/>
              </w:rPr>
              <w:t> </w:t>
            </w:r>
          </w:p>
          <w:p w14:paraId="14CE8AE4" w14:textId="77777777" w:rsidR="00E74E4D" w:rsidRPr="000B0830" w:rsidRDefault="00E74E4D" w:rsidP="00E74E4D">
            <w:pPr>
              <w:ind w:left="1080"/>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449E61A7" w14:textId="77777777" w:rsidTr="00E74E4D">
        <w:tc>
          <w:tcPr>
            <w:tcW w:w="2010" w:type="dxa"/>
            <w:tcBorders>
              <w:top w:val="nil"/>
              <w:left w:val="single" w:sz="6" w:space="0" w:color="auto"/>
              <w:bottom w:val="single" w:sz="6" w:space="0" w:color="auto"/>
              <w:right w:val="single" w:sz="6" w:space="0" w:color="auto"/>
            </w:tcBorders>
            <w:shd w:val="clear" w:color="auto" w:fill="auto"/>
            <w:hideMark/>
          </w:tcPr>
          <w:p w14:paraId="37170DE8" w14:textId="77777777" w:rsidR="00E74E4D" w:rsidRPr="000B0830" w:rsidRDefault="00E74E4D" w:rsidP="00E74E4D">
            <w:pPr>
              <w:textAlignment w:val="baseline"/>
              <w:rPr>
                <w:rFonts w:ascii="Arial" w:hAnsi="Arial" w:cs="Arial"/>
                <w:color w:val="000000" w:themeColor="text1"/>
              </w:rPr>
            </w:pPr>
            <w:r w:rsidRPr="000B0830">
              <w:rPr>
                <w:rFonts w:ascii="Arial" w:hAnsi="Arial" w:cs="Arial"/>
                <w:b/>
                <w:bCs/>
                <w:color w:val="000000" w:themeColor="text1"/>
                <w:shd w:val="clear" w:color="auto" w:fill="FFFFFF"/>
              </w:rPr>
              <w:t>Solution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0A7D522E" w14:textId="77777777" w:rsidR="00E74E4D" w:rsidRPr="000B0830" w:rsidRDefault="00E74E4D" w:rsidP="00E74E4D">
            <w:pPr>
              <w:numPr>
                <w:ilvl w:val="0"/>
                <w:numId w:val="6"/>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Offer extensive support with visa applications as well as any other advice which may be needed to help student’s applications.</w:t>
            </w:r>
            <w:r w:rsidRPr="000B0830">
              <w:rPr>
                <w:rFonts w:ascii="Arial" w:hAnsi="Arial" w:cs="Arial"/>
                <w:color w:val="000000" w:themeColor="text1"/>
              </w:rPr>
              <w:t> </w:t>
            </w:r>
          </w:p>
          <w:p w14:paraId="04C65A79" w14:textId="77777777" w:rsidR="00E74E4D" w:rsidRPr="000B0830" w:rsidRDefault="00E74E4D" w:rsidP="00E74E4D">
            <w:pPr>
              <w:numPr>
                <w:ilvl w:val="0"/>
                <w:numId w:val="7"/>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Actively reach out to other Universities across Europe to discuss the partnership our University has with them and how we can support each other.</w:t>
            </w:r>
            <w:r w:rsidRPr="000B0830">
              <w:rPr>
                <w:rFonts w:ascii="Arial" w:hAnsi="Arial" w:cs="Arial"/>
                <w:color w:val="000000" w:themeColor="text1"/>
              </w:rPr>
              <w:t> </w:t>
            </w:r>
          </w:p>
          <w:p w14:paraId="48898A6E" w14:textId="77777777" w:rsidR="00E74E4D" w:rsidRPr="000B0830" w:rsidRDefault="00E74E4D" w:rsidP="00E74E4D">
            <w:pPr>
              <w:textAlignment w:val="baseline"/>
              <w:rPr>
                <w:rFonts w:ascii="Arial" w:hAnsi="Arial" w:cs="Arial"/>
                <w:color w:val="000000" w:themeColor="text1"/>
              </w:rPr>
            </w:pPr>
            <w:r w:rsidRPr="000B0830">
              <w:rPr>
                <w:rFonts w:ascii="Arial" w:hAnsi="Arial" w:cs="Arial"/>
                <w:color w:val="000000" w:themeColor="text1"/>
              </w:rPr>
              <w:t> </w:t>
            </w:r>
          </w:p>
          <w:p w14:paraId="5F9079D2" w14:textId="77777777" w:rsidR="00E74E4D" w:rsidRPr="000B0830" w:rsidRDefault="00E74E4D" w:rsidP="00E74E4D">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6BE98125" w14:textId="77777777" w:rsidTr="00E74E4D">
        <w:tc>
          <w:tcPr>
            <w:tcW w:w="2010" w:type="dxa"/>
            <w:tcBorders>
              <w:top w:val="nil"/>
              <w:left w:val="single" w:sz="6" w:space="0" w:color="auto"/>
              <w:bottom w:val="single" w:sz="6" w:space="0" w:color="auto"/>
              <w:right w:val="single" w:sz="6" w:space="0" w:color="auto"/>
            </w:tcBorders>
            <w:shd w:val="clear" w:color="auto" w:fill="auto"/>
            <w:hideMark/>
          </w:tcPr>
          <w:p w14:paraId="0B1520E2" w14:textId="77777777" w:rsidR="00E74E4D" w:rsidRPr="000B0830" w:rsidRDefault="00E74E4D" w:rsidP="00E74E4D">
            <w:pPr>
              <w:textAlignment w:val="baseline"/>
              <w:rPr>
                <w:rFonts w:ascii="Arial" w:hAnsi="Arial" w:cs="Arial"/>
                <w:color w:val="000000" w:themeColor="text1"/>
              </w:rPr>
            </w:pPr>
            <w:r w:rsidRPr="000B0830">
              <w:rPr>
                <w:rFonts w:ascii="Arial" w:hAnsi="Arial" w:cs="Arial"/>
                <w:b/>
                <w:bCs/>
                <w:color w:val="000000" w:themeColor="text1"/>
                <w:shd w:val="clear" w:color="auto" w:fill="FFFFFF"/>
              </w:rPr>
              <w:lastRenderedPageBreak/>
              <w:t>Ideas for implementation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449B3014" w14:textId="77777777" w:rsidR="00E74E4D" w:rsidRPr="000B0830" w:rsidRDefault="00E74E4D" w:rsidP="00E74E4D">
            <w:pPr>
              <w:numPr>
                <w:ilvl w:val="0"/>
                <w:numId w:val="8"/>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Lobby BU to implement financial support which can apply to EU students (perhaps based on merit) and even home students who may be looking to study abroad.</w:t>
            </w:r>
            <w:r w:rsidRPr="000B0830">
              <w:rPr>
                <w:rFonts w:ascii="Arial" w:hAnsi="Arial" w:cs="Arial"/>
                <w:color w:val="000000" w:themeColor="text1"/>
              </w:rPr>
              <w:t> </w:t>
            </w:r>
          </w:p>
          <w:p w14:paraId="10904F07" w14:textId="77777777" w:rsidR="00E74E4D" w:rsidRPr="000B0830" w:rsidRDefault="00E74E4D" w:rsidP="00E74E4D">
            <w:pPr>
              <w:numPr>
                <w:ilvl w:val="0"/>
                <w:numId w:val="9"/>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To provide information stating how Brexit will affect the Erasmus program and to what extent students can make use of the program.</w:t>
            </w:r>
            <w:r w:rsidRPr="000B0830">
              <w:rPr>
                <w:rFonts w:ascii="Arial" w:hAnsi="Arial" w:cs="Arial"/>
                <w:color w:val="000000" w:themeColor="text1"/>
              </w:rPr>
              <w:t> </w:t>
            </w:r>
          </w:p>
          <w:p w14:paraId="0B347844" w14:textId="77777777" w:rsidR="00E74E4D" w:rsidRPr="000B0830" w:rsidRDefault="00E74E4D" w:rsidP="00E74E4D">
            <w:pPr>
              <w:numPr>
                <w:ilvl w:val="0"/>
                <w:numId w:val="10"/>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SUBU to offer extensive information on how Brexit will affect our students (both EU and home) once the country has officially left in December 2020.</w:t>
            </w:r>
            <w:r w:rsidRPr="000B0830">
              <w:rPr>
                <w:rFonts w:ascii="Arial" w:hAnsi="Arial" w:cs="Arial"/>
                <w:color w:val="000000" w:themeColor="text1"/>
              </w:rPr>
              <w:t> </w:t>
            </w:r>
          </w:p>
          <w:p w14:paraId="76F68F6F" w14:textId="77777777" w:rsidR="00E74E4D" w:rsidRPr="000B0830" w:rsidRDefault="00E74E4D" w:rsidP="00E74E4D">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38417883" w14:textId="77777777" w:rsidTr="00584040">
        <w:tc>
          <w:tcPr>
            <w:tcW w:w="2010" w:type="dxa"/>
            <w:tcBorders>
              <w:top w:val="nil"/>
              <w:left w:val="single" w:sz="6" w:space="0" w:color="auto"/>
              <w:bottom w:val="nil"/>
              <w:right w:val="single" w:sz="6" w:space="0" w:color="auto"/>
            </w:tcBorders>
            <w:shd w:val="clear" w:color="auto" w:fill="auto"/>
            <w:hideMark/>
          </w:tcPr>
          <w:p w14:paraId="780C50F7" w14:textId="77777777" w:rsidR="00E74E4D" w:rsidRPr="000B0830" w:rsidRDefault="00E74E4D" w:rsidP="00E74E4D">
            <w:pPr>
              <w:textAlignment w:val="baseline"/>
              <w:rPr>
                <w:rFonts w:ascii="Arial" w:hAnsi="Arial" w:cs="Arial"/>
                <w:color w:val="000000" w:themeColor="text1"/>
              </w:rPr>
            </w:pPr>
            <w:r w:rsidRPr="000B0830">
              <w:rPr>
                <w:rFonts w:ascii="Arial" w:hAnsi="Arial" w:cs="Arial"/>
                <w:b/>
                <w:bCs/>
                <w:color w:val="000000" w:themeColor="text1"/>
                <w:shd w:val="clear" w:color="auto" w:fill="FFFFFF"/>
              </w:rPr>
              <w:t>To be implemented by</w:t>
            </w:r>
            <w:r w:rsidRPr="000B0830">
              <w:rPr>
                <w:rFonts w:ascii="Arial" w:hAnsi="Arial" w:cs="Arial"/>
                <w:color w:val="000000" w:themeColor="text1"/>
              </w:rPr>
              <w:t>  </w:t>
            </w:r>
          </w:p>
        </w:tc>
        <w:tc>
          <w:tcPr>
            <w:tcW w:w="8145" w:type="dxa"/>
            <w:tcBorders>
              <w:top w:val="nil"/>
              <w:left w:val="nil"/>
              <w:bottom w:val="nil"/>
              <w:right w:val="single" w:sz="6" w:space="0" w:color="auto"/>
            </w:tcBorders>
            <w:shd w:val="clear" w:color="auto" w:fill="auto"/>
            <w:hideMark/>
          </w:tcPr>
          <w:p w14:paraId="0B8AFC8F" w14:textId="06A773FA" w:rsidR="00E74E4D" w:rsidRPr="000B0830" w:rsidRDefault="00E74E4D" w:rsidP="00E74E4D">
            <w:pPr>
              <w:textAlignment w:val="baseline"/>
              <w:rPr>
                <w:rFonts w:ascii="Arial" w:hAnsi="Arial" w:cs="Arial"/>
                <w:color w:val="000000" w:themeColor="text1"/>
              </w:rPr>
            </w:pPr>
            <w:r w:rsidRPr="000B0830">
              <w:rPr>
                <w:rFonts w:ascii="Arial" w:hAnsi="Arial" w:cs="Arial"/>
                <w:color w:val="000000" w:themeColor="text1"/>
              </w:rPr>
              <w:t xml:space="preserve">Ugo Andy-Eke </w:t>
            </w:r>
            <w:r w:rsidR="00584040">
              <w:rPr>
                <w:rFonts w:ascii="Arial" w:hAnsi="Arial" w:cs="Arial"/>
                <w:color w:val="000000" w:themeColor="text1"/>
              </w:rPr>
              <w:t>–</w:t>
            </w:r>
            <w:r w:rsidRPr="000B0830">
              <w:rPr>
                <w:rFonts w:ascii="Arial" w:hAnsi="Arial" w:cs="Arial"/>
                <w:color w:val="000000" w:themeColor="text1"/>
              </w:rPr>
              <w:t xml:space="preserve"> VP Opportunities &amp; </w:t>
            </w:r>
            <w:proofErr w:type="spellStart"/>
            <w:r w:rsidRPr="000B0830">
              <w:rPr>
                <w:rFonts w:ascii="Arial" w:hAnsi="Arial" w:cs="Arial"/>
                <w:color w:val="000000" w:themeColor="text1"/>
              </w:rPr>
              <w:t>Chiko</w:t>
            </w:r>
            <w:proofErr w:type="spellEnd"/>
            <w:r w:rsidRPr="000B0830">
              <w:rPr>
                <w:rFonts w:ascii="Arial" w:hAnsi="Arial" w:cs="Arial"/>
                <w:color w:val="000000" w:themeColor="text1"/>
              </w:rPr>
              <w:t xml:space="preserve"> Bwalya </w:t>
            </w:r>
            <w:r w:rsidR="00584040">
              <w:rPr>
                <w:rFonts w:ascii="Arial" w:hAnsi="Arial" w:cs="Arial"/>
                <w:color w:val="000000" w:themeColor="text1"/>
              </w:rPr>
              <w:t>–</w:t>
            </w:r>
            <w:r w:rsidRPr="000B0830">
              <w:rPr>
                <w:rFonts w:ascii="Arial" w:hAnsi="Arial" w:cs="Arial"/>
                <w:color w:val="000000" w:themeColor="text1"/>
              </w:rPr>
              <w:t xml:space="preserve"> VP Education </w:t>
            </w:r>
          </w:p>
          <w:p w14:paraId="6E07B1EB" w14:textId="77777777" w:rsidR="00E74E4D" w:rsidRPr="000B0830" w:rsidRDefault="00E74E4D" w:rsidP="00E74E4D">
            <w:pPr>
              <w:textAlignment w:val="baseline"/>
              <w:rPr>
                <w:rFonts w:ascii="Arial" w:hAnsi="Arial" w:cs="Arial"/>
                <w:color w:val="000000" w:themeColor="text1"/>
              </w:rPr>
            </w:pPr>
            <w:r w:rsidRPr="000B0830">
              <w:rPr>
                <w:rFonts w:ascii="Arial" w:hAnsi="Arial" w:cs="Arial"/>
                <w:color w:val="000000" w:themeColor="text1"/>
              </w:rPr>
              <w:t> </w:t>
            </w:r>
          </w:p>
        </w:tc>
      </w:tr>
      <w:tr w:rsidR="00584040" w:rsidRPr="000B0830" w14:paraId="675B19C1" w14:textId="77777777" w:rsidTr="00E74E4D">
        <w:tc>
          <w:tcPr>
            <w:tcW w:w="2010" w:type="dxa"/>
            <w:tcBorders>
              <w:top w:val="nil"/>
              <w:left w:val="single" w:sz="6" w:space="0" w:color="auto"/>
              <w:bottom w:val="single" w:sz="6" w:space="0" w:color="auto"/>
              <w:right w:val="single" w:sz="6" w:space="0" w:color="auto"/>
            </w:tcBorders>
            <w:shd w:val="clear" w:color="auto" w:fill="auto"/>
          </w:tcPr>
          <w:p w14:paraId="2918424A" w14:textId="6118E6BB" w:rsidR="00584040" w:rsidRPr="000B0830" w:rsidRDefault="00584040" w:rsidP="00E74E4D">
            <w:pPr>
              <w:textAlignment w:val="baseline"/>
              <w:rPr>
                <w:rFonts w:ascii="Arial" w:hAnsi="Arial" w:cs="Arial"/>
                <w:b/>
                <w:bCs/>
                <w:color w:val="000000" w:themeColor="text1"/>
                <w:shd w:val="clear" w:color="auto" w:fill="FFFFFF"/>
              </w:rPr>
            </w:pPr>
          </w:p>
        </w:tc>
        <w:tc>
          <w:tcPr>
            <w:tcW w:w="8145" w:type="dxa"/>
            <w:tcBorders>
              <w:top w:val="nil"/>
              <w:left w:val="nil"/>
              <w:bottom w:val="single" w:sz="6" w:space="0" w:color="auto"/>
              <w:right w:val="single" w:sz="6" w:space="0" w:color="auto"/>
            </w:tcBorders>
            <w:shd w:val="clear" w:color="auto" w:fill="auto"/>
          </w:tcPr>
          <w:p w14:paraId="22B3D0B9" w14:textId="77777777" w:rsidR="00584040" w:rsidRPr="000B0830" w:rsidRDefault="00584040" w:rsidP="00E74E4D">
            <w:pPr>
              <w:textAlignment w:val="baseline"/>
              <w:rPr>
                <w:rFonts w:ascii="Arial" w:hAnsi="Arial" w:cs="Arial"/>
                <w:color w:val="000000" w:themeColor="text1"/>
              </w:rPr>
            </w:pPr>
          </w:p>
        </w:tc>
      </w:tr>
    </w:tbl>
    <w:p w14:paraId="1F14B911" w14:textId="437ACAF6" w:rsidR="00E74E4D" w:rsidRDefault="00E74E4D" w:rsidP="00E74E4D">
      <w:pPr>
        <w:tabs>
          <w:tab w:val="left" w:pos="2400"/>
        </w:tabs>
        <w:rPr>
          <w:rFonts w:ascii="Arial" w:hAnsi="Arial" w:cs="Arial"/>
          <w:color w:val="000000" w:themeColor="text1"/>
          <w:u w:val="single"/>
        </w:rPr>
      </w:pPr>
    </w:p>
    <w:p w14:paraId="58C9257E" w14:textId="37B042B8" w:rsidR="00584040" w:rsidRDefault="00584040" w:rsidP="00E74E4D">
      <w:pPr>
        <w:tabs>
          <w:tab w:val="left" w:pos="2400"/>
        </w:tabs>
        <w:rPr>
          <w:rFonts w:ascii="Arial" w:hAnsi="Arial" w:cs="Arial"/>
          <w:color w:val="000000" w:themeColor="text1"/>
          <w:u w:val="single"/>
        </w:rPr>
      </w:pPr>
    </w:p>
    <w:p w14:paraId="7FFC4E8D" w14:textId="0D5E82E4" w:rsidR="00584040" w:rsidRDefault="00584040" w:rsidP="00E74E4D">
      <w:pPr>
        <w:tabs>
          <w:tab w:val="left" w:pos="2400"/>
        </w:tabs>
        <w:rPr>
          <w:rFonts w:ascii="Arial" w:hAnsi="Arial" w:cs="Arial"/>
          <w:color w:val="000000" w:themeColor="text1"/>
          <w:u w:val="single"/>
        </w:rPr>
      </w:pPr>
    </w:p>
    <w:p w14:paraId="7DD02E7B" w14:textId="369413BA" w:rsidR="00584040" w:rsidRDefault="00584040" w:rsidP="00E74E4D">
      <w:pPr>
        <w:tabs>
          <w:tab w:val="left" w:pos="2400"/>
        </w:tabs>
        <w:rPr>
          <w:rFonts w:ascii="Arial" w:hAnsi="Arial" w:cs="Arial"/>
          <w:color w:val="000000" w:themeColor="text1"/>
          <w:u w:val="single"/>
        </w:rPr>
      </w:pPr>
    </w:p>
    <w:p w14:paraId="69C5A7E6" w14:textId="5EC720E2" w:rsidR="00584040" w:rsidRDefault="00584040" w:rsidP="00E74E4D">
      <w:pPr>
        <w:tabs>
          <w:tab w:val="left" w:pos="2400"/>
        </w:tabs>
        <w:rPr>
          <w:rFonts w:ascii="Arial" w:hAnsi="Arial" w:cs="Arial"/>
          <w:color w:val="000000" w:themeColor="text1"/>
          <w:u w:val="single"/>
        </w:rPr>
      </w:pPr>
    </w:p>
    <w:p w14:paraId="18456162" w14:textId="38B5B9EE" w:rsidR="00584040" w:rsidRDefault="00584040" w:rsidP="00E74E4D">
      <w:pPr>
        <w:tabs>
          <w:tab w:val="left" w:pos="2400"/>
        </w:tabs>
        <w:rPr>
          <w:rFonts w:ascii="Arial" w:hAnsi="Arial" w:cs="Arial"/>
          <w:color w:val="000000" w:themeColor="text1"/>
          <w:u w:val="single"/>
        </w:rPr>
      </w:pPr>
    </w:p>
    <w:p w14:paraId="2EAAA452" w14:textId="636EB4DB" w:rsidR="00584040" w:rsidRDefault="00584040" w:rsidP="00E74E4D">
      <w:pPr>
        <w:tabs>
          <w:tab w:val="left" w:pos="2400"/>
        </w:tabs>
        <w:rPr>
          <w:rFonts w:ascii="Arial" w:hAnsi="Arial" w:cs="Arial"/>
          <w:color w:val="000000" w:themeColor="text1"/>
          <w:u w:val="single"/>
        </w:rPr>
      </w:pPr>
    </w:p>
    <w:p w14:paraId="291D11F2" w14:textId="5B464954" w:rsidR="00584040" w:rsidRDefault="00584040" w:rsidP="00E74E4D">
      <w:pPr>
        <w:tabs>
          <w:tab w:val="left" w:pos="2400"/>
        </w:tabs>
        <w:rPr>
          <w:rFonts w:ascii="Arial" w:hAnsi="Arial" w:cs="Arial"/>
          <w:color w:val="000000" w:themeColor="text1"/>
          <w:u w:val="single"/>
        </w:rPr>
      </w:pPr>
    </w:p>
    <w:p w14:paraId="3278023E" w14:textId="40FADF7D" w:rsidR="00584040" w:rsidRDefault="00584040" w:rsidP="00E74E4D">
      <w:pPr>
        <w:tabs>
          <w:tab w:val="left" w:pos="2400"/>
        </w:tabs>
        <w:rPr>
          <w:rFonts w:ascii="Arial" w:hAnsi="Arial" w:cs="Arial"/>
          <w:color w:val="000000" w:themeColor="text1"/>
          <w:u w:val="single"/>
        </w:rPr>
      </w:pPr>
    </w:p>
    <w:p w14:paraId="735C8584" w14:textId="3F7B0141" w:rsidR="00584040" w:rsidRDefault="00584040" w:rsidP="00E74E4D">
      <w:pPr>
        <w:tabs>
          <w:tab w:val="left" w:pos="2400"/>
        </w:tabs>
        <w:rPr>
          <w:rFonts w:ascii="Arial" w:hAnsi="Arial" w:cs="Arial"/>
          <w:color w:val="000000" w:themeColor="text1"/>
          <w:u w:val="single"/>
        </w:rPr>
      </w:pPr>
    </w:p>
    <w:p w14:paraId="6CEBEE75" w14:textId="3227E229" w:rsidR="00584040" w:rsidRDefault="00584040" w:rsidP="00E74E4D">
      <w:pPr>
        <w:tabs>
          <w:tab w:val="left" w:pos="2400"/>
        </w:tabs>
        <w:rPr>
          <w:rFonts w:ascii="Arial" w:hAnsi="Arial" w:cs="Arial"/>
          <w:color w:val="000000" w:themeColor="text1"/>
          <w:u w:val="single"/>
        </w:rPr>
      </w:pPr>
    </w:p>
    <w:p w14:paraId="3F1C08D9" w14:textId="318C5163" w:rsidR="00584040" w:rsidRDefault="00584040" w:rsidP="00E74E4D">
      <w:pPr>
        <w:tabs>
          <w:tab w:val="left" w:pos="2400"/>
        </w:tabs>
        <w:rPr>
          <w:rFonts w:ascii="Arial" w:hAnsi="Arial" w:cs="Arial"/>
          <w:color w:val="000000" w:themeColor="text1"/>
          <w:u w:val="single"/>
        </w:rPr>
      </w:pPr>
    </w:p>
    <w:p w14:paraId="6F1B13A9" w14:textId="7CCE2C48" w:rsidR="00584040" w:rsidRDefault="00584040" w:rsidP="00E74E4D">
      <w:pPr>
        <w:tabs>
          <w:tab w:val="left" w:pos="2400"/>
        </w:tabs>
        <w:rPr>
          <w:rFonts w:ascii="Arial" w:hAnsi="Arial" w:cs="Arial"/>
          <w:color w:val="000000" w:themeColor="text1"/>
          <w:u w:val="single"/>
        </w:rPr>
      </w:pPr>
    </w:p>
    <w:p w14:paraId="0C85C9F5" w14:textId="03A182F7" w:rsidR="00584040" w:rsidRDefault="00584040" w:rsidP="00E74E4D">
      <w:pPr>
        <w:tabs>
          <w:tab w:val="left" w:pos="2400"/>
        </w:tabs>
        <w:rPr>
          <w:rFonts w:ascii="Arial" w:hAnsi="Arial" w:cs="Arial"/>
          <w:color w:val="000000" w:themeColor="text1"/>
          <w:u w:val="single"/>
        </w:rPr>
      </w:pPr>
    </w:p>
    <w:p w14:paraId="6629F1BB" w14:textId="722B6F05" w:rsidR="00584040" w:rsidRDefault="00584040" w:rsidP="00E74E4D">
      <w:pPr>
        <w:tabs>
          <w:tab w:val="left" w:pos="2400"/>
        </w:tabs>
        <w:rPr>
          <w:rFonts w:ascii="Arial" w:hAnsi="Arial" w:cs="Arial"/>
          <w:color w:val="000000" w:themeColor="text1"/>
          <w:u w:val="single"/>
        </w:rPr>
      </w:pPr>
    </w:p>
    <w:p w14:paraId="074EF5BA" w14:textId="7B358B0D" w:rsidR="00584040" w:rsidRDefault="00584040" w:rsidP="00E74E4D">
      <w:pPr>
        <w:tabs>
          <w:tab w:val="left" w:pos="2400"/>
        </w:tabs>
        <w:rPr>
          <w:rFonts w:ascii="Arial" w:hAnsi="Arial" w:cs="Arial"/>
          <w:color w:val="000000" w:themeColor="text1"/>
          <w:u w:val="single"/>
        </w:rPr>
      </w:pPr>
    </w:p>
    <w:p w14:paraId="5024718D" w14:textId="21250391" w:rsidR="00584040" w:rsidRDefault="00584040" w:rsidP="00E74E4D">
      <w:pPr>
        <w:tabs>
          <w:tab w:val="left" w:pos="2400"/>
        </w:tabs>
        <w:rPr>
          <w:rFonts w:ascii="Arial" w:hAnsi="Arial" w:cs="Arial"/>
          <w:color w:val="000000" w:themeColor="text1"/>
          <w:u w:val="single"/>
        </w:rPr>
      </w:pPr>
    </w:p>
    <w:p w14:paraId="2406A73F" w14:textId="2E4ADFFF" w:rsidR="00584040" w:rsidRDefault="00584040" w:rsidP="00E74E4D">
      <w:pPr>
        <w:tabs>
          <w:tab w:val="left" w:pos="2400"/>
        </w:tabs>
        <w:rPr>
          <w:rFonts w:ascii="Arial" w:hAnsi="Arial" w:cs="Arial"/>
          <w:color w:val="000000" w:themeColor="text1"/>
          <w:u w:val="single"/>
        </w:rPr>
      </w:pPr>
    </w:p>
    <w:p w14:paraId="098017C0" w14:textId="121BD9A0" w:rsidR="00584040" w:rsidRDefault="00584040" w:rsidP="00E74E4D">
      <w:pPr>
        <w:tabs>
          <w:tab w:val="left" w:pos="2400"/>
        </w:tabs>
        <w:rPr>
          <w:rFonts w:ascii="Arial" w:hAnsi="Arial" w:cs="Arial"/>
          <w:color w:val="000000" w:themeColor="text1"/>
          <w:u w:val="single"/>
        </w:rPr>
      </w:pPr>
    </w:p>
    <w:p w14:paraId="51787D6E" w14:textId="1670C88B" w:rsidR="00584040" w:rsidRDefault="00584040" w:rsidP="00E74E4D">
      <w:pPr>
        <w:tabs>
          <w:tab w:val="left" w:pos="2400"/>
        </w:tabs>
        <w:rPr>
          <w:rFonts w:ascii="Arial" w:hAnsi="Arial" w:cs="Arial"/>
          <w:color w:val="000000" w:themeColor="text1"/>
          <w:u w:val="single"/>
        </w:rPr>
      </w:pPr>
    </w:p>
    <w:p w14:paraId="7FCA3F54" w14:textId="0CEC7A9F" w:rsidR="00584040" w:rsidRDefault="00584040" w:rsidP="00E74E4D">
      <w:pPr>
        <w:tabs>
          <w:tab w:val="left" w:pos="2400"/>
        </w:tabs>
        <w:rPr>
          <w:rFonts w:ascii="Arial" w:hAnsi="Arial" w:cs="Arial"/>
          <w:color w:val="000000" w:themeColor="text1"/>
          <w:u w:val="single"/>
        </w:rPr>
      </w:pPr>
    </w:p>
    <w:p w14:paraId="6728D809" w14:textId="24F4CCE7" w:rsidR="00584040" w:rsidRDefault="00584040" w:rsidP="00E74E4D">
      <w:pPr>
        <w:tabs>
          <w:tab w:val="left" w:pos="2400"/>
        </w:tabs>
        <w:rPr>
          <w:rFonts w:ascii="Arial" w:hAnsi="Arial" w:cs="Arial"/>
          <w:color w:val="000000" w:themeColor="text1"/>
          <w:u w:val="single"/>
        </w:rPr>
      </w:pPr>
    </w:p>
    <w:p w14:paraId="5E658884" w14:textId="78331E8B" w:rsidR="00584040" w:rsidRDefault="00584040" w:rsidP="00E74E4D">
      <w:pPr>
        <w:tabs>
          <w:tab w:val="left" w:pos="2400"/>
        </w:tabs>
        <w:rPr>
          <w:rFonts w:ascii="Arial" w:hAnsi="Arial" w:cs="Arial"/>
          <w:color w:val="000000" w:themeColor="text1"/>
          <w:u w:val="single"/>
        </w:rPr>
      </w:pPr>
    </w:p>
    <w:p w14:paraId="5C27BE98" w14:textId="7BC7B00C" w:rsidR="00584040" w:rsidRDefault="00584040" w:rsidP="00E74E4D">
      <w:pPr>
        <w:tabs>
          <w:tab w:val="left" w:pos="2400"/>
        </w:tabs>
        <w:rPr>
          <w:rFonts w:ascii="Arial" w:hAnsi="Arial" w:cs="Arial"/>
          <w:color w:val="000000" w:themeColor="text1"/>
          <w:u w:val="single"/>
        </w:rPr>
      </w:pPr>
    </w:p>
    <w:p w14:paraId="36B9AC9A" w14:textId="0C1F6DAF" w:rsidR="00584040" w:rsidRDefault="00584040" w:rsidP="00E74E4D">
      <w:pPr>
        <w:tabs>
          <w:tab w:val="left" w:pos="2400"/>
        </w:tabs>
        <w:rPr>
          <w:rFonts w:ascii="Arial" w:hAnsi="Arial" w:cs="Arial"/>
          <w:color w:val="000000" w:themeColor="text1"/>
          <w:u w:val="single"/>
        </w:rPr>
      </w:pPr>
    </w:p>
    <w:p w14:paraId="2CBF8EF8" w14:textId="4BDC8301" w:rsidR="00584040" w:rsidRDefault="00584040" w:rsidP="00E74E4D">
      <w:pPr>
        <w:tabs>
          <w:tab w:val="left" w:pos="2400"/>
        </w:tabs>
        <w:rPr>
          <w:rFonts w:ascii="Arial" w:hAnsi="Arial" w:cs="Arial"/>
          <w:color w:val="000000" w:themeColor="text1"/>
          <w:u w:val="single"/>
        </w:rPr>
      </w:pPr>
    </w:p>
    <w:p w14:paraId="659A9F11" w14:textId="77D549FB" w:rsidR="00584040" w:rsidRDefault="00584040" w:rsidP="00E74E4D">
      <w:pPr>
        <w:tabs>
          <w:tab w:val="left" w:pos="2400"/>
        </w:tabs>
        <w:rPr>
          <w:rFonts w:ascii="Arial" w:hAnsi="Arial" w:cs="Arial"/>
          <w:color w:val="000000" w:themeColor="text1"/>
          <w:u w:val="single"/>
        </w:rPr>
      </w:pPr>
    </w:p>
    <w:p w14:paraId="4C841739" w14:textId="77777777" w:rsidR="00584040" w:rsidRPr="000B0830" w:rsidRDefault="00584040" w:rsidP="00E74E4D">
      <w:pPr>
        <w:tabs>
          <w:tab w:val="left" w:pos="2400"/>
        </w:tabs>
        <w:rPr>
          <w:rFonts w:ascii="Arial" w:hAnsi="Arial" w:cs="Arial"/>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10"/>
      </w:tblGrid>
      <w:tr w:rsidR="000B0830" w:rsidRPr="000B0830" w14:paraId="607C3E6F" w14:textId="77777777" w:rsidTr="00523CCA">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790C76AC" w14:textId="77777777" w:rsidR="00E74E4D" w:rsidRPr="000B0830" w:rsidRDefault="00E74E4D" w:rsidP="00523CCA">
            <w:pPr>
              <w:textAlignment w:val="baseline"/>
              <w:rPr>
                <w:rFonts w:ascii="Arial" w:hAnsi="Arial" w:cs="Arial"/>
                <w:color w:val="000000" w:themeColor="text1"/>
              </w:rPr>
            </w:pPr>
            <w:r w:rsidRPr="000B0830">
              <w:rPr>
                <w:rFonts w:ascii="Arial" w:hAnsi="Arial" w:cs="Arial"/>
                <w:b/>
                <w:bCs/>
                <w:color w:val="000000" w:themeColor="text1"/>
              </w:rPr>
              <w:lastRenderedPageBreak/>
              <w:t>Proposed by</w:t>
            </w:r>
            <w:r w:rsidRPr="000B0830">
              <w:rPr>
                <w:rFonts w:ascii="Arial" w:hAnsi="Arial" w:cs="Arial"/>
                <w:color w:val="000000" w:themeColor="text1"/>
              </w:rPr>
              <w:t>   </w:t>
            </w:r>
          </w:p>
          <w:p w14:paraId="6E31A459" w14:textId="77777777" w:rsidR="00E74E4D" w:rsidRPr="000B0830" w:rsidRDefault="00E74E4D" w:rsidP="00523CCA">
            <w:pPr>
              <w:textAlignment w:val="baseline"/>
              <w:rPr>
                <w:rFonts w:ascii="Arial" w:hAnsi="Arial" w:cs="Arial"/>
                <w:color w:val="000000" w:themeColor="text1"/>
              </w:rPr>
            </w:pPr>
            <w:r w:rsidRPr="000B0830">
              <w:rPr>
                <w:rFonts w:ascii="Arial" w:hAnsi="Arial" w:cs="Arial"/>
                <w:color w:val="000000" w:themeColor="text1"/>
              </w:rPr>
              <w:t>  </w:t>
            </w:r>
          </w:p>
        </w:tc>
        <w:tc>
          <w:tcPr>
            <w:tcW w:w="8145" w:type="dxa"/>
            <w:tcBorders>
              <w:top w:val="single" w:sz="6" w:space="0" w:color="auto"/>
              <w:left w:val="nil"/>
              <w:bottom w:val="single" w:sz="6" w:space="0" w:color="auto"/>
              <w:right w:val="single" w:sz="6" w:space="0" w:color="auto"/>
            </w:tcBorders>
            <w:shd w:val="clear" w:color="auto" w:fill="auto"/>
            <w:hideMark/>
          </w:tcPr>
          <w:p w14:paraId="017AD64F" w14:textId="77777777" w:rsidR="00E74E4D" w:rsidRPr="000B0830" w:rsidRDefault="00E74E4D" w:rsidP="00523CCA">
            <w:pPr>
              <w:textAlignment w:val="baseline"/>
              <w:rPr>
                <w:rFonts w:ascii="Arial" w:hAnsi="Arial" w:cs="Arial"/>
                <w:color w:val="000000" w:themeColor="text1"/>
              </w:rPr>
            </w:pPr>
            <w:bookmarkStart w:id="14" w:name="TIMETABLE"/>
            <w:bookmarkEnd w:id="14"/>
            <w:r w:rsidRPr="000B0830">
              <w:rPr>
                <w:rFonts w:ascii="Arial" w:hAnsi="Arial" w:cs="Arial"/>
                <w:color w:val="000000" w:themeColor="text1"/>
              </w:rPr>
              <w:t>Alicia Kelly De La Orden </w:t>
            </w:r>
          </w:p>
        </w:tc>
      </w:tr>
      <w:tr w:rsidR="000B0830" w:rsidRPr="000B0830" w14:paraId="3F0BDE55"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197408D6" w14:textId="77777777" w:rsidR="00E74E4D" w:rsidRPr="000B0830" w:rsidRDefault="00E74E4D"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Proposal</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1383B6E3" w14:textId="6C408D4E" w:rsidR="00E74E4D" w:rsidRPr="00C33291" w:rsidRDefault="00E74E4D" w:rsidP="00523CCA">
            <w:pPr>
              <w:textAlignment w:val="baseline"/>
              <w:rPr>
                <w:rFonts w:ascii="Arial" w:hAnsi="Arial" w:cs="Arial"/>
                <w:color w:val="000000" w:themeColor="text1"/>
              </w:rPr>
            </w:pPr>
            <w:r w:rsidRPr="00C33291">
              <w:rPr>
                <w:rFonts w:ascii="Arial" w:hAnsi="Arial" w:cs="Arial"/>
                <w:color w:val="000000" w:themeColor="text1"/>
              </w:rPr>
              <w:t>Improving BU Timetables</w:t>
            </w:r>
          </w:p>
        </w:tc>
      </w:tr>
      <w:tr w:rsidR="000B0830" w:rsidRPr="000B0830" w14:paraId="0F7B5FC4"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455D41BD" w14:textId="77777777" w:rsidR="00E74E4D" w:rsidRPr="000B0830" w:rsidRDefault="00E74E4D"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Problem</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25AFC7DA" w14:textId="4A42B980" w:rsidR="00E74E4D" w:rsidRPr="00D12D2C" w:rsidRDefault="00E74E4D" w:rsidP="00523CCA">
            <w:pPr>
              <w:numPr>
                <w:ilvl w:val="0"/>
                <w:numId w:val="22"/>
              </w:numPr>
              <w:ind w:left="1080" w:firstLine="0"/>
              <w:textAlignment w:val="baseline"/>
              <w:rPr>
                <w:rFonts w:ascii="Arial" w:hAnsi="Arial" w:cs="Arial"/>
                <w:color w:val="000000" w:themeColor="text1"/>
              </w:rPr>
            </w:pPr>
            <w:r w:rsidRPr="00D12D2C">
              <w:rPr>
                <w:rFonts w:ascii="Arial" w:hAnsi="Arial" w:cs="Arial"/>
                <w:color w:val="000000" w:themeColor="text1"/>
                <w:shd w:val="clear" w:color="auto" w:fill="FFFFFF"/>
              </w:rPr>
              <w:t>You cannot add</w:t>
            </w:r>
            <w:r w:rsidR="00D12D2C">
              <w:rPr>
                <w:rFonts w:ascii="Arial" w:hAnsi="Arial" w:cs="Arial"/>
                <w:color w:val="000000" w:themeColor="text1"/>
                <w:shd w:val="clear" w:color="auto" w:fill="FFFFFF"/>
              </w:rPr>
              <w:t xml:space="preserve"> </w:t>
            </w:r>
            <w:proofErr w:type="spellStart"/>
            <w:r w:rsidR="00D12D2C">
              <w:rPr>
                <w:rFonts w:ascii="Arial" w:hAnsi="Arial" w:cs="Arial"/>
                <w:color w:val="000000" w:themeColor="text1"/>
                <w:shd w:val="clear" w:color="auto" w:fill="FFFFFF"/>
              </w:rPr>
              <w:t>sml</w:t>
            </w:r>
            <w:proofErr w:type="spellEnd"/>
            <w:r w:rsidR="00D12D2C">
              <w:rPr>
                <w:rFonts w:ascii="Arial" w:hAnsi="Arial" w:cs="Arial"/>
                <w:color w:val="000000" w:themeColor="text1"/>
                <w:shd w:val="clear" w:color="auto" w:fill="FFFFFF"/>
              </w:rPr>
              <w:t xml:space="preserve"> </w:t>
            </w:r>
            <w:r w:rsidRPr="00D12D2C">
              <w:rPr>
                <w:rFonts w:ascii="Arial" w:hAnsi="Arial" w:cs="Arial"/>
                <w:color w:val="000000" w:themeColor="text1"/>
                <w:shd w:val="clear" w:color="auto" w:fill="FFFFFF"/>
              </w:rPr>
              <w:t>and your own entries to organise your time.</w:t>
            </w:r>
            <w:r w:rsidRPr="00D12D2C">
              <w:rPr>
                <w:rFonts w:ascii="Arial" w:hAnsi="Arial" w:cs="Arial"/>
                <w:color w:val="000000" w:themeColor="text1"/>
              </w:rPr>
              <w:t> </w:t>
            </w:r>
          </w:p>
          <w:p w14:paraId="6392C804" w14:textId="77777777" w:rsidR="00E74E4D" w:rsidRPr="00D12D2C" w:rsidRDefault="00E74E4D" w:rsidP="00523CCA">
            <w:pPr>
              <w:numPr>
                <w:ilvl w:val="0"/>
                <w:numId w:val="23"/>
              </w:numPr>
              <w:ind w:left="1080" w:firstLine="0"/>
              <w:textAlignment w:val="baseline"/>
              <w:rPr>
                <w:rFonts w:ascii="Arial" w:hAnsi="Arial" w:cs="Arial"/>
                <w:color w:val="000000" w:themeColor="text1"/>
              </w:rPr>
            </w:pPr>
            <w:r w:rsidRPr="00D12D2C">
              <w:rPr>
                <w:rFonts w:ascii="Arial" w:hAnsi="Arial" w:cs="Arial"/>
                <w:color w:val="000000" w:themeColor="text1"/>
              </w:rPr>
              <w:t>Students are currently provided with two versions of their timetable, one that exists within the centralised timetable and one which exists on Zoom. This has created issues with accessing relevant lectures and seminars.  </w:t>
            </w:r>
          </w:p>
          <w:p w14:paraId="111028C8" w14:textId="77777777" w:rsidR="00E74E4D" w:rsidRPr="00D12D2C" w:rsidRDefault="00E74E4D" w:rsidP="00523CCA">
            <w:pPr>
              <w:numPr>
                <w:ilvl w:val="0"/>
                <w:numId w:val="24"/>
              </w:numPr>
              <w:ind w:left="1080" w:firstLine="0"/>
              <w:textAlignment w:val="baseline"/>
              <w:rPr>
                <w:rFonts w:ascii="Arial" w:hAnsi="Arial" w:cs="Arial"/>
                <w:color w:val="000000" w:themeColor="text1"/>
              </w:rPr>
            </w:pPr>
            <w:r w:rsidRPr="00D12D2C">
              <w:rPr>
                <w:rFonts w:ascii="Arial" w:hAnsi="Arial" w:cs="Arial"/>
                <w:color w:val="000000" w:themeColor="text1"/>
              </w:rPr>
              <w:t>Previously some students had been able to view additional lectures taking place within their department on their timetable, but this is no longer possible. </w:t>
            </w:r>
          </w:p>
          <w:p w14:paraId="283425CB" w14:textId="7D7F9ED7" w:rsidR="00E74E4D" w:rsidRPr="00D12D2C" w:rsidRDefault="00E74E4D" w:rsidP="00523CCA">
            <w:pPr>
              <w:ind w:left="1080"/>
              <w:textAlignment w:val="baseline"/>
              <w:rPr>
                <w:rFonts w:ascii="Arial" w:hAnsi="Arial" w:cs="Arial"/>
                <w:color w:val="000000" w:themeColor="text1"/>
              </w:rPr>
            </w:pPr>
            <w:r w:rsidRPr="00D12D2C">
              <w:rPr>
                <w:rFonts w:ascii="Arial" w:hAnsi="Arial" w:cs="Arial"/>
                <w:color w:val="000000" w:themeColor="text1"/>
              </w:rPr>
              <w:t> </w:t>
            </w:r>
          </w:p>
          <w:p w14:paraId="739AAA12" w14:textId="77777777" w:rsidR="00E74E4D" w:rsidRPr="00D12D2C" w:rsidRDefault="00E74E4D" w:rsidP="00523CCA">
            <w:pPr>
              <w:ind w:left="1080"/>
              <w:textAlignment w:val="baseline"/>
              <w:rPr>
                <w:rFonts w:ascii="Arial" w:hAnsi="Arial" w:cs="Arial"/>
                <w:color w:val="000000" w:themeColor="text1"/>
              </w:rPr>
            </w:pPr>
            <w:r w:rsidRPr="00D12D2C">
              <w:rPr>
                <w:rFonts w:ascii="Arial" w:hAnsi="Arial" w:cs="Arial"/>
                <w:color w:val="000000" w:themeColor="text1"/>
              </w:rPr>
              <w:t> </w:t>
            </w:r>
          </w:p>
        </w:tc>
      </w:tr>
      <w:tr w:rsidR="000B0830" w:rsidRPr="000B0830" w14:paraId="6C0FA35A" w14:textId="77777777" w:rsidTr="000B0830">
        <w:trPr>
          <w:trHeight w:val="2273"/>
        </w:trPr>
        <w:tc>
          <w:tcPr>
            <w:tcW w:w="2010" w:type="dxa"/>
            <w:tcBorders>
              <w:top w:val="nil"/>
              <w:left w:val="single" w:sz="6" w:space="0" w:color="auto"/>
              <w:bottom w:val="single" w:sz="6" w:space="0" w:color="auto"/>
              <w:right w:val="single" w:sz="6" w:space="0" w:color="auto"/>
            </w:tcBorders>
            <w:shd w:val="clear" w:color="auto" w:fill="auto"/>
            <w:hideMark/>
          </w:tcPr>
          <w:p w14:paraId="0B1592FC" w14:textId="77777777" w:rsidR="00E74E4D" w:rsidRPr="000B0830" w:rsidRDefault="00E74E4D"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Solution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55B48A8A" w14:textId="77777777" w:rsidR="00E74E4D" w:rsidRPr="00D12D2C" w:rsidRDefault="00E74E4D" w:rsidP="00523CCA">
            <w:pPr>
              <w:numPr>
                <w:ilvl w:val="0"/>
                <w:numId w:val="25"/>
              </w:numPr>
              <w:ind w:left="1080" w:firstLine="0"/>
              <w:textAlignment w:val="baseline"/>
              <w:rPr>
                <w:rFonts w:ascii="Arial" w:hAnsi="Arial" w:cs="Arial"/>
                <w:color w:val="000000" w:themeColor="text1"/>
              </w:rPr>
            </w:pPr>
            <w:r w:rsidRPr="00D12D2C">
              <w:rPr>
                <w:rFonts w:ascii="Arial" w:hAnsi="Arial" w:cs="Arial"/>
                <w:color w:val="000000" w:themeColor="text1"/>
                <w:shd w:val="clear" w:color="auto" w:fill="FFFFFF"/>
              </w:rPr>
              <w:t>The solution would be that students were able to edit them so it was treated more like a calendar, this would mean that you could put in times to organise when to do SMLs and other work. This could help students plan out times for </w:t>
            </w:r>
            <w:proofErr w:type="spellStart"/>
            <w:r w:rsidRPr="00D12D2C">
              <w:rPr>
                <w:rFonts w:ascii="Arial" w:hAnsi="Arial" w:cs="Arial"/>
                <w:color w:val="000000" w:themeColor="text1"/>
                <w:shd w:val="clear" w:color="auto" w:fill="FFFFFF"/>
              </w:rPr>
              <w:t>sml</w:t>
            </w:r>
            <w:proofErr w:type="spellEnd"/>
            <w:r w:rsidRPr="00D12D2C">
              <w:rPr>
                <w:rFonts w:ascii="Arial" w:hAnsi="Arial" w:cs="Arial"/>
                <w:color w:val="000000" w:themeColor="text1"/>
                <w:shd w:val="clear" w:color="auto" w:fill="FFFFFF"/>
              </w:rPr>
              <w:t> times for assignments, and revision as well as breaks to ensure a good school free time balance.</w:t>
            </w:r>
            <w:r w:rsidRPr="00D12D2C">
              <w:rPr>
                <w:rFonts w:ascii="Arial" w:hAnsi="Arial" w:cs="Arial"/>
                <w:color w:val="000000" w:themeColor="text1"/>
              </w:rPr>
              <w:t> </w:t>
            </w:r>
          </w:p>
          <w:p w14:paraId="0A33A46E" w14:textId="77777777" w:rsidR="00E74E4D" w:rsidRPr="00D12D2C" w:rsidRDefault="00E74E4D" w:rsidP="00523CCA">
            <w:pPr>
              <w:numPr>
                <w:ilvl w:val="0"/>
                <w:numId w:val="26"/>
              </w:numPr>
              <w:ind w:left="1080" w:firstLine="0"/>
              <w:textAlignment w:val="baseline"/>
              <w:rPr>
                <w:rFonts w:ascii="Arial" w:hAnsi="Arial" w:cs="Arial"/>
                <w:color w:val="000000" w:themeColor="text1"/>
              </w:rPr>
            </w:pPr>
            <w:r w:rsidRPr="00D12D2C">
              <w:rPr>
                <w:rFonts w:ascii="Arial" w:hAnsi="Arial" w:cs="Arial"/>
                <w:color w:val="000000" w:themeColor="text1"/>
              </w:rPr>
              <w:t>To improve timetable function. </w:t>
            </w:r>
          </w:p>
          <w:p w14:paraId="5339D0E4" w14:textId="1C4E2067" w:rsidR="00E74E4D" w:rsidRPr="00D12D2C" w:rsidRDefault="00E74E4D" w:rsidP="00523CCA">
            <w:pPr>
              <w:numPr>
                <w:ilvl w:val="0"/>
                <w:numId w:val="27"/>
              </w:numPr>
              <w:ind w:left="1080" w:firstLine="0"/>
              <w:textAlignment w:val="baseline"/>
              <w:rPr>
                <w:rFonts w:ascii="Arial" w:hAnsi="Arial" w:cs="Arial"/>
                <w:color w:val="000000" w:themeColor="text1"/>
              </w:rPr>
            </w:pPr>
            <w:r w:rsidRPr="00D12D2C">
              <w:rPr>
                <w:rFonts w:ascii="Arial" w:hAnsi="Arial" w:cs="Arial"/>
                <w:color w:val="000000" w:themeColor="text1"/>
              </w:rPr>
              <w:t>To enable students to access other lectures.  </w:t>
            </w:r>
          </w:p>
        </w:tc>
      </w:tr>
      <w:tr w:rsidR="000B0830" w:rsidRPr="000B0830" w14:paraId="24DAE3A9"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2EFA9C72" w14:textId="77777777" w:rsidR="00E74E4D" w:rsidRPr="000B0830" w:rsidRDefault="00E74E4D"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Ideas for implementation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5F5098DB" w14:textId="77777777" w:rsidR="00E74E4D" w:rsidRPr="00D12D2C" w:rsidRDefault="00E74E4D" w:rsidP="00523CCA">
            <w:pPr>
              <w:numPr>
                <w:ilvl w:val="0"/>
                <w:numId w:val="28"/>
              </w:numPr>
              <w:ind w:left="1080" w:firstLine="0"/>
              <w:textAlignment w:val="baseline"/>
              <w:rPr>
                <w:rFonts w:ascii="Arial" w:hAnsi="Arial" w:cs="Arial"/>
                <w:color w:val="000000" w:themeColor="text1"/>
              </w:rPr>
            </w:pPr>
            <w:r w:rsidRPr="00D12D2C">
              <w:rPr>
                <w:rFonts w:ascii="Arial" w:hAnsi="Arial" w:cs="Arial"/>
                <w:color w:val="000000" w:themeColor="text1"/>
                <w:shd w:val="clear" w:color="auto" w:fill="FFFFFF"/>
              </w:rPr>
              <w:t>The student wouldn't be able to change what's already </w:t>
            </w:r>
            <w:proofErr w:type="gramStart"/>
            <w:r w:rsidRPr="00D12D2C">
              <w:rPr>
                <w:rFonts w:ascii="Arial" w:hAnsi="Arial" w:cs="Arial"/>
                <w:color w:val="000000" w:themeColor="text1"/>
                <w:shd w:val="clear" w:color="auto" w:fill="FFFFFF"/>
              </w:rPr>
              <w:t>there, but</w:t>
            </w:r>
            <w:proofErr w:type="gramEnd"/>
            <w:r w:rsidRPr="00D12D2C">
              <w:rPr>
                <w:rFonts w:ascii="Arial" w:hAnsi="Arial" w:cs="Arial"/>
                <w:color w:val="000000" w:themeColor="text1"/>
                <w:shd w:val="clear" w:color="auto" w:fill="FFFFFF"/>
              </w:rPr>
              <w:t> be able to add extra boxes to be able to organise when they will do certain tasks and assignments.</w:t>
            </w:r>
            <w:r w:rsidRPr="00D12D2C">
              <w:rPr>
                <w:rFonts w:ascii="Arial" w:hAnsi="Arial" w:cs="Arial"/>
                <w:color w:val="000000" w:themeColor="text1"/>
              </w:rPr>
              <w:t> </w:t>
            </w:r>
          </w:p>
          <w:p w14:paraId="3204E26D" w14:textId="77777777" w:rsidR="00E74E4D" w:rsidRPr="00D12D2C" w:rsidRDefault="00E74E4D" w:rsidP="00523CCA">
            <w:pPr>
              <w:numPr>
                <w:ilvl w:val="0"/>
                <w:numId w:val="29"/>
              </w:numPr>
              <w:ind w:left="1080" w:firstLine="0"/>
              <w:textAlignment w:val="baseline"/>
              <w:rPr>
                <w:rFonts w:ascii="Arial" w:hAnsi="Arial" w:cs="Arial"/>
                <w:color w:val="000000" w:themeColor="text1"/>
              </w:rPr>
            </w:pPr>
            <w:r w:rsidRPr="00D12D2C">
              <w:rPr>
                <w:rFonts w:ascii="Arial" w:hAnsi="Arial" w:cs="Arial"/>
                <w:color w:val="000000" w:themeColor="text1"/>
                <w:shd w:val="clear" w:color="auto" w:fill="FFFFFF"/>
              </w:rPr>
              <w:t>To continue working with BU on resolving timetabling issues.</w:t>
            </w:r>
            <w:r w:rsidRPr="00D12D2C">
              <w:rPr>
                <w:rFonts w:ascii="Arial" w:hAnsi="Arial" w:cs="Arial"/>
                <w:color w:val="000000" w:themeColor="text1"/>
              </w:rPr>
              <w:t> </w:t>
            </w:r>
          </w:p>
          <w:p w14:paraId="006F3369" w14:textId="77777777" w:rsidR="00E74E4D" w:rsidRPr="00D12D2C" w:rsidRDefault="00E74E4D" w:rsidP="00523CCA">
            <w:pPr>
              <w:numPr>
                <w:ilvl w:val="0"/>
                <w:numId w:val="30"/>
              </w:numPr>
              <w:ind w:left="1080" w:firstLine="0"/>
              <w:textAlignment w:val="baseline"/>
              <w:rPr>
                <w:rFonts w:ascii="Arial" w:hAnsi="Arial" w:cs="Arial"/>
                <w:color w:val="000000" w:themeColor="text1"/>
              </w:rPr>
            </w:pPr>
            <w:r w:rsidRPr="00D12D2C">
              <w:rPr>
                <w:rFonts w:ascii="Arial" w:hAnsi="Arial" w:cs="Arial"/>
                <w:color w:val="000000" w:themeColor="text1"/>
              </w:rPr>
              <w:t xml:space="preserve">To enable students to access lectures within their department that they have an interest in attending, by including them on </w:t>
            </w:r>
            <w:proofErr w:type="gramStart"/>
            <w:r w:rsidRPr="00D12D2C">
              <w:rPr>
                <w:rFonts w:ascii="Arial" w:hAnsi="Arial" w:cs="Arial"/>
                <w:color w:val="000000" w:themeColor="text1"/>
              </w:rPr>
              <w:t>students</w:t>
            </w:r>
            <w:proofErr w:type="gramEnd"/>
            <w:r w:rsidRPr="00D12D2C">
              <w:rPr>
                <w:rFonts w:ascii="Arial" w:hAnsi="Arial" w:cs="Arial"/>
                <w:color w:val="000000" w:themeColor="text1"/>
              </w:rPr>
              <w:t xml:space="preserve"> timetables. </w:t>
            </w:r>
          </w:p>
          <w:p w14:paraId="0CBBC8DE" w14:textId="47F6BCC5" w:rsidR="00E74E4D" w:rsidRPr="00D12D2C" w:rsidRDefault="00E74E4D" w:rsidP="00523CCA">
            <w:pPr>
              <w:numPr>
                <w:ilvl w:val="0"/>
                <w:numId w:val="31"/>
              </w:numPr>
              <w:ind w:left="1080" w:firstLine="0"/>
              <w:textAlignment w:val="baseline"/>
              <w:rPr>
                <w:rFonts w:ascii="Arial" w:hAnsi="Arial" w:cs="Arial"/>
                <w:color w:val="000000" w:themeColor="text1"/>
              </w:rPr>
            </w:pPr>
            <w:r w:rsidRPr="00D12D2C">
              <w:rPr>
                <w:rFonts w:ascii="Arial" w:hAnsi="Arial" w:cs="Arial"/>
                <w:color w:val="000000" w:themeColor="text1"/>
              </w:rPr>
              <w:t>To lobby BU to provide webinars or short videos on how to access timetables. </w:t>
            </w:r>
          </w:p>
          <w:p w14:paraId="1B15A479" w14:textId="77777777" w:rsidR="00E74E4D" w:rsidRPr="00D12D2C" w:rsidRDefault="00E74E4D" w:rsidP="00523CCA">
            <w:pPr>
              <w:textAlignment w:val="baseline"/>
              <w:rPr>
                <w:rFonts w:ascii="Arial" w:hAnsi="Arial" w:cs="Arial"/>
                <w:color w:val="000000" w:themeColor="text1"/>
              </w:rPr>
            </w:pPr>
            <w:r w:rsidRPr="00D12D2C">
              <w:rPr>
                <w:rFonts w:ascii="Arial" w:hAnsi="Arial" w:cs="Arial"/>
                <w:color w:val="000000" w:themeColor="text1"/>
              </w:rPr>
              <w:t> </w:t>
            </w:r>
          </w:p>
          <w:p w14:paraId="285375CC" w14:textId="77777777" w:rsidR="00E74E4D" w:rsidRPr="00D12D2C" w:rsidRDefault="00E74E4D" w:rsidP="00523CCA">
            <w:pPr>
              <w:textAlignment w:val="baseline"/>
              <w:rPr>
                <w:rFonts w:ascii="Arial" w:hAnsi="Arial" w:cs="Arial"/>
                <w:color w:val="000000" w:themeColor="text1"/>
              </w:rPr>
            </w:pPr>
            <w:r w:rsidRPr="00D12D2C">
              <w:rPr>
                <w:rFonts w:ascii="Arial" w:hAnsi="Arial" w:cs="Arial"/>
                <w:color w:val="000000" w:themeColor="text1"/>
              </w:rPr>
              <w:t>  </w:t>
            </w:r>
          </w:p>
        </w:tc>
      </w:tr>
      <w:tr w:rsidR="000B0830" w:rsidRPr="000B0830" w14:paraId="5EF3C776"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7C5C87FB" w14:textId="77777777" w:rsidR="00E74E4D" w:rsidRPr="000B0830" w:rsidRDefault="00E74E4D"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To be implemented by</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04D9B43A" w14:textId="77777777" w:rsidR="00E74E4D" w:rsidRPr="000B0830" w:rsidRDefault="00E74E4D" w:rsidP="00523CCA">
            <w:pPr>
              <w:textAlignment w:val="baseline"/>
              <w:rPr>
                <w:rFonts w:ascii="Arial" w:hAnsi="Arial" w:cs="Arial"/>
                <w:color w:val="000000" w:themeColor="text1"/>
              </w:rPr>
            </w:pPr>
            <w:r w:rsidRPr="000B0830">
              <w:rPr>
                <w:rFonts w:ascii="Arial" w:hAnsi="Arial" w:cs="Arial"/>
                <w:color w:val="000000" w:themeColor="text1"/>
              </w:rPr>
              <w:t> </w:t>
            </w:r>
          </w:p>
          <w:p w14:paraId="2EE3DB48" w14:textId="77777777" w:rsidR="00E74E4D" w:rsidRPr="000B0830" w:rsidRDefault="00E74E4D" w:rsidP="00523CCA">
            <w:pPr>
              <w:textAlignment w:val="baseline"/>
              <w:rPr>
                <w:rFonts w:ascii="Arial" w:hAnsi="Arial" w:cs="Arial"/>
                <w:color w:val="000000" w:themeColor="text1"/>
              </w:rPr>
            </w:pPr>
            <w:r w:rsidRPr="000B0830">
              <w:rPr>
                <w:rFonts w:ascii="Arial" w:hAnsi="Arial" w:cs="Arial"/>
                <w:color w:val="000000" w:themeColor="text1"/>
              </w:rPr>
              <w:t>VP Education – </w:t>
            </w:r>
            <w:proofErr w:type="spellStart"/>
            <w:r w:rsidRPr="000B0830">
              <w:rPr>
                <w:rFonts w:ascii="Arial" w:hAnsi="Arial" w:cs="Arial"/>
                <w:color w:val="000000" w:themeColor="text1"/>
              </w:rPr>
              <w:t>Chiko</w:t>
            </w:r>
            <w:proofErr w:type="spellEnd"/>
            <w:r w:rsidRPr="000B0830">
              <w:rPr>
                <w:rFonts w:ascii="Arial" w:hAnsi="Arial" w:cs="Arial"/>
                <w:color w:val="000000" w:themeColor="text1"/>
              </w:rPr>
              <w:t> Bwalya </w:t>
            </w:r>
          </w:p>
          <w:p w14:paraId="76601432" w14:textId="77777777" w:rsidR="00E74E4D" w:rsidRPr="000B0830" w:rsidRDefault="00E74E4D" w:rsidP="00523CCA">
            <w:pPr>
              <w:textAlignment w:val="baseline"/>
              <w:rPr>
                <w:rFonts w:ascii="Arial" w:hAnsi="Arial" w:cs="Arial"/>
                <w:color w:val="000000" w:themeColor="text1"/>
              </w:rPr>
            </w:pPr>
            <w:r w:rsidRPr="000B0830">
              <w:rPr>
                <w:rFonts w:ascii="Arial" w:hAnsi="Arial" w:cs="Arial"/>
                <w:color w:val="000000" w:themeColor="text1"/>
              </w:rPr>
              <w:t> </w:t>
            </w:r>
          </w:p>
        </w:tc>
      </w:tr>
    </w:tbl>
    <w:p w14:paraId="49B4119F" w14:textId="1C14D3EF" w:rsidR="00E74E4D" w:rsidRPr="000B0830" w:rsidRDefault="00E74E4D" w:rsidP="00575C7E">
      <w:pPr>
        <w:tabs>
          <w:tab w:val="left" w:pos="2400"/>
        </w:tabs>
        <w:rPr>
          <w:rFonts w:ascii="Arial" w:hAnsi="Arial" w:cs="Arial"/>
          <w:b/>
          <w:bCs/>
          <w:color w:val="000000" w:themeColor="text1"/>
        </w:rPr>
      </w:pPr>
    </w:p>
    <w:p w14:paraId="4D485C37" w14:textId="6C069B1F" w:rsidR="000B0830" w:rsidRPr="000B0830" w:rsidRDefault="000B0830" w:rsidP="00575C7E">
      <w:pPr>
        <w:tabs>
          <w:tab w:val="left" w:pos="2400"/>
        </w:tabs>
        <w:rPr>
          <w:rFonts w:ascii="Arial" w:hAnsi="Arial" w:cs="Arial"/>
          <w:b/>
          <w:bCs/>
          <w:color w:val="000000" w:themeColor="text1"/>
        </w:rPr>
      </w:pPr>
    </w:p>
    <w:p w14:paraId="5479D8BD" w14:textId="77777777" w:rsidR="000B0830" w:rsidRPr="000B0830" w:rsidRDefault="000B0830" w:rsidP="00575C7E">
      <w:pPr>
        <w:tabs>
          <w:tab w:val="left" w:pos="2400"/>
        </w:tabs>
        <w:rPr>
          <w:rFonts w:ascii="Arial" w:hAnsi="Arial" w:cs="Arial"/>
          <w:b/>
          <w:bCs/>
          <w:color w:val="000000" w:themeColor="text1"/>
        </w:rPr>
      </w:pPr>
    </w:p>
    <w:p w14:paraId="6CC3EE8F" w14:textId="33A3DC96" w:rsidR="00E74E4D" w:rsidRPr="000B0830" w:rsidRDefault="00E74E4D" w:rsidP="00575C7E">
      <w:pPr>
        <w:tabs>
          <w:tab w:val="left" w:pos="2400"/>
        </w:tabs>
        <w:rPr>
          <w:rFonts w:ascii="Arial" w:hAnsi="Arial" w:cs="Arial"/>
          <w:b/>
          <w:bCs/>
          <w:color w:val="000000" w:themeColor="text1"/>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5"/>
        <w:gridCol w:w="8247"/>
      </w:tblGrid>
      <w:tr w:rsidR="00E74E4D" w:rsidRPr="000B0830" w14:paraId="3F50BA45" w14:textId="77777777" w:rsidTr="00E74E4D">
        <w:tc>
          <w:tcPr>
            <w:tcW w:w="1935" w:type="dxa"/>
            <w:tcBorders>
              <w:top w:val="single" w:sz="6" w:space="0" w:color="000000"/>
              <w:left w:val="single" w:sz="6" w:space="0" w:color="000000"/>
              <w:bottom w:val="single" w:sz="6" w:space="0" w:color="000000"/>
              <w:right w:val="single" w:sz="6" w:space="0" w:color="000000"/>
            </w:tcBorders>
            <w:shd w:val="clear" w:color="auto" w:fill="auto"/>
            <w:hideMark/>
          </w:tcPr>
          <w:p w14:paraId="497D5DD2" w14:textId="77777777" w:rsidR="00E74E4D" w:rsidRPr="000B0830" w:rsidRDefault="00E74E4D" w:rsidP="00E74E4D">
            <w:pPr>
              <w:textAlignment w:val="baseline"/>
              <w:rPr>
                <w:rFonts w:ascii="Arial" w:hAnsi="Arial" w:cs="Arial"/>
                <w:color w:val="000000" w:themeColor="text1"/>
              </w:rPr>
            </w:pPr>
            <w:r w:rsidRPr="000B0830">
              <w:rPr>
                <w:rFonts w:ascii="Arial" w:hAnsi="Arial" w:cs="Arial"/>
                <w:b/>
                <w:bCs/>
                <w:color w:val="000000" w:themeColor="text1"/>
              </w:rPr>
              <w:t>Proposed by</w:t>
            </w:r>
            <w:r w:rsidRPr="000B0830">
              <w:rPr>
                <w:rFonts w:ascii="Arial" w:hAnsi="Arial" w:cs="Arial"/>
                <w:color w:val="000000" w:themeColor="text1"/>
              </w:rPr>
              <w:t>  </w:t>
            </w:r>
          </w:p>
          <w:p w14:paraId="69851CD9" w14:textId="77777777" w:rsidR="00E74E4D" w:rsidRPr="000B0830" w:rsidRDefault="00E74E4D" w:rsidP="00E74E4D">
            <w:pPr>
              <w:textAlignment w:val="baseline"/>
              <w:rPr>
                <w:rFonts w:ascii="Arial" w:hAnsi="Arial" w:cs="Arial"/>
                <w:color w:val="000000" w:themeColor="text1"/>
              </w:rPr>
            </w:pPr>
            <w:r w:rsidRPr="000B0830">
              <w:rPr>
                <w:rFonts w:ascii="Arial" w:hAnsi="Arial" w:cs="Arial"/>
                <w:color w:val="000000" w:themeColor="text1"/>
              </w:rPr>
              <w:t> </w:t>
            </w:r>
          </w:p>
        </w:tc>
        <w:tc>
          <w:tcPr>
            <w:tcW w:w="8250" w:type="dxa"/>
            <w:tcBorders>
              <w:top w:val="single" w:sz="6" w:space="0" w:color="000000"/>
              <w:left w:val="nil"/>
              <w:bottom w:val="single" w:sz="6" w:space="0" w:color="000000"/>
              <w:right w:val="single" w:sz="6" w:space="0" w:color="000000"/>
            </w:tcBorders>
            <w:shd w:val="clear" w:color="auto" w:fill="auto"/>
            <w:hideMark/>
          </w:tcPr>
          <w:p w14:paraId="32B0AFB0" w14:textId="77777777" w:rsidR="00E74E4D" w:rsidRPr="000B0830" w:rsidRDefault="00E74E4D" w:rsidP="00E74E4D">
            <w:pPr>
              <w:textAlignment w:val="baseline"/>
              <w:rPr>
                <w:rFonts w:ascii="Arial" w:hAnsi="Arial" w:cs="Arial"/>
                <w:color w:val="000000" w:themeColor="text1"/>
              </w:rPr>
            </w:pPr>
            <w:r w:rsidRPr="000B0830">
              <w:rPr>
                <w:rFonts w:ascii="Arial" w:hAnsi="Arial" w:cs="Arial"/>
                <w:color w:val="000000" w:themeColor="text1"/>
              </w:rPr>
              <w:t>Shannon </w:t>
            </w:r>
            <w:proofErr w:type="spellStart"/>
            <w:r w:rsidRPr="000B0830">
              <w:rPr>
                <w:rFonts w:ascii="Arial" w:hAnsi="Arial" w:cs="Arial"/>
                <w:color w:val="000000" w:themeColor="text1"/>
              </w:rPr>
              <w:t>McDavitt</w:t>
            </w:r>
            <w:proofErr w:type="spellEnd"/>
            <w:r w:rsidRPr="000B0830">
              <w:rPr>
                <w:rFonts w:ascii="Arial" w:hAnsi="Arial" w:cs="Arial"/>
                <w:color w:val="000000" w:themeColor="text1"/>
              </w:rPr>
              <w:t> </w:t>
            </w:r>
          </w:p>
        </w:tc>
      </w:tr>
      <w:tr w:rsidR="00E74E4D" w:rsidRPr="000B0830" w14:paraId="20205168" w14:textId="77777777" w:rsidTr="00E74E4D">
        <w:tc>
          <w:tcPr>
            <w:tcW w:w="1935" w:type="dxa"/>
            <w:tcBorders>
              <w:top w:val="nil"/>
              <w:left w:val="single" w:sz="6" w:space="0" w:color="000000"/>
              <w:bottom w:val="single" w:sz="6" w:space="0" w:color="000000"/>
              <w:right w:val="single" w:sz="6" w:space="0" w:color="000000"/>
            </w:tcBorders>
            <w:shd w:val="clear" w:color="auto" w:fill="auto"/>
            <w:hideMark/>
          </w:tcPr>
          <w:p w14:paraId="1706BFE9" w14:textId="77777777" w:rsidR="00E74E4D" w:rsidRPr="000B0830" w:rsidRDefault="00E74E4D" w:rsidP="00E74E4D">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Proposal</w:t>
            </w:r>
            <w:r w:rsidRPr="000B0830">
              <w:rPr>
                <w:rFonts w:ascii="Arial" w:hAnsi="Arial" w:cs="Arial"/>
                <w:color w:val="000000" w:themeColor="text1"/>
              </w:rPr>
              <w:t> </w:t>
            </w:r>
          </w:p>
        </w:tc>
        <w:tc>
          <w:tcPr>
            <w:tcW w:w="8250" w:type="dxa"/>
            <w:tcBorders>
              <w:top w:val="nil"/>
              <w:left w:val="nil"/>
              <w:bottom w:val="single" w:sz="6" w:space="0" w:color="000000"/>
              <w:right w:val="single" w:sz="6" w:space="0" w:color="000000"/>
            </w:tcBorders>
            <w:shd w:val="clear" w:color="auto" w:fill="auto"/>
            <w:hideMark/>
          </w:tcPr>
          <w:p w14:paraId="78FD151F" w14:textId="77777777" w:rsidR="00E74E4D" w:rsidRPr="000B0830" w:rsidRDefault="00E74E4D" w:rsidP="00E74E4D">
            <w:pPr>
              <w:textAlignment w:val="baseline"/>
              <w:rPr>
                <w:rFonts w:ascii="Arial" w:hAnsi="Arial" w:cs="Arial"/>
                <w:color w:val="000000" w:themeColor="text1"/>
              </w:rPr>
            </w:pPr>
            <w:r w:rsidRPr="000B0830">
              <w:rPr>
                <w:rFonts w:ascii="Arial" w:hAnsi="Arial" w:cs="Arial"/>
                <w:color w:val="000000" w:themeColor="text1"/>
              </w:rPr>
              <w:t>F</w:t>
            </w:r>
            <w:bookmarkStart w:id="15" w:name="FGM"/>
            <w:bookmarkEnd w:id="15"/>
            <w:r w:rsidRPr="000B0830">
              <w:rPr>
                <w:rFonts w:ascii="Arial" w:hAnsi="Arial" w:cs="Arial"/>
                <w:color w:val="000000" w:themeColor="text1"/>
              </w:rPr>
              <w:t>emale Genital Mutilation policy </w:t>
            </w:r>
          </w:p>
        </w:tc>
      </w:tr>
      <w:tr w:rsidR="00E74E4D" w:rsidRPr="000B0830" w14:paraId="3BD194E2" w14:textId="77777777" w:rsidTr="00E74E4D">
        <w:tc>
          <w:tcPr>
            <w:tcW w:w="1935" w:type="dxa"/>
            <w:tcBorders>
              <w:top w:val="nil"/>
              <w:left w:val="single" w:sz="6" w:space="0" w:color="000000"/>
              <w:bottom w:val="single" w:sz="6" w:space="0" w:color="000000"/>
              <w:right w:val="single" w:sz="6" w:space="0" w:color="000000"/>
            </w:tcBorders>
            <w:shd w:val="clear" w:color="auto" w:fill="auto"/>
            <w:hideMark/>
          </w:tcPr>
          <w:p w14:paraId="12DFC219" w14:textId="77777777" w:rsidR="00E74E4D" w:rsidRPr="000B0830" w:rsidRDefault="00E74E4D" w:rsidP="00E74E4D">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Problem</w:t>
            </w:r>
            <w:r w:rsidRPr="000B0830">
              <w:rPr>
                <w:rFonts w:ascii="Arial" w:hAnsi="Arial" w:cs="Arial"/>
                <w:color w:val="000000" w:themeColor="text1"/>
              </w:rPr>
              <w:t> </w:t>
            </w:r>
          </w:p>
        </w:tc>
        <w:tc>
          <w:tcPr>
            <w:tcW w:w="8250" w:type="dxa"/>
            <w:tcBorders>
              <w:top w:val="nil"/>
              <w:left w:val="nil"/>
              <w:bottom w:val="single" w:sz="6" w:space="0" w:color="000000"/>
              <w:right w:val="single" w:sz="6" w:space="0" w:color="000000"/>
            </w:tcBorders>
            <w:shd w:val="clear" w:color="auto" w:fill="auto"/>
            <w:hideMark/>
          </w:tcPr>
          <w:p w14:paraId="2D25FF37" w14:textId="77777777" w:rsidR="00E74E4D" w:rsidRPr="000B0830" w:rsidRDefault="00E74E4D" w:rsidP="00E74E4D">
            <w:pPr>
              <w:numPr>
                <w:ilvl w:val="0"/>
                <w:numId w:val="11"/>
              </w:numPr>
              <w:ind w:left="1080" w:firstLine="0"/>
              <w:textAlignment w:val="baseline"/>
              <w:rPr>
                <w:rFonts w:ascii="Arial" w:hAnsi="Arial" w:cs="Arial"/>
                <w:color w:val="000000" w:themeColor="text1"/>
              </w:rPr>
            </w:pPr>
            <w:r w:rsidRPr="000B0830">
              <w:rPr>
                <w:rFonts w:ascii="Arial" w:hAnsi="Arial" w:cs="Arial"/>
                <w:color w:val="000000" w:themeColor="text1"/>
              </w:rPr>
              <w:t>Lack of awareness regarding FGM amongst students &amp; staff in HE. </w:t>
            </w:r>
          </w:p>
          <w:p w14:paraId="25BCBB6C" w14:textId="77777777" w:rsidR="00E74E4D" w:rsidRPr="000B0830" w:rsidRDefault="00E74E4D" w:rsidP="00E74E4D">
            <w:pPr>
              <w:numPr>
                <w:ilvl w:val="0"/>
                <w:numId w:val="12"/>
              </w:numPr>
              <w:ind w:left="1080" w:firstLine="0"/>
              <w:textAlignment w:val="baseline"/>
              <w:rPr>
                <w:rFonts w:ascii="Arial" w:hAnsi="Arial" w:cs="Arial"/>
                <w:color w:val="000000" w:themeColor="text1"/>
              </w:rPr>
            </w:pPr>
            <w:r w:rsidRPr="000B0830">
              <w:rPr>
                <w:rFonts w:ascii="Arial" w:hAnsi="Arial" w:cs="Arial"/>
                <w:color w:val="000000" w:themeColor="text1"/>
              </w:rPr>
              <w:t>There is a huge stigma around FGM and a lack of knowledge surrounding the subject in the education sector. </w:t>
            </w:r>
          </w:p>
          <w:p w14:paraId="546EDAED" w14:textId="77777777" w:rsidR="00E74E4D" w:rsidRPr="000B0830" w:rsidRDefault="00E74E4D" w:rsidP="00E74E4D">
            <w:pPr>
              <w:numPr>
                <w:ilvl w:val="0"/>
                <w:numId w:val="13"/>
              </w:numPr>
              <w:ind w:left="1080" w:firstLine="0"/>
              <w:textAlignment w:val="baseline"/>
              <w:rPr>
                <w:rFonts w:ascii="Arial" w:hAnsi="Arial" w:cs="Arial"/>
                <w:color w:val="000000" w:themeColor="text1"/>
              </w:rPr>
            </w:pPr>
            <w:r w:rsidRPr="000B0830">
              <w:rPr>
                <w:rFonts w:ascii="Arial" w:hAnsi="Arial" w:cs="Arial"/>
                <w:color w:val="000000" w:themeColor="text1"/>
              </w:rPr>
              <w:t>Survivors of FGM (whether it is known to them or not) do not have the proper support and resources available to them </w:t>
            </w:r>
          </w:p>
        </w:tc>
      </w:tr>
      <w:tr w:rsidR="00E74E4D" w:rsidRPr="000B0830" w14:paraId="72CEC7DB" w14:textId="77777777" w:rsidTr="00E74E4D">
        <w:tc>
          <w:tcPr>
            <w:tcW w:w="1935" w:type="dxa"/>
            <w:tcBorders>
              <w:top w:val="nil"/>
              <w:left w:val="single" w:sz="6" w:space="0" w:color="000000"/>
              <w:bottom w:val="single" w:sz="6" w:space="0" w:color="000000"/>
              <w:right w:val="single" w:sz="6" w:space="0" w:color="000000"/>
            </w:tcBorders>
            <w:shd w:val="clear" w:color="auto" w:fill="auto"/>
            <w:hideMark/>
          </w:tcPr>
          <w:p w14:paraId="72497352" w14:textId="77777777" w:rsidR="00E74E4D" w:rsidRPr="000B0830" w:rsidRDefault="00E74E4D" w:rsidP="00E74E4D">
            <w:pPr>
              <w:textAlignment w:val="baseline"/>
              <w:rPr>
                <w:rFonts w:ascii="Arial" w:hAnsi="Arial" w:cs="Arial"/>
                <w:color w:val="000000" w:themeColor="text1"/>
              </w:rPr>
            </w:pPr>
            <w:r w:rsidRPr="000B0830">
              <w:rPr>
                <w:rFonts w:ascii="Arial" w:hAnsi="Arial" w:cs="Arial"/>
                <w:b/>
                <w:bCs/>
                <w:color w:val="000000" w:themeColor="text1"/>
                <w:shd w:val="clear" w:color="auto" w:fill="FFFFFF"/>
              </w:rPr>
              <w:t>Solution</w:t>
            </w:r>
            <w:r w:rsidRPr="000B0830">
              <w:rPr>
                <w:rFonts w:ascii="Arial" w:hAnsi="Arial" w:cs="Arial"/>
                <w:color w:val="000000" w:themeColor="text1"/>
              </w:rPr>
              <w:t> </w:t>
            </w:r>
          </w:p>
        </w:tc>
        <w:tc>
          <w:tcPr>
            <w:tcW w:w="8250" w:type="dxa"/>
            <w:tcBorders>
              <w:top w:val="nil"/>
              <w:left w:val="nil"/>
              <w:bottom w:val="single" w:sz="6" w:space="0" w:color="000000"/>
              <w:right w:val="single" w:sz="6" w:space="0" w:color="000000"/>
            </w:tcBorders>
            <w:shd w:val="clear" w:color="auto" w:fill="auto"/>
            <w:hideMark/>
          </w:tcPr>
          <w:p w14:paraId="06DA0D19" w14:textId="77777777" w:rsidR="00E74E4D" w:rsidRPr="000B0830" w:rsidRDefault="00E74E4D" w:rsidP="00E74E4D">
            <w:pPr>
              <w:numPr>
                <w:ilvl w:val="0"/>
                <w:numId w:val="14"/>
              </w:numPr>
              <w:ind w:left="1080" w:firstLine="0"/>
              <w:textAlignment w:val="baseline"/>
              <w:rPr>
                <w:rFonts w:ascii="Arial" w:hAnsi="Arial" w:cs="Arial"/>
                <w:color w:val="000000" w:themeColor="text1"/>
              </w:rPr>
            </w:pPr>
            <w:r w:rsidRPr="000B0830">
              <w:rPr>
                <w:rFonts w:ascii="Arial" w:hAnsi="Arial" w:cs="Arial"/>
                <w:color w:val="000000" w:themeColor="text1"/>
              </w:rPr>
              <w:t>To create a policy that centres its actions on supporting students who have gone through FGM.  </w:t>
            </w:r>
          </w:p>
          <w:p w14:paraId="763538BE" w14:textId="77777777" w:rsidR="00E74E4D" w:rsidRPr="000B0830" w:rsidRDefault="00E74E4D" w:rsidP="00E74E4D">
            <w:pPr>
              <w:numPr>
                <w:ilvl w:val="0"/>
                <w:numId w:val="15"/>
              </w:numPr>
              <w:ind w:left="1080" w:firstLine="0"/>
              <w:textAlignment w:val="baseline"/>
              <w:rPr>
                <w:rFonts w:ascii="Arial" w:hAnsi="Arial" w:cs="Arial"/>
                <w:color w:val="000000" w:themeColor="text1"/>
              </w:rPr>
            </w:pPr>
            <w:r w:rsidRPr="000B0830">
              <w:rPr>
                <w:rFonts w:ascii="Arial" w:hAnsi="Arial" w:cs="Arial"/>
                <w:color w:val="000000" w:themeColor="text1"/>
              </w:rPr>
              <w:t>This includes educating staff and peers on what FGM is, lasting effects and how to aid an FGM survivor. This policy will also work on de-stigmatising FGM </w:t>
            </w:r>
          </w:p>
        </w:tc>
      </w:tr>
      <w:tr w:rsidR="00E74E4D" w:rsidRPr="000B0830" w14:paraId="2BB81B92" w14:textId="77777777" w:rsidTr="00E74E4D">
        <w:tc>
          <w:tcPr>
            <w:tcW w:w="1935" w:type="dxa"/>
            <w:tcBorders>
              <w:top w:val="nil"/>
              <w:left w:val="single" w:sz="6" w:space="0" w:color="000000"/>
              <w:bottom w:val="single" w:sz="6" w:space="0" w:color="000000"/>
              <w:right w:val="single" w:sz="6" w:space="0" w:color="000000"/>
            </w:tcBorders>
            <w:shd w:val="clear" w:color="auto" w:fill="auto"/>
            <w:hideMark/>
          </w:tcPr>
          <w:p w14:paraId="01D62010" w14:textId="77777777" w:rsidR="00E74E4D" w:rsidRPr="000B0830" w:rsidRDefault="00E74E4D" w:rsidP="00E74E4D">
            <w:pPr>
              <w:textAlignment w:val="baseline"/>
              <w:rPr>
                <w:rFonts w:ascii="Arial" w:hAnsi="Arial" w:cs="Arial"/>
                <w:color w:val="000000" w:themeColor="text1"/>
              </w:rPr>
            </w:pPr>
            <w:r w:rsidRPr="000B0830">
              <w:rPr>
                <w:rFonts w:ascii="Arial" w:hAnsi="Arial" w:cs="Arial"/>
                <w:b/>
                <w:bCs/>
                <w:color w:val="000000" w:themeColor="text1"/>
                <w:shd w:val="clear" w:color="auto" w:fill="FFFFFF"/>
              </w:rPr>
              <w:t>Ideas for implementation</w:t>
            </w:r>
            <w:r w:rsidRPr="000B0830">
              <w:rPr>
                <w:rFonts w:ascii="Arial" w:hAnsi="Arial" w:cs="Arial"/>
                <w:color w:val="000000" w:themeColor="text1"/>
              </w:rPr>
              <w:t> </w:t>
            </w:r>
          </w:p>
        </w:tc>
        <w:tc>
          <w:tcPr>
            <w:tcW w:w="8250" w:type="dxa"/>
            <w:tcBorders>
              <w:top w:val="nil"/>
              <w:left w:val="nil"/>
              <w:bottom w:val="single" w:sz="6" w:space="0" w:color="000000"/>
              <w:right w:val="single" w:sz="6" w:space="0" w:color="000000"/>
            </w:tcBorders>
            <w:shd w:val="clear" w:color="auto" w:fill="auto"/>
            <w:hideMark/>
          </w:tcPr>
          <w:p w14:paraId="0E98B0E6" w14:textId="77777777" w:rsidR="00E74E4D" w:rsidRPr="000B0830" w:rsidRDefault="00E74E4D" w:rsidP="00E74E4D">
            <w:pPr>
              <w:numPr>
                <w:ilvl w:val="0"/>
                <w:numId w:val="16"/>
              </w:numPr>
              <w:ind w:left="1080" w:firstLine="0"/>
              <w:textAlignment w:val="baseline"/>
              <w:rPr>
                <w:rFonts w:ascii="Arial" w:hAnsi="Arial" w:cs="Arial"/>
                <w:color w:val="000000" w:themeColor="text1"/>
              </w:rPr>
            </w:pPr>
            <w:r w:rsidRPr="000B0830">
              <w:rPr>
                <w:rFonts w:ascii="Arial" w:hAnsi="Arial" w:cs="Arial"/>
                <w:color w:val="000000" w:themeColor="text1"/>
              </w:rPr>
              <w:t>To lobby BU to raise more awareness for staff on FGM. </w:t>
            </w:r>
          </w:p>
          <w:p w14:paraId="12C72C0B" w14:textId="77777777" w:rsidR="00E74E4D" w:rsidRPr="000B0830" w:rsidRDefault="00E74E4D" w:rsidP="00E74E4D">
            <w:pPr>
              <w:numPr>
                <w:ilvl w:val="0"/>
                <w:numId w:val="17"/>
              </w:numPr>
              <w:ind w:left="1080" w:firstLine="0"/>
              <w:textAlignment w:val="baseline"/>
              <w:rPr>
                <w:rFonts w:ascii="Arial" w:hAnsi="Arial" w:cs="Arial"/>
                <w:color w:val="000000" w:themeColor="text1"/>
              </w:rPr>
            </w:pPr>
            <w:r w:rsidRPr="000B0830">
              <w:rPr>
                <w:rFonts w:ascii="Arial" w:hAnsi="Arial" w:cs="Arial"/>
                <w:color w:val="000000" w:themeColor="text1"/>
              </w:rPr>
              <w:t>To lobby BU to provide additional training for staff members on how to interact and support FGM survivors. </w:t>
            </w:r>
          </w:p>
          <w:p w14:paraId="7DF16D38" w14:textId="77777777" w:rsidR="00E74E4D" w:rsidRPr="000B0830" w:rsidRDefault="00E74E4D" w:rsidP="00E74E4D">
            <w:pPr>
              <w:numPr>
                <w:ilvl w:val="0"/>
                <w:numId w:val="18"/>
              </w:numPr>
              <w:ind w:left="1080" w:firstLine="0"/>
              <w:textAlignment w:val="baseline"/>
              <w:rPr>
                <w:rFonts w:ascii="Arial" w:hAnsi="Arial" w:cs="Arial"/>
                <w:color w:val="000000" w:themeColor="text1"/>
              </w:rPr>
            </w:pPr>
            <w:r w:rsidRPr="000B0830">
              <w:rPr>
                <w:rFonts w:ascii="Arial" w:hAnsi="Arial" w:cs="Arial"/>
                <w:color w:val="000000" w:themeColor="text1"/>
              </w:rPr>
              <w:t>To create a safe space for survivors to feel comfortable and supported throughout their time at BU and within SUBU. </w:t>
            </w:r>
          </w:p>
          <w:p w14:paraId="31F80BA2" w14:textId="77777777" w:rsidR="00E74E4D" w:rsidRPr="000B0830" w:rsidRDefault="00E74E4D" w:rsidP="00E74E4D">
            <w:pPr>
              <w:numPr>
                <w:ilvl w:val="0"/>
                <w:numId w:val="19"/>
              </w:numPr>
              <w:ind w:left="1080" w:firstLine="0"/>
              <w:textAlignment w:val="baseline"/>
              <w:rPr>
                <w:rFonts w:ascii="Arial" w:hAnsi="Arial" w:cs="Arial"/>
                <w:color w:val="000000" w:themeColor="text1"/>
              </w:rPr>
            </w:pPr>
            <w:r w:rsidRPr="000B0830">
              <w:rPr>
                <w:rFonts w:ascii="Arial" w:hAnsi="Arial" w:cs="Arial"/>
                <w:color w:val="000000" w:themeColor="text1"/>
              </w:rPr>
              <w:t>To lobby BU to ensure that there is a designated staff member for survivors of FGM to talk to. </w:t>
            </w:r>
          </w:p>
          <w:p w14:paraId="13E31D4C" w14:textId="77777777" w:rsidR="00E74E4D" w:rsidRPr="000B0830" w:rsidRDefault="00E74E4D" w:rsidP="00E74E4D">
            <w:pPr>
              <w:numPr>
                <w:ilvl w:val="0"/>
                <w:numId w:val="20"/>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To ensure that mandatory reporting is not in place within BU or SUBU where students are over 18, and that all disclosures are kept confidential, enabling students to disclose FGM without repercussions or fear of stigmatisation.</w:t>
            </w:r>
            <w:r w:rsidRPr="000B0830">
              <w:rPr>
                <w:rFonts w:ascii="Arial" w:hAnsi="Arial" w:cs="Arial"/>
                <w:color w:val="000000" w:themeColor="text1"/>
              </w:rPr>
              <w:t> </w:t>
            </w:r>
          </w:p>
          <w:p w14:paraId="0AE79F1D" w14:textId="77777777" w:rsidR="00E74E4D" w:rsidRPr="000B0830" w:rsidRDefault="00E74E4D" w:rsidP="00E74E4D">
            <w:pPr>
              <w:numPr>
                <w:ilvl w:val="0"/>
                <w:numId w:val="21"/>
              </w:numPr>
              <w:ind w:left="1080" w:firstLine="0"/>
              <w:textAlignment w:val="baseline"/>
              <w:rPr>
                <w:rFonts w:ascii="Arial" w:hAnsi="Arial" w:cs="Arial"/>
                <w:color w:val="000000" w:themeColor="text1"/>
              </w:rPr>
            </w:pPr>
            <w:r w:rsidRPr="000B0830">
              <w:rPr>
                <w:rFonts w:ascii="Arial" w:hAnsi="Arial" w:cs="Arial"/>
                <w:color w:val="000000" w:themeColor="text1"/>
              </w:rPr>
              <w:t>To create a campaign to inform and educate students on what FGM is, how they can support survivors, and reduce misconceptions around the topic and make it a less taboo subject </w:t>
            </w:r>
          </w:p>
          <w:p w14:paraId="72CFDF58" w14:textId="77777777" w:rsidR="00E74E4D" w:rsidRPr="000B0830" w:rsidRDefault="00E74E4D" w:rsidP="00E74E4D">
            <w:pPr>
              <w:textAlignment w:val="baseline"/>
              <w:rPr>
                <w:rFonts w:ascii="Arial" w:hAnsi="Arial" w:cs="Arial"/>
                <w:color w:val="000000" w:themeColor="text1"/>
              </w:rPr>
            </w:pPr>
            <w:r w:rsidRPr="000B0830">
              <w:rPr>
                <w:rFonts w:ascii="Arial" w:hAnsi="Arial" w:cs="Arial"/>
                <w:color w:val="000000" w:themeColor="text1"/>
              </w:rPr>
              <w:t> </w:t>
            </w:r>
          </w:p>
        </w:tc>
      </w:tr>
      <w:tr w:rsidR="00E74E4D" w:rsidRPr="000B0830" w14:paraId="471DEB97" w14:textId="77777777" w:rsidTr="00E74E4D">
        <w:tc>
          <w:tcPr>
            <w:tcW w:w="1935" w:type="dxa"/>
            <w:tcBorders>
              <w:top w:val="nil"/>
              <w:left w:val="single" w:sz="6" w:space="0" w:color="000000"/>
              <w:bottom w:val="single" w:sz="6" w:space="0" w:color="000000"/>
              <w:right w:val="single" w:sz="6" w:space="0" w:color="000000"/>
            </w:tcBorders>
            <w:shd w:val="clear" w:color="auto" w:fill="auto"/>
            <w:hideMark/>
          </w:tcPr>
          <w:p w14:paraId="51067965" w14:textId="77777777" w:rsidR="00E74E4D" w:rsidRPr="000B0830" w:rsidRDefault="00E74E4D" w:rsidP="00E74E4D">
            <w:pPr>
              <w:textAlignment w:val="baseline"/>
              <w:rPr>
                <w:rFonts w:ascii="Arial" w:hAnsi="Arial" w:cs="Arial"/>
                <w:color w:val="000000" w:themeColor="text1"/>
              </w:rPr>
            </w:pPr>
            <w:r w:rsidRPr="000B0830">
              <w:rPr>
                <w:rFonts w:ascii="Arial" w:hAnsi="Arial" w:cs="Arial"/>
                <w:b/>
                <w:bCs/>
                <w:color w:val="000000" w:themeColor="text1"/>
                <w:shd w:val="clear" w:color="auto" w:fill="FFFFFF"/>
              </w:rPr>
              <w:t>To be implemented by</w:t>
            </w:r>
            <w:r w:rsidRPr="000B0830">
              <w:rPr>
                <w:rFonts w:ascii="Arial" w:hAnsi="Arial" w:cs="Arial"/>
                <w:color w:val="000000" w:themeColor="text1"/>
              </w:rPr>
              <w:t> </w:t>
            </w:r>
          </w:p>
        </w:tc>
        <w:tc>
          <w:tcPr>
            <w:tcW w:w="8250" w:type="dxa"/>
            <w:tcBorders>
              <w:top w:val="nil"/>
              <w:left w:val="nil"/>
              <w:bottom w:val="single" w:sz="6" w:space="0" w:color="000000"/>
              <w:right w:val="single" w:sz="6" w:space="0" w:color="000000"/>
            </w:tcBorders>
            <w:shd w:val="clear" w:color="auto" w:fill="auto"/>
            <w:hideMark/>
          </w:tcPr>
          <w:p w14:paraId="006BEADE" w14:textId="77777777" w:rsidR="00E74E4D" w:rsidRPr="000B0830" w:rsidRDefault="00E74E4D" w:rsidP="00E74E4D">
            <w:pPr>
              <w:textAlignment w:val="baseline"/>
              <w:rPr>
                <w:rFonts w:ascii="Arial" w:hAnsi="Arial" w:cs="Arial"/>
                <w:color w:val="000000" w:themeColor="text1"/>
              </w:rPr>
            </w:pPr>
            <w:r w:rsidRPr="000B0830">
              <w:rPr>
                <w:rFonts w:ascii="Arial" w:hAnsi="Arial" w:cs="Arial"/>
                <w:color w:val="000000" w:themeColor="text1"/>
              </w:rPr>
              <w:t>SU VP Welfare &amp; Community </w:t>
            </w:r>
            <w:proofErr w:type="spellStart"/>
            <w:r w:rsidRPr="000B0830">
              <w:rPr>
                <w:rFonts w:ascii="Arial" w:hAnsi="Arial" w:cs="Arial"/>
                <w:color w:val="000000" w:themeColor="text1"/>
              </w:rPr>
              <w:t>Toluwa</w:t>
            </w:r>
            <w:proofErr w:type="spellEnd"/>
            <w:r w:rsidRPr="000B0830">
              <w:rPr>
                <w:rFonts w:ascii="Arial" w:hAnsi="Arial" w:cs="Arial"/>
                <w:color w:val="000000" w:themeColor="text1"/>
              </w:rPr>
              <w:t> </w:t>
            </w:r>
            <w:proofErr w:type="spellStart"/>
            <w:r w:rsidRPr="000B0830">
              <w:rPr>
                <w:rFonts w:ascii="Arial" w:hAnsi="Arial" w:cs="Arial"/>
                <w:color w:val="000000" w:themeColor="text1"/>
              </w:rPr>
              <w:t>Atilade</w:t>
            </w:r>
            <w:proofErr w:type="spellEnd"/>
            <w:r w:rsidRPr="000B0830">
              <w:rPr>
                <w:rFonts w:ascii="Arial" w:hAnsi="Arial" w:cs="Arial"/>
                <w:color w:val="000000" w:themeColor="text1"/>
              </w:rPr>
              <w:t> and Women’s Campaign Officer Shannon </w:t>
            </w:r>
            <w:proofErr w:type="spellStart"/>
            <w:r w:rsidRPr="000B0830">
              <w:rPr>
                <w:rFonts w:ascii="Arial" w:hAnsi="Arial" w:cs="Arial"/>
                <w:color w:val="000000" w:themeColor="text1"/>
              </w:rPr>
              <w:t>McDavitt</w:t>
            </w:r>
            <w:proofErr w:type="spellEnd"/>
            <w:r w:rsidRPr="000B0830">
              <w:rPr>
                <w:rFonts w:ascii="Arial" w:hAnsi="Arial" w:cs="Arial"/>
                <w:color w:val="000000" w:themeColor="text1"/>
              </w:rPr>
              <w:t> </w:t>
            </w:r>
          </w:p>
        </w:tc>
      </w:tr>
    </w:tbl>
    <w:p w14:paraId="30522B0E" w14:textId="5B4A7347" w:rsidR="00E74E4D" w:rsidRPr="000B0830" w:rsidRDefault="00E74E4D" w:rsidP="00575C7E">
      <w:pPr>
        <w:tabs>
          <w:tab w:val="left" w:pos="2400"/>
        </w:tabs>
        <w:rPr>
          <w:rFonts w:ascii="Arial" w:hAnsi="Arial" w:cs="Arial"/>
          <w:b/>
          <w:bCs/>
          <w:color w:val="000000" w:themeColor="text1"/>
        </w:rPr>
      </w:pPr>
    </w:p>
    <w:p w14:paraId="523557AA" w14:textId="6370EBAC" w:rsidR="00E74E4D" w:rsidRPr="000B0830" w:rsidRDefault="00E74E4D" w:rsidP="00575C7E">
      <w:pPr>
        <w:tabs>
          <w:tab w:val="left" w:pos="2400"/>
        </w:tabs>
        <w:rPr>
          <w:rFonts w:ascii="Arial" w:hAnsi="Arial" w:cs="Arial"/>
          <w:b/>
          <w:bCs/>
          <w:color w:val="000000" w:themeColor="text1"/>
        </w:rPr>
      </w:pPr>
    </w:p>
    <w:p w14:paraId="7E0E1A4B" w14:textId="617CBAD3" w:rsidR="00E74E4D" w:rsidRPr="000B0830" w:rsidRDefault="00E74E4D" w:rsidP="00575C7E">
      <w:pPr>
        <w:tabs>
          <w:tab w:val="left" w:pos="2400"/>
        </w:tabs>
        <w:rPr>
          <w:rFonts w:ascii="Arial" w:hAnsi="Arial" w:cs="Arial"/>
          <w:b/>
          <w:bCs/>
          <w:color w:val="000000" w:themeColor="text1"/>
        </w:rPr>
      </w:pPr>
    </w:p>
    <w:p w14:paraId="09182DA3" w14:textId="7F9B78CA" w:rsidR="000B0830" w:rsidRPr="000B0830" w:rsidRDefault="000B0830" w:rsidP="00575C7E">
      <w:pPr>
        <w:tabs>
          <w:tab w:val="left" w:pos="2400"/>
        </w:tabs>
        <w:rPr>
          <w:rFonts w:ascii="Arial" w:hAnsi="Arial" w:cs="Arial"/>
          <w:b/>
          <w:bCs/>
          <w:color w:val="000000" w:themeColor="text1"/>
        </w:rPr>
      </w:pPr>
    </w:p>
    <w:p w14:paraId="0A75CE87" w14:textId="6480CF4E" w:rsidR="000B0830" w:rsidRPr="000B0830" w:rsidRDefault="000B0830" w:rsidP="00575C7E">
      <w:pPr>
        <w:tabs>
          <w:tab w:val="left" w:pos="2400"/>
        </w:tabs>
        <w:rPr>
          <w:rFonts w:ascii="Arial" w:hAnsi="Arial" w:cs="Arial"/>
          <w:b/>
          <w:bCs/>
          <w:color w:val="000000" w:themeColor="text1"/>
        </w:rPr>
      </w:pPr>
    </w:p>
    <w:p w14:paraId="0B14F870" w14:textId="3E8B887A" w:rsidR="000B0830" w:rsidRPr="000B0830" w:rsidRDefault="000B0830" w:rsidP="00575C7E">
      <w:pPr>
        <w:tabs>
          <w:tab w:val="left" w:pos="2400"/>
        </w:tabs>
        <w:rPr>
          <w:rFonts w:ascii="Arial" w:hAnsi="Arial" w:cs="Arial"/>
          <w:b/>
          <w:bCs/>
          <w:color w:val="000000" w:themeColor="text1"/>
        </w:rPr>
      </w:pPr>
    </w:p>
    <w:p w14:paraId="09FF751C" w14:textId="77777777" w:rsidR="000B0830" w:rsidRPr="000B0830" w:rsidRDefault="000B0830" w:rsidP="00575C7E">
      <w:pPr>
        <w:tabs>
          <w:tab w:val="left" w:pos="2400"/>
        </w:tabs>
        <w:rPr>
          <w:rFonts w:ascii="Arial" w:hAnsi="Arial" w:cs="Arial"/>
          <w:b/>
          <w:bCs/>
          <w:color w:val="000000" w:themeColor="text1"/>
        </w:rPr>
      </w:pPr>
    </w:p>
    <w:p w14:paraId="554434D4" w14:textId="34AB9909" w:rsidR="00E74E4D" w:rsidRPr="000B0830" w:rsidRDefault="00E74E4D" w:rsidP="00575C7E">
      <w:pPr>
        <w:tabs>
          <w:tab w:val="left" w:pos="2400"/>
        </w:tabs>
        <w:rPr>
          <w:rFonts w:ascii="Arial" w:hAnsi="Arial" w:cs="Arial"/>
          <w:b/>
          <w:bCs/>
          <w:color w:val="000000" w:themeColor="text1"/>
        </w:rPr>
      </w:pPr>
    </w:p>
    <w:p w14:paraId="361AB6F3" w14:textId="39E96976" w:rsidR="00E74E4D" w:rsidRPr="000B0830" w:rsidRDefault="00E74E4D" w:rsidP="00575C7E">
      <w:pPr>
        <w:tabs>
          <w:tab w:val="left" w:pos="2400"/>
        </w:tabs>
        <w:rPr>
          <w:rFonts w:ascii="Arial" w:hAnsi="Arial" w:cs="Arial"/>
          <w:b/>
          <w:bCs/>
          <w:color w:val="000000" w:themeColor="text1"/>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10"/>
      </w:tblGrid>
      <w:tr w:rsidR="000B0830" w:rsidRPr="000B0830" w14:paraId="2E563E98" w14:textId="77777777" w:rsidTr="00E74E4D">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0513FC88" w14:textId="77777777" w:rsidR="00E74E4D" w:rsidRPr="000B0830" w:rsidRDefault="00E74E4D" w:rsidP="00E74E4D">
            <w:pPr>
              <w:textAlignment w:val="baseline"/>
              <w:rPr>
                <w:rFonts w:ascii="Arial" w:hAnsi="Arial" w:cs="Arial"/>
                <w:color w:val="000000" w:themeColor="text1"/>
              </w:rPr>
            </w:pPr>
            <w:r w:rsidRPr="000B0830">
              <w:rPr>
                <w:rFonts w:ascii="Arial" w:hAnsi="Arial" w:cs="Arial"/>
                <w:b/>
                <w:bCs/>
                <w:color w:val="000000" w:themeColor="text1"/>
              </w:rPr>
              <w:lastRenderedPageBreak/>
              <w:t>Proposed by</w:t>
            </w:r>
            <w:r w:rsidRPr="000B0830">
              <w:rPr>
                <w:rFonts w:ascii="Arial" w:hAnsi="Arial" w:cs="Arial"/>
                <w:color w:val="000000" w:themeColor="text1"/>
              </w:rPr>
              <w:t>   </w:t>
            </w:r>
          </w:p>
          <w:p w14:paraId="6ACBB171" w14:textId="77777777" w:rsidR="00E74E4D" w:rsidRPr="000B0830" w:rsidRDefault="00E74E4D" w:rsidP="00E74E4D">
            <w:pPr>
              <w:textAlignment w:val="baseline"/>
              <w:rPr>
                <w:rFonts w:ascii="Arial" w:hAnsi="Arial" w:cs="Arial"/>
                <w:color w:val="000000" w:themeColor="text1"/>
              </w:rPr>
            </w:pPr>
            <w:r w:rsidRPr="000B0830">
              <w:rPr>
                <w:rFonts w:ascii="Arial" w:hAnsi="Arial" w:cs="Arial"/>
                <w:color w:val="000000" w:themeColor="text1"/>
              </w:rPr>
              <w:t>  </w:t>
            </w:r>
          </w:p>
        </w:tc>
        <w:tc>
          <w:tcPr>
            <w:tcW w:w="8145" w:type="dxa"/>
            <w:tcBorders>
              <w:top w:val="single" w:sz="6" w:space="0" w:color="auto"/>
              <w:left w:val="nil"/>
              <w:bottom w:val="single" w:sz="6" w:space="0" w:color="auto"/>
              <w:right w:val="single" w:sz="6" w:space="0" w:color="auto"/>
            </w:tcBorders>
            <w:shd w:val="clear" w:color="auto" w:fill="auto"/>
            <w:hideMark/>
          </w:tcPr>
          <w:p w14:paraId="23632A30" w14:textId="77777777" w:rsidR="00E74E4D" w:rsidRPr="000B0830" w:rsidRDefault="00E74E4D" w:rsidP="00E74E4D">
            <w:pPr>
              <w:textAlignment w:val="baseline"/>
              <w:rPr>
                <w:rFonts w:ascii="Arial" w:hAnsi="Arial" w:cs="Arial"/>
                <w:color w:val="000000" w:themeColor="text1"/>
              </w:rPr>
            </w:pPr>
            <w:proofErr w:type="spellStart"/>
            <w:r w:rsidRPr="000B0830">
              <w:rPr>
                <w:rFonts w:ascii="Arial" w:hAnsi="Arial" w:cs="Arial"/>
                <w:color w:val="000000" w:themeColor="text1"/>
              </w:rPr>
              <w:t>T</w:t>
            </w:r>
            <w:bookmarkStart w:id="16" w:name="SWNEW"/>
            <w:bookmarkEnd w:id="16"/>
            <w:r w:rsidRPr="000B0830">
              <w:rPr>
                <w:rFonts w:ascii="Arial" w:hAnsi="Arial" w:cs="Arial"/>
                <w:color w:val="000000" w:themeColor="text1"/>
              </w:rPr>
              <w:t>oluwa</w:t>
            </w:r>
            <w:proofErr w:type="spellEnd"/>
            <w:r w:rsidRPr="000B0830">
              <w:rPr>
                <w:rFonts w:ascii="Arial" w:hAnsi="Arial" w:cs="Arial"/>
                <w:color w:val="000000" w:themeColor="text1"/>
              </w:rPr>
              <w:t> </w:t>
            </w:r>
            <w:proofErr w:type="spellStart"/>
            <w:r w:rsidRPr="000B0830">
              <w:rPr>
                <w:rFonts w:ascii="Arial" w:hAnsi="Arial" w:cs="Arial"/>
                <w:color w:val="000000" w:themeColor="text1"/>
              </w:rPr>
              <w:t>Atilade</w:t>
            </w:r>
            <w:proofErr w:type="spellEnd"/>
            <w:r w:rsidRPr="000B0830">
              <w:rPr>
                <w:rFonts w:ascii="Arial" w:hAnsi="Arial" w:cs="Arial"/>
                <w:color w:val="000000" w:themeColor="text1"/>
              </w:rPr>
              <w:t> </w:t>
            </w:r>
          </w:p>
        </w:tc>
      </w:tr>
      <w:tr w:rsidR="000B0830" w:rsidRPr="000B0830" w14:paraId="2953CE3F" w14:textId="77777777" w:rsidTr="00E74E4D">
        <w:tc>
          <w:tcPr>
            <w:tcW w:w="2010" w:type="dxa"/>
            <w:tcBorders>
              <w:top w:val="nil"/>
              <w:left w:val="single" w:sz="6" w:space="0" w:color="auto"/>
              <w:bottom w:val="single" w:sz="6" w:space="0" w:color="auto"/>
              <w:right w:val="single" w:sz="6" w:space="0" w:color="auto"/>
            </w:tcBorders>
            <w:shd w:val="clear" w:color="auto" w:fill="auto"/>
            <w:hideMark/>
          </w:tcPr>
          <w:p w14:paraId="3DAC07D0" w14:textId="77777777" w:rsidR="00E74E4D" w:rsidRPr="000B0830" w:rsidRDefault="00E74E4D" w:rsidP="00E74E4D">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Proposal</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0BB4920E" w14:textId="77777777" w:rsidR="00E74E4D" w:rsidRPr="000B0830" w:rsidRDefault="00E74E4D" w:rsidP="00E74E4D">
            <w:pPr>
              <w:textAlignment w:val="baseline"/>
              <w:rPr>
                <w:rFonts w:ascii="Arial" w:hAnsi="Arial" w:cs="Arial"/>
                <w:color w:val="000000" w:themeColor="text1"/>
              </w:rPr>
            </w:pPr>
            <w:r w:rsidRPr="000B0830">
              <w:rPr>
                <w:rFonts w:ascii="Arial" w:hAnsi="Arial" w:cs="Arial"/>
                <w:color w:val="000000" w:themeColor="text1"/>
              </w:rPr>
              <w:t>Student Sex Workers </w:t>
            </w:r>
          </w:p>
        </w:tc>
      </w:tr>
      <w:tr w:rsidR="000B0830" w:rsidRPr="000B0830" w14:paraId="2E28AB2A" w14:textId="77777777" w:rsidTr="00584040">
        <w:trPr>
          <w:trHeight w:val="1112"/>
        </w:trPr>
        <w:tc>
          <w:tcPr>
            <w:tcW w:w="2010" w:type="dxa"/>
            <w:tcBorders>
              <w:top w:val="nil"/>
              <w:left w:val="single" w:sz="6" w:space="0" w:color="auto"/>
              <w:bottom w:val="single" w:sz="6" w:space="0" w:color="auto"/>
              <w:right w:val="single" w:sz="6" w:space="0" w:color="auto"/>
            </w:tcBorders>
            <w:shd w:val="clear" w:color="auto" w:fill="auto"/>
            <w:hideMark/>
          </w:tcPr>
          <w:p w14:paraId="0F1C1258" w14:textId="77777777" w:rsidR="00E74E4D" w:rsidRPr="000B0830" w:rsidRDefault="00E74E4D" w:rsidP="00E74E4D">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Problem</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42F86A13" w14:textId="77777777" w:rsidR="00E74E4D" w:rsidRPr="000B0830" w:rsidRDefault="00E74E4D" w:rsidP="00E74E4D">
            <w:pPr>
              <w:numPr>
                <w:ilvl w:val="0"/>
                <w:numId w:val="32"/>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Potential student sex workers at Bournemouth University who are opted-in at SUBU are not protected/supported.</w:t>
            </w:r>
            <w:r w:rsidRPr="000B0830">
              <w:rPr>
                <w:rFonts w:ascii="Arial" w:hAnsi="Arial" w:cs="Arial"/>
                <w:color w:val="000000" w:themeColor="text1"/>
              </w:rPr>
              <w:t> </w:t>
            </w:r>
          </w:p>
          <w:p w14:paraId="331455B4" w14:textId="4E142593" w:rsidR="00E74E4D" w:rsidRPr="00D12D2C" w:rsidRDefault="00E74E4D" w:rsidP="00E74E4D">
            <w:pPr>
              <w:numPr>
                <w:ilvl w:val="0"/>
                <w:numId w:val="33"/>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Neither SUBU nor BU have a policy in place to support student sex workers.</w:t>
            </w:r>
          </w:p>
        </w:tc>
      </w:tr>
      <w:tr w:rsidR="000B0830" w:rsidRPr="000B0830" w14:paraId="402A83F2" w14:textId="77777777" w:rsidTr="00E74E4D">
        <w:tc>
          <w:tcPr>
            <w:tcW w:w="2010" w:type="dxa"/>
            <w:tcBorders>
              <w:top w:val="nil"/>
              <w:left w:val="single" w:sz="6" w:space="0" w:color="auto"/>
              <w:bottom w:val="single" w:sz="6" w:space="0" w:color="auto"/>
              <w:right w:val="single" w:sz="6" w:space="0" w:color="auto"/>
            </w:tcBorders>
            <w:shd w:val="clear" w:color="auto" w:fill="auto"/>
            <w:hideMark/>
          </w:tcPr>
          <w:p w14:paraId="693B3CC0" w14:textId="77777777" w:rsidR="00E74E4D" w:rsidRPr="000B0830" w:rsidRDefault="00E74E4D" w:rsidP="00E74E4D">
            <w:pPr>
              <w:textAlignment w:val="baseline"/>
              <w:rPr>
                <w:rFonts w:ascii="Arial" w:hAnsi="Arial" w:cs="Arial"/>
                <w:color w:val="000000" w:themeColor="text1"/>
              </w:rPr>
            </w:pPr>
            <w:r w:rsidRPr="000B0830">
              <w:rPr>
                <w:rFonts w:ascii="Arial" w:hAnsi="Arial" w:cs="Arial"/>
                <w:b/>
                <w:bCs/>
                <w:color w:val="000000" w:themeColor="text1"/>
                <w:shd w:val="clear" w:color="auto" w:fill="FFFFFF"/>
              </w:rPr>
              <w:t>Solution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2096916E" w14:textId="77777777" w:rsidR="00E74E4D" w:rsidRPr="000B0830" w:rsidRDefault="00E74E4D" w:rsidP="00E74E4D">
            <w:pPr>
              <w:numPr>
                <w:ilvl w:val="0"/>
                <w:numId w:val="34"/>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Create policy to support student sex workers through destigmatising sex work and making students aware of the safety measures that are in place.</w:t>
            </w:r>
            <w:r w:rsidRPr="000B0830">
              <w:rPr>
                <w:rFonts w:ascii="Arial" w:hAnsi="Arial" w:cs="Arial"/>
                <w:color w:val="000000" w:themeColor="text1"/>
              </w:rPr>
              <w:t> </w:t>
            </w:r>
          </w:p>
          <w:p w14:paraId="3AED6438" w14:textId="4A276B18" w:rsidR="00E74E4D" w:rsidRPr="00D12D2C" w:rsidRDefault="00E74E4D" w:rsidP="00E74E4D">
            <w:pPr>
              <w:numPr>
                <w:ilvl w:val="0"/>
                <w:numId w:val="35"/>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This should include no threat of disciplinary action due to the nature of their work, and for clear guidance of repercussions against others distributing a student’s content without consent.</w:t>
            </w:r>
            <w:r w:rsidRPr="000B0830">
              <w:rPr>
                <w:rFonts w:ascii="Arial" w:hAnsi="Arial" w:cs="Arial"/>
                <w:color w:val="000000" w:themeColor="text1"/>
              </w:rPr>
              <w:t> </w:t>
            </w:r>
          </w:p>
        </w:tc>
      </w:tr>
      <w:tr w:rsidR="000B0830" w:rsidRPr="000B0830" w14:paraId="08ED55E8" w14:textId="77777777" w:rsidTr="00E74E4D">
        <w:tc>
          <w:tcPr>
            <w:tcW w:w="2010" w:type="dxa"/>
            <w:tcBorders>
              <w:top w:val="nil"/>
              <w:left w:val="single" w:sz="6" w:space="0" w:color="auto"/>
              <w:bottom w:val="single" w:sz="6" w:space="0" w:color="auto"/>
              <w:right w:val="single" w:sz="6" w:space="0" w:color="auto"/>
            </w:tcBorders>
            <w:shd w:val="clear" w:color="auto" w:fill="auto"/>
            <w:hideMark/>
          </w:tcPr>
          <w:p w14:paraId="3A14BF52" w14:textId="77777777" w:rsidR="00E74E4D" w:rsidRPr="000B0830" w:rsidRDefault="00E74E4D" w:rsidP="00E74E4D">
            <w:pPr>
              <w:textAlignment w:val="baseline"/>
              <w:rPr>
                <w:rFonts w:ascii="Arial" w:hAnsi="Arial" w:cs="Arial"/>
                <w:color w:val="000000" w:themeColor="text1"/>
              </w:rPr>
            </w:pPr>
            <w:r w:rsidRPr="000B0830">
              <w:rPr>
                <w:rFonts w:ascii="Arial" w:hAnsi="Arial" w:cs="Arial"/>
                <w:b/>
                <w:bCs/>
                <w:color w:val="000000" w:themeColor="text1"/>
                <w:shd w:val="clear" w:color="auto" w:fill="FFFFFF"/>
              </w:rPr>
              <w:t>Ideas for implementation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48FC6F8D" w14:textId="77777777" w:rsidR="00E74E4D" w:rsidRPr="000B0830" w:rsidRDefault="00E74E4D" w:rsidP="00E74E4D">
            <w:pPr>
              <w:numPr>
                <w:ilvl w:val="0"/>
                <w:numId w:val="36"/>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To ensure sex workers do not get discriminated against for their line of work.</w:t>
            </w:r>
            <w:r w:rsidRPr="000B0830">
              <w:rPr>
                <w:rFonts w:ascii="Arial" w:hAnsi="Arial" w:cs="Arial"/>
                <w:color w:val="000000" w:themeColor="text1"/>
              </w:rPr>
              <w:t> </w:t>
            </w:r>
          </w:p>
          <w:p w14:paraId="175047FF" w14:textId="77777777" w:rsidR="00E74E4D" w:rsidRPr="000B0830" w:rsidRDefault="00E74E4D" w:rsidP="00E74E4D">
            <w:pPr>
              <w:numPr>
                <w:ilvl w:val="0"/>
                <w:numId w:val="37"/>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Ensure there are financial advice for those involving themselves in sex work (as some students get involved in this line of work due to financial struggles).</w:t>
            </w:r>
            <w:r w:rsidRPr="000B0830">
              <w:rPr>
                <w:rFonts w:ascii="Arial" w:hAnsi="Arial" w:cs="Arial"/>
                <w:color w:val="000000" w:themeColor="text1"/>
              </w:rPr>
              <w:t> </w:t>
            </w:r>
          </w:p>
          <w:p w14:paraId="7DE6B7F5" w14:textId="77777777" w:rsidR="00E74E4D" w:rsidRPr="000B0830" w:rsidRDefault="00E74E4D" w:rsidP="00E74E4D">
            <w:pPr>
              <w:numPr>
                <w:ilvl w:val="0"/>
                <w:numId w:val="38"/>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Safety advice. Including – safety measures to ensure student sex workers are safe and are comfortable.</w:t>
            </w:r>
            <w:r w:rsidRPr="000B0830">
              <w:rPr>
                <w:rFonts w:ascii="Arial" w:hAnsi="Arial" w:cs="Arial"/>
                <w:color w:val="000000" w:themeColor="text1"/>
              </w:rPr>
              <w:t> </w:t>
            </w:r>
          </w:p>
          <w:p w14:paraId="172C264C" w14:textId="77777777" w:rsidR="00E74E4D" w:rsidRPr="000B0830" w:rsidRDefault="00E74E4D" w:rsidP="00E74E4D">
            <w:pPr>
              <w:numPr>
                <w:ilvl w:val="0"/>
                <w:numId w:val="39"/>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Support students who are being outed/bullied/trolled for their line of work.</w:t>
            </w:r>
            <w:r w:rsidRPr="000B0830">
              <w:rPr>
                <w:rFonts w:ascii="Arial" w:hAnsi="Arial" w:cs="Arial"/>
                <w:color w:val="000000" w:themeColor="text1"/>
              </w:rPr>
              <w:t> </w:t>
            </w:r>
          </w:p>
          <w:p w14:paraId="13C5E17E" w14:textId="77777777" w:rsidR="00E74E4D" w:rsidRPr="000B0830" w:rsidRDefault="00E74E4D" w:rsidP="00E74E4D">
            <w:pPr>
              <w:numPr>
                <w:ilvl w:val="0"/>
                <w:numId w:val="40"/>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Regardless of why someone got into sex work, sex workers of all backgrounds should be and have the right to be protected.</w:t>
            </w:r>
            <w:r w:rsidRPr="000B0830">
              <w:rPr>
                <w:rFonts w:ascii="Arial" w:hAnsi="Arial" w:cs="Arial"/>
                <w:color w:val="000000" w:themeColor="text1"/>
              </w:rPr>
              <w:t> </w:t>
            </w:r>
          </w:p>
          <w:p w14:paraId="296854E0" w14:textId="77777777" w:rsidR="00E74E4D" w:rsidRPr="000B0830" w:rsidRDefault="00E74E4D" w:rsidP="00E74E4D">
            <w:pPr>
              <w:numPr>
                <w:ilvl w:val="0"/>
                <w:numId w:val="41"/>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Lobby BU in the instance that a student is threatened with an academic offence due to their nature of work.</w:t>
            </w:r>
            <w:r w:rsidRPr="000B0830">
              <w:rPr>
                <w:rFonts w:ascii="Arial" w:hAnsi="Arial" w:cs="Arial"/>
                <w:color w:val="000000" w:themeColor="text1"/>
              </w:rPr>
              <w:t> </w:t>
            </w:r>
          </w:p>
          <w:p w14:paraId="228CCE66" w14:textId="77777777" w:rsidR="00E74E4D" w:rsidRPr="000B0830" w:rsidRDefault="00E74E4D" w:rsidP="00E74E4D">
            <w:pPr>
              <w:numPr>
                <w:ilvl w:val="0"/>
                <w:numId w:val="42"/>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Clear guidance on the repercussions of distributing another’s content without permission.</w:t>
            </w:r>
            <w:r w:rsidRPr="000B0830">
              <w:rPr>
                <w:rFonts w:ascii="Arial" w:hAnsi="Arial" w:cs="Arial"/>
                <w:color w:val="000000" w:themeColor="text1"/>
              </w:rPr>
              <w:t> </w:t>
            </w:r>
          </w:p>
          <w:p w14:paraId="0ED6DB4D" w14:textId="77777777" w:rsidR="00E74E4D" w:rsidRPr="000B0830" w:rsidRDefault="00E74E4D" w:rsidP="00E74E4D">
            <w:pPr>
              <w:numPr>
                <w:ilvl w:val="0"/>
                <w:numId w:val="43"/>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Signpost students to organisations who can support them for topics such as sex worker advocacy and emotional support.</w:t>
            </w:r>
            <w:r w:rsidRPr="000B0830">
              <w:rPr>
                <w:rFonts w:ascii="Arial" w:hAnsi="Arial" w:cs="Arial"/>
                <w:color w:val="000000" w:themeColor="text1"/>
              </w:rPr>
              <w:t> </w:t>
            </w:r>
          </w:p>
          <w:p w14:paraId="63A7CDF2" w14:textId="77777777" w:rsidR="00E74E4D" w:rsidRPr="000B0830" w:rsidRDefault="00E74E4D" w:rsidP="00E74E4D">
            <w:pPr>
              <w:numPr>
                <w:ilvl w:val="0"/>
                <w:numId w:val="44"/>
              </w:numPr>
              <w:ind w:left="1080" w:firstLine="0"/>
              <w:textAlignment w:val="baseline"/>
              <w:rPr>
                <w:rFonts w:ascii="Arial" w:hAnsi="Arial" w:cs="Arial"/>
                <w:color w:val="000000" w:themeColor="text1"/>
              </w:rPr>
            </w:pPr>
            <w:r w:rsidRPr="000B0830">
              <w:rPr>
                <w:rFonts w:ascii="Arial" w:hAnsi="Arial" w:cs="Arial"/>
                <w:color w:val="000000" w:themeColor="text1"/>
                <w:shd w:val="clear" w:color="auto" w:fill="FFFFFF"/>
              </w:rPr>
              <w:t>A document showcasing the reasonings for people going into sex work (Including disabilities) and why it should be equal to other job roles.</w:t>
            </w:r>
            <w:r w:rsidRPr="000B0830">
              <w:rPr>
                <w:rFonts w:ascii="Arial" w:hAnsi="Arial" w:cs="Arial"/>
                <w:color w:val="000000" w:themeColor="text1"/>
              </w:rPr>
              <w:t> </w:t>
            </w:r>
          </w:p>
          <w:p w14:paraId="5CD23FFB" w14:textId="669EBAD4" w:rsidR="00E74E4D" w:rsidRPr="00D12D2C" w:rsidRDefault="00E74E4D" w:rsidP="00E74E4D">
            <w:pPr>
              <w:numPr>
                <w:ilvl w:val="0"/>
                <w:numId w:val="45"/>
              </w:numPr>
              <w:ind w:left="1080" w:firstLine="0"/>
              <w:textAlignment w:val="baseline"/>
              <w:rPr>
                <w:rFonts w:ascii="Arial" w:hAnsi="Arial" w:cs="Arial"/>
                <w:color w:val="000000" w:themeColor="text1"/>
              </w:rPr>
            </w:pPr>
            <w:r w:rsidRPr="000B0830">
              <w:rPr>
                <w:rFonts w:ascii="Arial" w:hAnsi="Arial" w:cs="Arial"/>
                <w:color w:val="000000" w:themeColor="text1"/>
              </w:rPr>
              <w:t>To define a </w:t>
            </w:r>
            <w:proofErr w:type="gramStart"/>
            <w:r w:rsidRPr="000B0830">
              <w:rPr>
                <w:rFonts w:ascii="Arial" w:hAnsi="Arial" w:cs="Arial"/>
                <w:color w:val="000000" w:themeColor="text1"/>
              </w:rPr>
              <w:t>sex workers</w:t>
            </w:r>
            <w:proofErr w:type="gramEnd"/>
            <w:r w:rsidRPr="000B0830">
              <w:rPr>
                <w:rFonts w:ascii="Arial" w:hAnsi="Arial" w:cs="Arial"/>
                <w:color w:val="000000" w:themeColor="text1"/>
              </w:rPr>
              <w:t> as someone who provides sexual services for money or goods, including those who engage in digital sex work and ‘sugaring’. </w:t>
            </w:r>
          </w:p>
        </w:tc>
      </w:tr>
      <w:tr w:rsidR="000B0830" w:rsidRPr="000B0830" w14:paraId="36B17291" w14:textId="77777777" w:rsidTr="00E74E4D">
        <w:tc>
          <w:tcPr>
            <w:tcW w:w="2010" w:type="dxa"/>
            <w:tcBorders>
              <w:top w:val="nil"/>
              <w:left w:val="single" w:sz="6" w:space="0" w:color="auto"/>
              <w:bottom w:val="single" w:sz="6" w:space="0" w:color="auto"/>
              <w:right w:val="single" w:sz="6" w:space="0" w:color="auto"/>
            </w:tcBorders>
            <w:shd w:val="clear" w:color="auto" w:fill="auto"/>
            <w:hideMark/>
          </w:tcPr>
          <w:p w14:paraId="140550F8" w14:textId="77777777" w:rsidR="00E74E4D" w:rsidRPr="000B0830" w:rsidRDefault="00E74E4D" w:rsidP="00E74E4D">
            <w:pPr>
              <w:textAlignment w:val="baseline"/>
              <w:rPr>
                <w:rFonts w:ascii="Arial" w:hAnsi="Arial" w:cs="Arial"/>
                <w:color w:val="000000" w:themeColor="text1"/>
              </w:rPr>
            </w:pPr>
            <w:r w:rsidRPr="000B0830">
              <w:rPr>
                <w:rFonts w:ascii="Arial" w:hAnsi="Arial" w:cs="Arial"/>
                <w:b/>
                <w:bCs/>
                <w:color w:val="000000" w:themeColor="text1"/>
                <w:shd w:val="clear" w:color="auto" w:fill="FFFFFF"/>
              </w:rPr>
              <w:t>To be implemented by</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2AFFE99A" w14:textId="0DA249B9" w:rsidR="00E74E4D" w:rsidRPr="000B0830" w:rsidRDefault="00E74E4D" w:rsidP="00E74E4D">
            <w:pPr>
              <w:textAlignment w:val="baseline"/>
              <w:rPr>
                <w:rFonts w:ascii="Arial" w:hAnsi="Arial" w:cs="Arial"/>
                <w:color w:val="000000" w:themeColor="text1"/>
              </w:rPr>
            </w:pPr>
            <w:proofErr w:type="spellStart"/>
            <w:r w:rsidRPr="000B0830">
              <w:rPr>
                <w:rFonts w:ascii="Arial" w:hAnsi="Arial" w:cs="Arial"/>
                <w:color w:val="000000" w:themeColor="text1"/>
              </w:rPr>
              <w:t>Toluwa</w:t>
            </w:r>
            <w:proofErr w:type="spellEnd"/>
            <w:r w:rsidRPr="000B0830">
              <w:rPr>
                <w:rFonts w:ascii="Arial" w:hAnsi="Arial" w:cs="Arial"/>
                <w:color w:val="000000" w:themeColor="text1"/>
              </w:rPr>
              <w:t> </w:t>
            </w:r>
            <w:proofErr w:type="spellStart"/>
            <w:r w:rsidRPr="000B0830">
              <w:rPr>
                <w:rFonts w:ascii="Arial" w:hAnsi="Arial" w:cs="Arial"/>
                <w:color w:val="000000" w:themeColor="text1"/>
              </w:rPr>
              <w:t>Atilade</w:t>
            </w:r>
            <w:proofErr w:type="spellEnd"/>
            <w:r w:rsidRPr="000B0830">
              <w:rPr>
                <w:rFonts w:ascii="Arial" w:hAnsi="Arial" w:cs="Arial"/>
                <w:color w:val="000000" w:themeColor="text1"/>
              </w:rPr>
              <w:t> (SUVP Welfare &amp; Community), Women’s Campaign (Shannon </w:t>
            </w:r>
            <w:proofErr w:type="spellStart"/>
            <w:r w:rsidRPr="000B0830">
              <w:rPr>
                <w:rFonts w:ascii="Arial" w:hAnsi="Arial" w:cs="Arial"/>
                <w:color w:val="000000" w:themeColor="text1"/>
              </w:rPr>
              <w:t>McDavitt</w:t>
            </w:r>
            <w:proofErr w:type="spellEnd"/>
            <w:r w:rsidRPr="000B0830">
              <w:rPr>
                <w:rFonts w:ascii="Arial" w:hAnsi="Arial" w:cs="Arial"/>
                <w:color w:val="000000" w:themeColor="text1"/>
              </w:rPr>
              <w:t>) and Student’s with Disabilities Campaign (Luci </w:t>
            </w:r>
            <w:proofErr w:type="spellStart"/>
            <w:r w:rsidRPr="000B0830">
              <w:rPr>
                <w:rFonts w:ascii="Arial" w:hAnsi="Arial" w:cs="Arial"/>
                <w:color w:val="000000" w:themeColor="text1"/>
              </w:rPr>
              <w:t>Phalp</w:t>
            </w:r>
            <w:proofErr w:type="spellEnd"/>
            <w:r w:rsidRPr="000B0830">
              <w:rPr>
                <w:rFonts w:ascii="Arial" w:hAnsi="Arial" w:cs="Arial"/>
                <w:color w:val="000000" w:themeColor="text1"/>
              </w:rPr>
              <w:t xml:space="preserve">) </w:t>
            </w:r>
          </w:p>
        </w:tc>
      </w:tr>
    </w:tbl>
    <w:p w14:paraId="41C088AD" w14:textId="77777777" w:rsidR="00E74E4D" w:rsidRDefault="00E74E4D" w:rsidP="00575C7E">
      <w:pPr>
        <w:tabs>
          <w:tab w:val="left" w:pos="2400"/>
        </w:tabs>
        <w:rPr>
          <w:rFonts w:ascii="Arial" w:hAnsi="Arial" w:cs="Arial"/>
          <w:b/>
          <w:bCs/>
        </w:rPr>
        <w:sectPr w:rsidR="00E74E4D" w:rsidSect="00E74E4D">
          <w:type w:val="continuous"/>
          <w:pgSz w:w="11900" w:h="16840"/>
          <w:pgMar w:top="3402" w:right="851" w:bottom="1985" w:left="851" w:header="0" w:footer="1276" w:gutter="0"/>
          <w:cols w:space="720"/>
          <w:docGrid w:linePitch="360"/>
        </w:sectPr>
      </w:pPr>
    </w:p>
    <w:p w14:paraId="21FCA6EF" w14:textId="749CE315" w:rsidR="00E74E4D" w:rsidRPr="00B61C53" w:rsidRDefault="00E74E4D" w:rsidP="00575C7E">
      <w:pPr>
        <w:tabs>
          <w:tab w:val="left" w:pos="2400"/>
        </w:tabs>
        <w:rPr>
          <w:rFonts w:ascii="Arial" w:hAnsi="Arial" w:cs="Arial"/>
          <w:b/>
          <w:bCs/>
        </w:rPr>
      </w:pPr>
    </w:p>
    <w:sectPr w:rsidR="00E74E4D" w:rsidRPr="00B61C53" w:rsidSect="00F51D9C">
      <w:pgSz w:w="11900" w:h="16840"/>
      <w:pgMar w:top="3402" w:right="851" w:bottom="1985" w:left="851" w:header="0" w:footer="1276" w:gutter="0"/>
      <w:cols w:num="2" w:space="708" w:equalWidth="0">
        <w:col w:w="6558" w:space="720"/>
        <w:col w:w="2919"/>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576B4" w14:textId="77777777" w:rsidR="0050452F" w:rsidRDefault="0050452F" w:rsidP="00F7671C">
      <w:r>
        <w:separator/>
      </w:r>
    </w:p>
  </w:endnote>
  <w:endnote w:type="continuationSeparator" w:id="0">
    <w:p w14:paraId="30401219" w14:textId="77777777" w:rsidR="0050452F" w:rsidRDefault="0050452F" w:rsidP="00F76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404424"/>
      <w:docPartObj>
        <w:docPartGallery w:val="Page Numbers (Bottom of Page)"/>
        <w:docPartUnique/>
      </w:docPartObj>
    </w:sdtPr>
    <w:sdtEndPr>
      <w:rPr>
        <w:rStyle w:val="PageNumber"/>
      </w:rPr>
    </w:sdtEndPr>
    <w:sdtContent>
      <w:p w14:paraId="55844E4E" w14:textId="1D1902B4" w:rsidR="00D12D2C" w:rsidRDefault="00D12D2C" w:rsidP="006C21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8AFB95" w14:textId="77777777" w:rsidR="00D12D2C" w:rsidRDefault="00D12D2C" w:rsidP="00D12D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78064224"/>
      <w:docPartObj>
        <w:docPartGallery w:val="Page Numbers (Bottom of Page)"/>
        <w:docPartUnique/>
      </w:docPartObj>
    </w:sdtPr>
    <w:sdtEndPr>
      <w:rPr>
        <w:rStyle w:val="PageNumber"/>
      </w:rPr>
    </w:sdtEndPr>
    <w:sdtContent>
      <w:p w14:paraId="17959266" w14:textId="1180852B" w:rsidR="00D12D2C" w:rsidRDefault="00D12D2C" w:rsidP="006C2195">
        <w:pPr>
          <w:pStyle w:val="Footer"/>
          <w:framePr w:wrap="none" w:vAnchor="text" w:hAnchor="margin" w:xAlign="right" w:y="1"/>
          <w:rPr>
            <w:rStyle w:val="PageNumber"/>
          </w:rPr>
        </w:pPr>
        <w:r w:rsidRPr="00D12D2C">
          <w:rPr>
            <w:rStyle w:val="PageNumber"/>
            <w:color w:val="FFFFFF" w:themeColor="background1"/>
          </w:rPr>
          <w:fldChar w:fldCharType="begin"/>
        </w:r>
        <w:r w:rsidRPr="00D12D2C">
          <w:rPr>
            <w:rStyle w:val="PageNumber"/>
            <w:color w:val="FFFFFF" w:themeColor="background1"/>
          </w:rPr>
          <w:instrText xml:space="preserve"> PAGE </w:instrText>
        </w:r>
        <w:r w:rsidRPr="00D12D2C">
          <w:rPr>
            <w:rStyle w:val="PageNumber"/>
            <w:color w:val="FFFFFF" w:themeColor="background1"/>
          </w:rPr>
          <w:fldChar w:fldCharType="separate"/>
        </w:r>
        <w:r w:rsidRPr="00D12D2C">
          <w:rPr>
            <w:rStyle w:val="PageNumber"/>
            <w:noProof/>
            <w:color w:val="FFFFFF" w:themeColor="background1"/>
          </w:rPr>
          <w:t>1</w:t>
        </w:r>
        <w:r w:rsidRPr="00D12D2C">
          <w:rPr>
            <w:rStyle w:val="PageNumber"/>
            <w:color w:val="FFFFFF" w:themeColor="background1"/>
          </w:rPr>
          <w:fldChar w:fldCharType="end"/>
        </w:r>
      </w:p>
    </w:sdtContent>
  </w:sdt>
  <w:p w14:paraId="44E7B2F0" w14:textId="624FF02C" w:rsidR="00D57A22" w:rsidRDefault="00D57A22" w:rsidP="00D12D2C">
    <w:pPr>
      <w:pStyle w:val="Footer"/>
      <w:ind w:right="360"/>
    </w:pPr>
    <w:r w:rsidRPr="00FF38D1">
      <w:rPr>
        <w:noProof/>
      </w:rPr>
      <w:drawing>
        <wp:anchor distT="0" distB="0" distL="114300" distR="114300" simplePos="0" relativeHeight="251667456" behindDoc="1" locked="0" layoutInCell="1" allowOverlap="1" wp14:anchorId="10820C7D" wp14:editId="144BC86A">
          <wp:simplePos x="0" y="0"/>
          <wp:positionH relativeFrom="column">
            <wp:posOffset>-540385</wp:posOffset>
          </wp:positionH>
          <wp:positionV relativeFrom="paragraph">
            <wp:posOffset>-115305</wp:posOffset>
          </wp:positionV>
          <wp:extent cx="8492707" cy="1099272"/>
          <wp:effectExtent l="0" t="0" r="381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07858" cy="110123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A15F71" w14:textId="77777777" w:rsidR="0050452F" w:rsidRDefault="0050452F" w:rsidP="00F7671C">
      <w:r>
        <w:separator/>
      </w:r>
    </w:p>
  </w:footnote>
  <w:footnote w:type="continuationSeparator" w:id="0">
    <w:p w14:paraId="122ABD1D" w14:textId="77777777" w:rsidR="0050452F" w:rsidRDefault="0050452F" w:rsidP="00F767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3C49B" w14:textId="2A665970" w:rsidR="00D57A22" w:rsidRDefault="00D57A22">
    <w:pPr>
      <w:pStyle w:val="Header"/>
    </w:pPr>
    <w:r w:rsidRPr="00E23D0A">
      <w:rPr>
        <w:noProof/>
      </w:rPr>
      <w:drawing>
        <wp:anchor distT="0" distB="0" distL="114300" distR="114300" simplePos="0" relativeHeight="251668480" behindDoc="0" locked="0" layoutInCell="1" allowOverlap="1" wp14:anchorId="3381E8C4" wp14:editId="4DEC3F01">
          <wp:simplePos x="0" y="0"/>
          <wp:positionH relativeFrom="column">
            <wp:posOffset>-540385</wp:posOffset>
          </wp:positionH>
          <wp:positionV relativeFrom="paragraph">
            <wp:posOffset>0</wp:posOffset>
          </wp:positionV>
          <wp:extent cx="7556745" cy="1803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6745" cy="180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A01FE"/>
    <w:multiLevelType w:val="multilevel"/>
    <w:tmpl w:val="58901D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12C40"/>
    <w:multiLevelType w:val="multilevel"/>
    <w:tmpl w:val="7DB052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E16B4C"/>
    <w:multiLevelType w:val="multilevel"/>
    <w:tmpl w:val="3104BE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CE0AB9"/>
    <w:multiLevelType w:val="multilevel"/>
    <w:tmpl w:val="32040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AF2A1F"/>
    <w:multiLevelType w:val="multilevel"/>
    <w:tmpl w:val="2C565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3C3F15"/>
    <w:multiLevelType w:val="multilevel"/>
    <w:tmpl w:val="9EB0497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AD7EA0"/>
    <w:multiLevelType w:val="multilevel"/>
    <w:tmpl w:val="054A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937E7E"/>
    <w:multiLevelType w:val="multilevel"/>
    <w:tmpl w:val="F878D7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D34B79"/>
    <w:multiLevelType w:val="multilevel"/>
    <w:tmpl w:val="4DCE51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570698"/>
    <w:multiLevelType w:val="multilevel"/>
    <w:tmpl w:val="3934F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DC60C6"/>
    <w:multiLevelType w:val="multilevel"/>
    <w:tmpl w:val="D14A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226865"/>
    <w:multiLevelType w:val="multilevel"/>
    <w:tmpl w:val="78142F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0F7E04"/>
    <w:multiLevelType w:val="multilevel"/>
    <w:tmpl w:val="6EE0F0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B25713"/>
    <w:multiLevelType w:val="multilevel"/>
    <w:tmpl w:val="5D00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A81AFD"/>
    <w:multiLevelType w:val="multilevel"/>
    <w:tmpl w:val="082855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E178AE"/>
    <w:multiLevelType w:val="multilevel"/>
    <w:tmpl w:val="DE68E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76424E"/>
    <w:multiLevelType w:val="multilevel"/>
    <w:tmpl w:val="E716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AF703C"/>
    <w:multiLevelType w:val="multilevel"/>
    <w:tmpl w:val="17A811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DD68AC"/>
    <w:multiLevelType w:val="multilevel"/>
    <w:tmpl w:val="AA26E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E747A82"/>
    <w:multiLevelType w:val="multilevel"/>
    <w:tmpl w:val="314C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FBE714C"/>
    <w:multiLevelType w:val="multilevel"/>
    <w:tmpl w:val="73261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0D734B"/>
    <w:multiLevelType w:val="multilevel"/>
    <w:tmpl w:val="9E48A9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26E0869"/>
    <w:multiLevelType w:val="multilevel"/>
    <w:tmpl w:val="CD328D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FA15C9"/>
    <w:multiLevelType w:val="multilevel"/>
    <w:tmpl w:val="0B005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3AD61E8"/>
    <w:multiLevelType w:val="multilevel"/>
    <w:tmpl w:val="BCF4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3C85CEB"/>
    <w:multiLevelType w:val="multilevel"/>
    <w:tmpl w:val="D07CA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4FA48D7"/>
    <w:multiLevelType w:val="multilevel"/>
    <w:tmpl w:val="67EC51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4FC166F"/>
    <w:multiLevelType w:val="multilevel"/>
    <w:tmpl w:val="8BCA29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77A2ADB"/>
    <w:multiLevelType w:val="multilevel"/>
    <w:tmpl w:val="AF56E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95C6981"/>
    <w:multiLevelType w:val="multilevel"/>
    <w:tmpl w:val="881863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9764B89"/>
    <w:multiLevelType w:val="multilevel"/>
    <w:tmpl w:val="07EA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AB22ACB"/>
    <w:multiLevelType w:val="multilevel"/>
    <w:tmpl w:val="DB201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C143556"/>
    <w:multiLevelType w:val="multilevel"/>
    <w:tmpl w:val="DA6E5A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E7A2843"/>
    <w:multiLevelType w:val="multilevel"/>
    <w:tmpl w:val="BE8204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F51007C"/>
    <w:multiLevelType w:val="multilevel"/>
    <w:tmpl w:val="912AA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F5B7855"/>
    <w:multiLevelType w:val="multilevel"/>
    <w:tmpl w:val="5060EB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0A90F5B"/>
    <w:multiLevelType w:val="multilevel"/>
    <w:tmpl w:val="ACA00C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1BA7636"/>
    <w:multiLevelType w:val="multilevel"/>
    <w:tmpl w:val="7C32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2603982"/>
    <w:multiLevelType w:val="multilevel"/>
    <w:tmpl w:val="F1BA3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37F43AC"/>
    <w:multiLevelType w:val="multilevel"/>
    <w:tmpl w:val="A712E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4224CEE"/>
    <w:multiLevelType w:val="multilevel"/>
    <w:tmpl w:val="27A0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57C0A85"/>
    <w:multiLevelType w:val="multilevel"/>
    <w:tmpl w:val="7DE2C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6411244"/>
    <w:multiLevelType w:val="multilevel"/>
    <w:tmpl w:val="DB641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7741C12"/>
    <w:multiLevelType w:val="multilevel"/>
    <w:tmpl w:val="3A0AE4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9553D46"/>
    <w:multiLevelType w:val="multilevel"/>
    <w:tmpl w:val="EB58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AD70FCB"/>
    <w:multiLevelType w:val="multilevel"/>
    <w:tmpl w:val="1C52F5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B126774"/>
    <w:multiLevelType w:val="multilevel"/>
    <w:tmpl w:val="4692B3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C0C5B73"/>
    <w:multiLevelType w:val="multilevel"/>
    <w:tmpl w:val="114C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CA42F83"/>
    <w:multiLevelType w:val="multilevel"/>
    <w:tmpl w:val="E9E0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D603DAC"/>
    <w:multiLevelType w:val="multilevel"/>
    <w:tmpl w:val="4CB63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23409A9"/>
    <w:multiLevelType w:val="multilevel"/>
    <w:tmpl w:val="6ECAA5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34E4099"/>
    <w:multiLevelType w:val="multilevel"/>
    <w:tmpl w:val="BEF2E88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3D7458E"/>
    <w:multiLevelType w:val="multilevel"/>
    <w:tmpl w:val="43EC1C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3F845B9"/>
    <w:multiLevelType w:val="multilevel"/>
    <w:tmpl w:val="029C84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43E5168"/>
    <w:multiLevelType w:val="multilevel"/>
    <w:tmpl w:val="80C6B2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8A65813"/>
    <w:multiLevelType w:val="multilevel"/>
    <w:tmpl w:val="323698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B0251FB"/>
    <w:multiLevelType w:val="multilevel"/>
    <w:tmpl w:val="8E0E1B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D933E65"/>
    <w:multiLevelType w:val="multilevel"/>
    <w:tmpl w:val="EA3491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2AE2DBC"/>
    <w:multiLevelType w:val="multilevel"/>
    <w:tmpl w:val="7D78DB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3F0636F"/>
    <w:multiLevelType w:val="hybridMultilevel"/>
    <w:tmpl w:val="C6D8CA90"/>
    <w:lvl w:ilvl="0" w:tplc="042440B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4EE6C04"/>
    <w:multiLevelType w:val="multilevel"/>
    <w:tmpl w:val="33E8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84C29DC"/>
    <w:multiLevelType w:val="multilevel"/>
    <w:tmpl w:val="30E2C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8CC5CFE"/>
    <w:multiLevelType w:val="multilevel"/>
    <w:tmpl w:val="8EC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A9258BA"/>
    <w:multiLevelType w:val="multilevel"/>
    <w:tmpl w:val="296A2A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ACA520B"/>
    <w:multiLevelType w:val="multilevel"/>
    <w:tmpl w:val="4AF85A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ACB6EF6"/>
    <w:multiLevelType w:val="multilevel"/>
    <w:tmpl w:val="29D2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F74429A"/>
    <w:multiLevelType w:val="multilevel"/>
    <w:tmpl w:val="A1384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07B0A3A"/>
    <w:multiLevelType w:val="multilevel"/>
    <w:tmpl w:val="2CB43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0C65823"/>
    <w:multiLevelType w:val="multilevel"/>
    <w:tmpl w:val="232C9D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1AF40A3"/>
    <w:multiLevelType w:val="multilevel"/>
    <w:tmpl w:val="BC6ABC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3087B9C"/>
    <w:multiLevelType w:val="multilevel"/>
    <w:tmpl w:val="B1CE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3767C2C"/>
    <w:multiLevelType w:val="multilevel"/>
    <w:tmpl w:val="FFEEDF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8E0305B"/>
    <w:multiLevelType w:val="multilevel"/>
    <w:tmpl w:val="901643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8E03401"/>
    <w:multiLevelType w:val="multilevel"/>
    <w:tmpl w:val="92A65F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8FC46FC"/>
    <w:multiLevelType w:val="multilevel"/>
    <w:tmpl w:val="E64230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A4A679D"/>
    <w:multiLevelType w:val="multilevel"/>
    <w:tmpl w:val="7D721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B0A2A1F"/>
    <w:multiLevelType w:val="multilevel"/>
    <w:tmpl w:val="2C32F3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B6974C6"/>
    <w:multiLevelType w:val="multilevel"/>
    <w:tmpl w:val="583A3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C041D36"/>
    <w:multiLevelType w:val="multilevel"/>
    <w:tmpl w:val="8C7A9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CBE08FC"/>
    <w:multiLevelType w:val="multilevel"/>
    <w:tmpl w:val="D1A407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E3C308A"/>
    <w:multiLevelType w:val="multilevel"/>
    <w:tmpl w:val="A69653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FF42F7C"/>
    <w:multiLevelType w:val="multilevel"/>
    <w:tmpl w:val="C9486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0652F52"/>
    <w:multiLevelType w:val="multilevel"/>
    <w:tmpl w:val="13BEB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5906B9D"/>
    <w:multiLevelType w:val="multilevel"/>
    <w:tmpl w:val="493CE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5D0046E"/>
    <w:multiLevelType w:val="multilevel"/>
    <w:tmpl w:val="4FBA18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67A099C"/>
    <w:multiLevelType w:val="multilevel"/>
    <w:tmpl w:val="A0B4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7887B3D"/>
    <w:multiLevelType w:val="multilevel"/>
    <w:tmpl w:val="6804E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7DE4609"/>
    <w:multiLevelType w:val="multilevel"/>
    <w:tmpl w:val="023AA3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C5063B0"/>
    <w:multiLevelType w:val="multilevel"/>
    <w:tmpl w:val="60A6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C743506"/>
    <w:multiLevelType w:val="multilevel"/>
    <w:tmpl w:val="DEBC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C8976D0"/>
    <w:multiLevelType w:val="multilevel"/>
    <w:tmpl w:val="BE7E87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D9469F9"/>
    <w:multiLevelType w:val="multilevel"/>
    <w:tmpl w:val="AB86BD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DB13543"/>
    <w:multiLevelType w:val="multilevel"/>
    <w:tmpl w:val="03461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F617A9D"/>
    <w:multiLevelType w:val="multilevel"/>
    <w:tmpl w:val="38EA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FE24752"/>
    <w:multiLevelType w:val="multilevel"/>
    <w:tmpl w:val="A6A4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79"/>
  </w:num>
  <w:num w:numId="3">
    <w:abstractNumId w:val="43"/>
  </w:num>
  <w:num w:numId="4">
    <w:abstractNumId w:val="71"/>
  </w:num>
  <w:num w:numId="5">
    <w:abstractNumId w:val="36"/>
  </w:num>
  <w:num w:numId="6">
    <w:abstractNumId w:val="3"/>
  </w:num>
  <w:num w:numId="7">
    <w:abstractNumId w:val="11"/>
  </w:num>
  <w:num w:numId="8">
    <w:abstractNumId w:val="25"/>
  </w:num>
  <w:num w:numId="9">
    <w:abstractNumId w:val="46"/>
  </w:num>
  <w:num w:numId="10">
    <w:abstractNumId w:val="52"/>
  </w:num>
  <w:num w:numId="11">
    <w:abstractNumId w:val="61"/>
  </w:num>
  <w:num w:numId="12">
    <w:abstractNumId w:val="55"/>
  </w:num>
  <w:num w:numId="13">
    <w:abstractNumId w:val="8"/>
  </w:num>
  <w:num w:numId="14">
    <w:abstractNumId w:val="34"/>
  </w:num>
  <w:num w:numId="15">
    <w:abstractNumId w:val="72"/>
  </w:num>
  <w:num w:numId="16">
    <w:abstractNumId w:val="92"/>
  </w:num>
  <w:num w:numId="17">
    <w:abstractNumId w:val="73"/>
  </w:num>
  <w:num w:numId="18">
    <w:abstractNumId w:val="54"/>
  </w:num>
  <w:num w:numId="19">
    <w:abstractNumId w:val="58"/>
  </w:num>
  <w:num w:numId="20">
    <w:abstractNumId w:val="84"/>
  </w:num>
  <w:num w:numId="21">
    <w:abstractNumId w:val="2"/>
  </w:num>
  <w:num w:numId="22">
    <w:abstractNumId w:val="4"/>
  </w:num>
  <w:num w:numId="23">
    <w:abstractNumId w:val="53"/>
  </w:num>
  <w:num w:numId="24">
    <w:abstractNumId w:val="56"/>
  </w:num>
  <w:num w:numId="25">
    <w:abstractNumId w:val="42"/>
  </w:num>
  <w:num w:numId="26">
    <w:abstractNumId w:val="17"/>
  </w:num>
  <w:num w:numId="27">
    <w:abstractNumId w:val="7"/>
  </w:num>
  <w:num w:numId="28">
    <w:abstractNumId w:val="86"/>
  </w:num>
  <w:num w:numId="29">
    <w:abstractNumId w:val="63"/>
  </w:num>
  <w:num w:numId="30">
    <w:abstractNumId w:val="87"/>
  </w:num>
  <w:num w:numId="31">
    <w:abstractNumId w:val="68"/>
  </w:num>
  <w:num w:numId="32">
    <w:abstractNumId w:val="78"/>
  </w:num>
  <w:num w:numId="33">
    <w:abstractNumId w:val="14"/>
  </w:num>
  <w:num w:numId="34">
    <w:abstractNumId w:val="77"/>
  </w:num>
  <w:num w:numId="35">
    <w:abstractNumId w:val="76"/>
  </w:num>
  <w:num w:numId="36">
    <w:abstractNumId w:val="41"/>
  </w:num>
  <w:num w:numId="37">
    <w:abstractNumId w:val="0"/>
  </w:num>
  <w:num w:numId="38">
    <w:abstractNumId w:val="35"/>
  </w:num>
  <w:num w:numId="39">
    <w:abstractNumId w:val="1"/>
  </w:num>
  <w:num w:numId="40">
    <w:abstractNumId w:val="57"/>
  </w:num>
  <w:num w:numId="41">
    <w:abstractNumId w:val="26"/>
  </w:num>
  <w:num w:numId="42">
    <w:abstractNumId w:val="21"/>
  </w:num>
  <w:num w:numId="43">
    <w:abstractNumId w:val="90"/>
  </w:num>
  <w:num w:numId="44">
    <w:abstractNumId w:val="5"/>
  </w:num>
  <w:num w:numId="45">
    <w:abstractNumId w:val="51"/>
  </w:num>
  <w:num w:numId="46">
    <w:abstractNumId w:val="20"/>
  </w:num>
  <w:num w:numId="47">
    <w:abstractNumId w:val="45"/>
  </w:num>
  <w:num w:numId="48">
    <w:abstractNumId w:val="75"/>
  </w:num>
  <w:num w:numId="49">
    <w:abstractNumId w:val="22"/>
  </w:num>
  <w:num w:numId="50">
    <w:abstractNumId w:val="32"/>
  </w:num>
  <w:num w:numId="51">
    <w:abstractNumId w:val="12"/>
  </w:num>
  <w:num w:numId="52">
    <w:abstractNumId w:val="38"/>
  </w:num>
  <w:num w:numId="53">
    <w:abstractNumId w:val="9"/>
  </w:num>
  <w:num w:numId="54">
    <w:abstractNumId w:val="64"/>
  </w:num>
  <w:num w:numId="55">
    <w:abstractNumId w:val="49"/>
  </w:num>
  <w:num w:numId="56">
    <w:abstractNumId w:val="69"/>
  </w:num>
  <w:num w:numId="57">
    <w:abstractNumId w:val="28"/>
  </w:num>
  <w:num w:numId="58">
    <w:abstractNumId w:val="29"/>
  </w:num>
  <w:num w:numId="59">
    <w:abstractNumId w:val="91"/>
  </w:num>
  <w:num w:numId="60">
    <w:abstractNumId w:val="66"/>
  </w:num>
  <w:num w:numId="61">
    <w:abstractNumId w:val="27"/>
  </w:num>
  <w:num w:numId="62">
    <w:abstractNumId w:val="13"/>
  </w:num>
  <w:num w:numId="63">
    <w:abstractNumId w:val="50"/>
  </w:num>
  <w:num w:numId="64">
    <w:abstractNumId w:val="74"/>
  </w:num>
  <w:num w:numId="65">
    <w:abstractNumId w:val="80"/>
  </w:num>
  <w:num w:numId="66">
    <w:abstractNumId w:val="81"/>
  </w:num>
  <w:num w:numId="67">
    <w:abstractNumId w:val="33"/>
  </w:num>
  <w:num w:numId="68">
    <w:abstractNumId w:val="10"/>
  </w:num>
  <w:num w:numId="69">
    <w:abstractNumId w:val="30"/>
  </w:num>
  <w:num w:numId="70">
    <w:abstractNumId w:val="31"/>
  </w:num>
  <w:num w:numId="71">
    <w:abstractNumId w:val="65"/>
  </w:num>
  <w:num w:numId="72">
    <w:abstractNumId w:val="6"/>
  </w:num>
  <w:num w:numId="73">
    <w:abstractNumId w:val="47"/>
  </w:num>
  <w:num w:numId="74">
    <w:abstractNumId w:val="85"/>
  </w:num>
  <w:num w:numId="75">
    <w:abstractNumId w:val="70"/>
  </w:num>
  <w:num w:numId="76">
    <w:abstractNumId w:val="39"/>
  </w:num>
  <w:num w:numId="77">
    <w:abstractNumId w:val="19"/>
  </w:num>
  <w:num w:numId="78">
    <w:abstractNumId w:val="89"/>
  </w:num>
  <w:num w:numId="79">
    <w:abstractNumId w:val="62"/>
  </w:num>
  <w:num w:numId="80">
    <w:abstractNumId w:val="18"/>
  </w:num>
  <w:num w:numId="81">
    <w:abstractNumId w:val="88"/>
  </w:num>
  <w:num w:numId="82">
    <w:abstractNumId w:val="15"/>
  </w:num>
  <w:num w:numId="83">
    <w:abstractNumId w:val="48"/>
  </w:num>
  <w:num w:numId="84">
    <w:abstractNumId w:val="16"/>
  </w:num>
  <w:num w:numId="85">
    <w:abstractNumId w:val="82"/>
  </w:num>
  <w:num w:numId="86">
    <w:abstractNumId w:val="67"/>
  </w:num>
  <w:num w:numId="87">
    <w:abstractNumId w:val="37"/>
  </w:num>
  <w:num w:numId="88">
    <w:abstractNumId w:val="83"/>
  </w:num>
  <w:num w:numId="89">
    <w:abstractNumId w:val="44"/>
  </w:num>
  <w:num w:numId="90">
    <w:abstractNumId w:val="24"/>
  </w:num>
  <w:num w:numId="91">
    <w:abstractNumId w:val="94"/>
  </w:num>
  <w:num w:numId="92">
    <w:abstractNumId w:val="60"/>
  </w:num>
  <w:num w:numId="93">
    <w:abstractNumId w:val="93"/>
  </w:num>
  <w:num w:numId="94">
    <w:abstractNumId w:val="40"/>
  </w:num>
  <w:num w:numId="95">
    <w:abstractNumId w:val="59"/>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71C"/>
    <w:rsid w:val="0000157B"/>
    <w:rsid w:val="00012F6C"/>
    <w:rsid w:val="00083346"/>
    <w:rsid w:val="000B0830"/>
    <w:rsid w:val="00126C5A"/>
    <w:rsid w:val="00146F2A"/>
    <w:rsid w:val="001700A6"/>
    <w:rsid w:val="001E6BCB"/>
    <w:rsid w:val="002858EE"/>
    <w:rsid w:val="002D04AA"/>
    <w:rsid w:val="003F05E4"/>
    <w:rsid w:val="00442DA0"/>
    <w:rsid w:val="00485772"/>
    <w:rsid w:val="0050452F"/>
    <w:rsid w:val="00523CCA"/>
    <w:rsid w:val="00527BD6"/>
    <w:rsid w:val="00575C7E"/>
    <w:rsid w:val="00584040"/>
    <w:rsid w:val="00953A4E"/>
    <w:rsid w:val="009905AE"/>
    <w:rsid w:val="009C645B"/>
    <w:rsid w:val="009D38F4"/>
    <w:rsid w:val="009D53AE"/>
    <w:rsid w:val="00A67DCE"/>
    <w:rsid w:val="00B00C73"/>
    <w:rsid w:val="00B038A6"/>
    <w:rsid w:val="00B61C53"/>
    <w:rsid w:val="00B976B3"/>
    <w:rsid w:val="00C01271"/>
    <w:rsid w:val="00C23C34"/>
    <w:rsid w:val="00C33291"/>
    <w:rsid w:val="00D12D2C"/>
    <w:rsid w:val="00D45975"/>
    <w:rsid w:val="00D57A22"/>
    <w:rsid w:val="00D91663"/>
    <w:rsid w:val="00DA4927"/>
    <w:rsid w:val="00E23D0A"/>
    <w:rsid w:val="00E57F7E"/>
    <w:rsid w:val="00E74E4D"/>
    <w:rsid w:val="00E75A09"/>
    <w:rsid w:val="00E75D08"/>
    <w:rsid w:val="00EB7331"/>
    <w:rsid w:val="00F1104A"/>
    <w:rsid w:val="00F51D9C"/>
    <w:rsid w:val="00F7671C"/>
    <w:rsid w:val="00FB7C5D"/>
    <w:rsid w:val="00FC4840"/>
    <w:rsid w:val="00FF38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6D3A5"/>
  <w15:chartTrackingRefBased/>
  <w15:docId w15:val="{5049B43B-E9D6-5B4B-991E-27D82B2BE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A22"/>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paragraph" w:customStyle="1" w:styleId="paragraph">
    <w:name w:val="paragraph"/>
    <w:basedOn w:val="Normal"/>
    <w:rsid w:val="00012F6C"/>
    <w:pPr>
      <w:spacing w:before="100" w:beforeAutospacing="1" w:after="100" w:afterAutospacing="1"/>
    </w:pPr>
  </w:style>
  <w:style w:type="character" w:customStyle="1" w:styleId="normaltextrun">
    <w:name w:val="normaltextrun"/>
    <w:basedOn w:val="DefaultParagraphFont"/>
    <w:rsid w:val="00012F6C"/>
  </w:style>
  <w:style w:type="character" w:customStyle="1" w:styleId="eop">
    <w:name w:val="eop"/>
    <w:basedOn w:val="DefaultParagraphFont"/>
    <w:rsid w:val="00012F6C"/>
  </w:style>
  <w:style w:type="character" w:customStyle="1" w:styleId="contextualspellingandgrammarerror">
    <w:name w:val="contextualspellingandgrammarerror"/>
    <w:basedOn w:val="DefaultParagraphFont"/>
    <w:rsid w:val="00012F6C"/>
  </w:style>
  <w:style w:type="character" w:customStyle="1" w:styleId="labelprogress">
    <w:name w:val="labelprogress"/>
    <w:basedOn w:val="DefaultParagraphFont"/>
    <w:rsid w:val="002D04AA"/>
  </w:style>
  <w:style w:type="paragraph" w:styleId="BalloonText">
    <w:name w:val="Balloon Text"/>
    <w:basedOn w:val="Normal"/>
    <w:link w:val="BalloonTextChar"/>
    <w:uiPriority w:val="99"/>
    <w:semiHidden/>
    <w:unhideWhenUsed/>
    <w:rsid w:val="001E6BCB"/>
    <w:rPr>
      <w:sz w:val="18"/>
      <w:szCs w:val="18"/>
    </w:rPr>
  </w:style>
  <w:style w:type="character" w:customStyle="1" w:styleId="BalloonTextChar">
    <w:name w:val="Balloon Text Char"/>
    <w:basedOn w:val="DefaultParagraphFont"/>
    <w:link w:val="BalloonText"/>
    <w:uiPriority w:val="99"/>
    <w:semiHidden/>
    <w:rsid w:val="001E6BCB"/>
    <w:rPr>
      <w:rFonts w:ascii="Times New Roman" w:hAnsi="Times New Roman" w:cs="Times New Roman"/>
      <w:sz w:val="18"/>
      <w:szCs w:val="18"/>
    </w:rPr>
  </w:style>
  <w:style w:type="character" w:styleId="Hyperlink">
    <w:name w:val="Hyperlink"/>
    <w:basedOn w:val="DefaultParagraphFont"/>
    <w:uiPriority w:val="99"/>
    <w:unhideWhenUsed/>
    <w:rsid w:val="00442DA0"/>
    <w:rPr>
      <w:color w:val="0563C1" w:themeColor="hyperlink"/>
      <w:u w:val="single"/>
    </w:rPr>
  </w:style>
  <w:style w:type="character" w:styleId="UnresolvedMention">
    <w:name w:val="Unresolved Mention"/>
    <w:basedOn w:val="DefaultParagraphFont"/>
    <w:uiPriority w:val="99"/>
    <w:semiHidden/>
    <w:unhideWhenUsed/>
    <w:rsid w:val="00442DA0"/>
    <w:rPr>
      <w:color w:val="605E5C"/>
      <w:shd w:val="clear" w:color="auto" w:fill="E1DFDD"/>
    </w:rPr>
  </w:style>
  <w:style w:type="table" w:styleId="TableGrid">
    <w:name w:val="Table Grid"/>
    <w:basedOn w:val="TableNormal"/>
    <w:uiPriority w:val="39"/>
    <w:rsid w:val="00D57A2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57A22"/>
  </w:style>
  <w:style w:type="paragraph" w:styleId="ListParagraph">
    <w:name w:val="List Paragraph"/>
    <w:basedOn w:val="Normal"/>
    <w:uiPriority w:val="34"/>
    <w:qFormat/>
    <w:rsid w:val="00D57A22"/>
    <w:pPr>
      <w:ind w:left="720"/>
      <w:contextualSpacing/>
    </w:pPr>
  </w:style>
  <w:style w:type="character" w:styleId="PageNumber">
    <w:name w:val="page number"/>
    <w:basedOn w:val="DefaultParagraphFont"/>
    <w:uiPriority w:val="99"/>
    <w:semiHidden/>
    <w:unhideWhenUsed/>
    <w:rsid w:val="00D12D2C"/>
  </w:style>
  <w:style w:type="character" w:styleId="FollowedHyperlink">
    <w:name w:val="FollowedHyperlink"/>
    <w:basedOn w:val="DefaultParagraphFont"/>
    <w:uiPriority w:val="99"/>
    <w:semiHidden/>
    <w:unhideWhenUsed/>
    <w:rsid w:val="00527B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928657">
      <w:bodyDiv w:val="1"/>
      <w:marLeft w:val="0"/>
      <w:marRight w:val="0"/>
      <w:marTop w:val="0"/>
      <w:marBottom w:val="0"/>
      <w:divBdr>
        <w:top w:val="none" w:sz="0" w:space="0" w:color="auto"/>
        <w:left w:val="none" w:sz="0" w:space="0" w:color="auto"/>
        <w:bottom w:val="none" w:sz="0" w:space="0" w:color="auto"/>
        <w:right w:val="none" w:sz="0" w:space="0" w:color="auto"/>
      </w:divBdr>
      <w:divsChild>
        <w:div w:id="1545672126">
          <w:marLeft w:val="0"/>
          <w:marRight w:val="0"/>
          <w:marTop w:val="0"/>
          <w:marBottom w:val="0"/>
          <w:divBdr>
            <w:top w:val="none" w:sz="0" w:space="0" w:color="auto"/>
            <w:left w:val="none" w:sz="0" w:space="0" w:color="auto"/>
            <w:bottom w:val="none" w:sz="0" w:space="0" w:color="auto"/>
            <w:right w:val="none" w:sz="0" w:space="0" w:color="auto"/>
          </w:divBdr>
          <w:divsChild>
            <w:div w:id="1350133436">
              <w:marLeft w:val="0"/>
              <w:marRight w:val="0"/>
              <w:marTop w:val="0"/>
              <w:marBottom w:val="0"/>
              <w:divBdr>
                <w:top w:val="none" w:sz="0" w:space="0" w:color="auto"/>
                <w:left w:val="none" w:sz="0" w:space="0" w:color="auto"/>
                <w:bottom w:val="none" w:sz="0" w:space="0" w:color="auto"/>
                <w:right w:val="none" w:sz="0" w:space="0" w:color="auto"/>
              </w:divBdr>
            </w:div>
            <w:div w:id="1536187691">
              <w:marLeft w:val="0"/>
              <w:marRight w:val="0"/>
              <w:marTop w:val="0"/>
              <w:marBottom w:val="0"/>
              <w:divBdr>
                <w:top w:val="none" w:sz="0" w:space="0" w:color="auto"/>
                <w:left w:val="none" w:sz="0" w:space="0" w:color="auto"/>
                <w:bottom w:val="none" w:sz="0" w:space="0" w:color="auto"/>
                <w:right w:val="none" w:sz="0" w:space="0" w:color="auto"/>
              </w:divBdr>
            </w:div>
          </w:divsChild>
        </w:div>
        <w:div w:id="631594651">
          <w:marLeft w:val="0"/>
          <w:marRight w:val="0"/>
          <w:marTop w:val="0"/>
          <w:marBottom w:val="0"/>
          <w:divBdr>
            <w:top w:val="none" w:sz="0" w:space="0" w:color="auto"/>
            <w:left w:val="none" w:sz="0" w:space="0" w:color="auto"/>
            <w:bottom w:val="none" w:sz="0" w:space="0" w:color="auto"/>
            <w:right w:val="none" w:sz="0" w:space="0" w:color="auto"/>
          </w:divBdr>
          <w:divsChild>
            <w:div w:id="891162519">
              <w:marLeft w:val="0"/>
              <w:marRight w:val="0"/>
              <w:marTop w:val="0"/>
              <w:marBottom w:val="0"/>
              <w:divBdr>
                <w:top w:val="none" w:sz="0" w:space="0" w:color="auto"/>
                <w:left w:val="none" w:sz="0" w:space="0" w:color="auto"/>
                <w:bottom w:val="none" w:sz="0" w:space="0" w:color="auto"/>
                <w:right w:val="none" w:sz="0" w:space="0" w:color="auto"/>
              </w:divBdr>
            </w:div>
          </w:divsChild>
        </w:div>
        <w:div w:id="737824704">
          <w:marLeft w:val="0"/>
          <w:marRight w:val="0"/>
          <w:marTop w:val="0"/>
          <w:marBottom w:val="0"/>
          <w:divBdr>
            <w:top w:val="none" w:sz="0" w:space="0" w:color="auto"/>
            <w:left w:val="none" w:sz="0" w:space="0" w:color="auto"/>
            <w:bottom w:val="none" w:sz="0" w:space="0" w:color="auto"/>
            <w:right w:val="none" w:sz="0" w:space="0" w:color="auto"/>
          </w:divBdr>
          <w:divsChild>
            <w:div w:id="2127699904">
              <w:marLeft w:val="0"/>
              <w:marRight w:val="0"/>
              <w:marTop w:val="0"/>
              <w:marBottom w:val="0"/>
              <w:divBdr>
                <w:top w:val="none" w:sz="0" w:space="0" w:color="auto"/>
                <w:left w:val="none" w:sz="0" w:space="0" w:color="auto"/>
                <w:bottom w:val="none" w:sz="0" w:space="0" w:color="auto"/>
                <w:right w:val="none" w:sz="0" w:space="0" w:color="auto"/>
              </w:divBdr>
            </w:div>
          </w:divsChild>
        </w:div>
        <w:div w:id="1690060820">
          <w:marLeft w:val="0"/>
          <w:marRight w:val="0"/>
          <w:marTop w:val="0"/>
          <w:marBottom w:val="0"/>
          <w:divBdr>
            <w:top w:val="none" w:sz="0" w:space="0" w:color="auto"/>
            <w:left w:val="none" w:sz="0" w:space="0" w:color="auto"/>
            <w:bottom w:val="none" w:sz="0" w:space="0" w:color="auto"/>
            <w:right w:val="none" w:sz="0" w:space="0" w:color="auto"/>
          </w:divBdr>
          <w:divsChild>
            <w:div w:id="470825774">
              <w:marLeft w:val="0"/>
              <w:marRight w:val="0"/>
              <w:marTop w:val="0"/>
              <w:marBottom w:val="0"/>
              <w:divBdr>
                <w:top w:val="none" w:sz="0" w:space="0" w:color="auto"/>
                <w:left w:val="none" w:sz="0" w:space="0" w:color="auto"/>
                <w:bottom w:val="none" w:sz="0" w:space="0" w:color="auto"/>
                <w:right w:val="none" w:sz="0" w:space="0" w:color="auto"/>
              </w:divBdr>
            </w:div>
          </w:divsChild>
        </w:div>
        <w:div w:id="1312715361">
          <w:marLeft w:val="0"/>
          <w:marRight w:val="0"/>
          <w:marTop w:val="0"/>
          <w:marBottom w:val="0"/>
          <w:divBdr>
            <w:top w:val="none" w:sz="0" w:space="0" w:color="auto"/>
            <w:left w:val="none" w:sz="0" w:space="0" w:color="auto"/>
            <w:bottom w:val="none" w:sz="0" w:space="0" w:color="auto"/>
            <w:right w:val="none" w:sz="0" w:space="0" w:color="auto"/>
          </w:divBdr>
          <w:divsChild>
            <w:div w:id="1260799019">
              <w:marLeft w:val="0"/>
              <w:marRight w:val="0"/>
              <w:marTop w:val="0"/>
              <w:marBottom w:val="0"/>
              <w:divBdr>
                <w:top w:val="none" w:sz="0" w:space="0" w:color="auto"/>
                <w:left w:val="none" w:sz="0" w:space="0" w:color="auto"/>
                <w:bottom w:val="none" w:sz="0" w:space="0" w:color="auto"/>
                <w:right w:val="none" w:sz="0" w:space="0" w:color="auto"/>
              </w:divBdr>
            </w:div>
          </w:divsChild>
        </w:div>
        <w:div w:id="994844543">
          <w:marLeft w:val="0"/>
          <w:marRight w:val="0"/>
          <w:marTop w:val="0"/>
          <w:marBottom w:val="0"/>
          <w:divBdr>
            <w:top w:val="none" w:sz="0" w:space="0" w:color="auto"/>
            <w:left w:val="none" w:sz="0" w:space="0" w:color="auto"/>
            <w:bottom w:val="none" w:sz="0" w:space="0" w:color="auto"/>
            <w:right w:val="none" w:sz="0" w:space="0" w:color="auto"/>
          </w:divBdr>
          <w:divsChild>
            <w:div w:id="175122097">
              <w:marLeft w:val="0"/>
              <w:marRight w:val="0"/>
              <w:marTop w:val="0"/>
              <w:marBottom w:val="0"/>
              <w:divBdr>
                <w:top w:val="none" w:sz="0" w:space="0" w:color="auto"/>
                <w:left w:val="none" w:sz="0" w:space="0" w:color="auto"/>
                <w:bottom w:val="none" w:sz="0" w:space="0" w:color="auto"/>
                <w:right w:val="none" w:sz="0" w:space="0" w:color="auto"/>
              </w:divBdr>
            </w:div>
            <w:div w:id="1740052119">
              <w:marLeft w:val="0"/>
              <w:marRight w:val="0"/>
              <w:marTop w:val="0"/>
              <w:marBottom w:val="0"/>
              <w:divBdr>
                <w:top w:val="none" w:sz="0" w:space="0" w:color="auto"/>
                <w:left w:val="none" w:sz="0" w:space="0" w:color="auto"/>
                <w:bottom w:val="none" w:sz="0" w:space="0" w:color="auto"/>
                <w:right w:val="none" w:sz="0" w:space="0" w:color="auto"/>
              </w:divBdr>
            </w:div>
            <w:div w:id="1924410407">
              <w:marLeft w:val="0"/>
              <w:marRight w:val="0"/>
              <w:marTop w:val="0"/>
              <w:marBottom w:val="0"/>
              <w:divBdr>
                <w:top w:val="none" w:sz="0" w:space="0" w:color="auto"/>
                <w:left w:val="none" w:sz="0" w:space="0" w:color="auto"/>
                <w:bottom w:val="none" w:sz="0" w:space="0" w:color="auto"/>
                <w:right w:val="none" w:sz="0" w:space="0" w:color="auto"/>
              </w:divBdr>
            </w:div>
            <w:div w:id="882205697">
              <w:marLeft w:val="0"/>
              <w:marRight w:val="0"/>
              <w:marTop w:val="0"/>
              <w:marBottom w:val="0"/>
              <w:divBdr>
                <w:top w:val="none" w:sz="0" w:space="0" w:color="auto"/>
                <w:left w:val="none" w:sz="0" w:space="0" w:color="auto"/>
                <w:bottom w:val="none" w:sz="0" w:space="0" w:color="auto"/>
                <w:right w:val="none" w:sz="0" w:space="0" w:color="auto"/>
              </w:divBdr>
            </w:div>
            <w:div w:id="474563467">
              <w:marLeft w:val="0"/>
              <w:marRight w:val="0"/>
              <w:marTop w:val="0"/>
              <w:marBottom w:val="0"/>
              <w:divBdr>
                <w:top w:val="none" w:sz="0" w:space="0" w:color="auto"/>
                <w:left w:val="none" w:sz="0" w:space="0" w:color="auto"/>
                <w:bottom w:val="none" w:sz="0" w:space="0" w:color="auto"/>
                <w:right w:val="none" w:sz="0" w:space="0" w:color="auto"/>
              </w:divBdr>
            </w:div>
            <w:div w:id="997150803">
              <w:marLeft w:val="0"/>
              <w:marRight w:val="0"/>
              <w:marTop w:val="0"/>
              <w:marBottom w:val="0"/>
              <w:divBdr>
                <w:top w:val="none" w:sz="0" w:space="0" w:color="auto"/>
                <w:left w:val="none" w:sz="0" w:space="0" w:color="auto"/>
                <w:bottom w:val="none" w:sz="0" w:space="0" w:color="auto"/>
                <w:right w:val="none" w:sz="0" w:space="0" w:color="auto"/>
              </w:divBdr>
            </w:div>
            <w:div w:id="506021958">
              <w:marLeft w:val="0"/>
              <w:marRight w:val="0"/>
              <w:marTop w:val="0"/>
              <w:marBottom w:val="0"/>
              <w:divBdr>
                <w:top w:val="none" w:sz="0" w:space="0" w:color="auto"/>
                <w:left w:val="none" w:sz="0" w:space="0" w:color="auto"/>
                <w:bottom w:val="none" w:sz="0" w:space="0" w:color="auto"/>
                <w:right w:val="none" w:sz="0" w:space="0" w:color="auto"/>
              </w:divBdr>
            </w:div>
          </w:divsChild>
        </w:div>
        <w:div w:id="1625578135">
          <w:marLeft w:val="0"/>
          <w:marRight w:val="0"/>
          <w:marTop w:val="0"/>
          <w:marBottom w:val="0"/>
          <w:divBdr>
            <w:top w:val="none" w:sz="0" w:space="0" w:color="auto"/>
            <w:left w:val="none" w:sz="0" w:space="0" w:color="auto"/>
            <w:bottom w:val="none" w:sz="0" w:space="0" w:color="auto"/>
            <w:right w:val="none" w:sz="0" w:space="0" w:color="auto"/>
          </w:divBdr>
          <w:divsChild>
            <w:div w:id="1644575230">
              <w:marLeft w:val="0"/>
              <w:marRight w:val="0"/>
              <w:marTop w:val="0"/>
              <w:marBottom w:val="0"/>
              <w:divBdr>
                <w:top w:val="none" w:sz="0" w:space="0" w:color="auto"/>
                <w:left w:val="none" w:sz="0" w:space="0" w:color="auto"/>
                <w:bottom w:val="none" w:sz="0" w:space="0" w:color="auto"/>
                <w:right w:val="none" w:sz="0" w:space="0" w:color="auto"/>
              </w:divBdr>
            </w:div>
          </w:divsChild>
        </w:div>
        <w:div w:id="2078236675">
          <w:marLeft w:val="0"/>
          <w:marRight w:val="0"/>
          <w:marTop w:val="0"/>
          <w:marBottom w:val="0"/>
          <w:divBdr>
            <w:top w:val="none" w:sz="0" w:space="0" w:color="auto"/>
            <w:left w:val="none" w:sz="0" w:space="0" w:color="auto"/>
            <w:bottom w:val="none" w:sz="0" w:space="0" w:color="auto"/>
            <w:right w:val="none" w:sz="0" w:space="0" w:color="auto"/>
          </w:divBdr>
          <w:divsChild>
            <w:div w:id="1487358731">
              <w:marLeft w:val="0"/>
              <w:marRight w:val="0"/>
              <w:marTop w:val="0"/>
              <w:marBottom w:val="0"/>
              <w:divBdr>
                <w:top w:val="none" w:sz="0" w:space="0" w:color="auto"/>
                <w:left w:val="none" w:sz="0" w:space="0" w:color="auto"/>
                <w:bottom w:val="none" w:sz="0" w:space="0" w:color="auto"/>
                <w:right w:val="none" w:sz="0" w:space="0" w:color="auto"/>
              </w:divBdr>
            </w:div>
            <w:div w:id="24792418">
              <w:marLeft w:val="0"/>
              <w:marRight w:val="0"/>
              <w:marTop w:val="0"/>
              <w:marBottom w:val="0"/>
              <w:divBdr>
                <w:top w:val="none" w:sz="0" w:space="0" w:color="auto"/>
                <w:left w:val="none" w:sz="0" w:space="0" w:color="auto"/>
                <w:bottom w:val="none" w:sz="0" w:space="0" w:color="auto"/>
                <w:right w:val="none" w:sz="0" w:space="0" w:color="auto"/>
              </w:divBdr>
            </w:div>
            <w:div w:id="954291031">
              <w:marLeft w:val="0"/>
              <w:marRight w:val="0"/>
              <w:marTop w:val="0"/>
              <w:marBottom w:val="0"/>
              <w:divBdr>
                <w:top w:val="none" w:sz="0" w:space="0" w:color="auto"/>
                <w:left w:val="none" w:sz="0" w:space="0" w:color="auto"/>
                <w:bottom w:val="none" w:sz="0" w:space="0" w:color="auto"/>
                <w:right w:val="none" w:sz="0" w:space="0" w:color="auto"/>
              </w:divBdr>
            </w:div>
            <w:div w:id="1271428654">
              <w:marLeft w:val="0"/>
              <w:marRight w:val="0"/>
              <w:marTop w:val="0"/>
              <w:marBottom w:val="0"/>
              <w:divBdr>
                <w:top w:val="none" w:sz="0" w:space="0" w:color="auto"/>
                <w:left w:val="none" w:sz="0" w:space="0" w:color="auto"/>
                <w:bottom w:val="none" w:sz="0" w:space="0" w:color="auto"/>
                <w:right w:val="none" w:sz="0" w:space="0" w:color="auto"/>
              </w:divBdr>
            </w:div>
          </w:divsChild>
        </w:div>
        <w:div w:id="569196189">
          <w:marLeft w:val="0"/>
          <w:marRight w:val="0"/>
          <w:marTop w:val="0"/>
          <w:marBottom w:val="0"/>
          <w:divBdr>
            <w:top w:val="none" w:sz="0" w:space="0" w:color="auto"/>
            <w:left w:val="none" w:sz="0" w:space="0" w:color="auto"/>
            <w:bottom w:val="none" w:sz="0" w:space="0" w:color="auto"/>
            <w:right w:val="none" w:sz="0" w:space="0" w:color="auto"/>
          </w:divBdr>
          <w:divsChild>
            <w:div w:id="2143114227">
              <w:marLeft w:val="0"/>
              <w:marRight w:val="0"/>
              <w:marTop w:val="0"/>
              <w:marBottom w:val="0"/>
              <w:divBdr>
                <w:top w:val="none" w:sz="0" w:space="0" w:color="auto"/>
                <w:left w:val="none" w:sz="0" w:space="0" w:color="auto"/>
                <w:bottom w:val="none" w:sz="0" w:space="0" w:color="auto"/>
                <w:right w:val="none" w:sz="0" w:space="0" w:color="auto"/>
              </w:divBdr>
            </w:div>
          </w:divsChild>
        </w:div>
        <w:div w:id="1238982414">
          <w:marLeft w:val="0"/>
          <w:marRight w:val="0"/>
          <w:marTop w:val="0"/>
          <w:marBottom w:val="0"/>
          <w:divBdr>
            <w:top w:val="none" w:sz="0" w:space="0" w:color="auto"/>
            <w:left w:val="none" w:sz="0" w:space="0" w:color="auto"/>
            <w:bottom w:val="none" w:sz="0" w:space="0" w:color="auto"/>
            <w:right w:val="none" w:sz="0" w:space="0" w:color="auto"/>
          </w:divBdr>
          <w:divsChild>
            <w:div w:id="1305768416">
              <w:marLeft w:val="0"/>
              <w:marRight w:val="0"/>
              <w:marTop w:val="0"/>
              <w:marBottom w:val="0"/>
              <w:divBdr>
                <w:top w:val="none" w:sz="0" w:space="0" w:color="auto"/>
                <w:left w:val="none" w:sz="0" w:space="0" w:color="auto"/>
                <w:bottom w:val="none" w:sz="0" w:space="0" w:color="auto"/>
                <w:right w:val="none" w:sz="0" w:space="0" w:color="auto"/>
              </w:divBdr>
            </w:div>
            <w:div w:id="237712873">
              <w:marLeft w:val="0"/>
              <w:marRight w:val="0"/>
              <w:marTop w:val="0"/>
              <w:marBottom w:val="0"/>
              <w:divBdr>
                <w:top w:val="none" w:sz="0" w:space="0" w:color="auto"/>
                <w:left w:val="none" w:sz="0" w:space="0" w:color="auto"/>
                <w:bottom w:val="none" w:sz="0" w:space="0" w:color="auto"/>
                <w:right w:val="none" w:sz="0" w:space="0" w:color="auto"/>
              </w:divBdr>
            </w:div>
            <w:div w:id="218826793">
              <w:marLeft w:val="0"/>
              <w:marRight w:val="0"/>
              <w:marTop w:val="0"/>
              <w:marBottom w:val="0"/>
              <w:divBdr>
                <w:top w:val="none" w:sz="0" w:space="0" w:color="auto"/>
                <w:left w:val="none" w:sz="0" w:space="0" w:color="auto"/>
                <w:bottom w:val="none" w:sz="0" w:space="0" w:color="auto"/>
                <w:right w:val="none" w:sz="0" w:space="0" w:color="auto"/>
              </w:divBdr>
            </w:div>
            <w:div w:id="372392693">
              <w:marLeft w:val="0"/>
              <w:marRight w:val="0"/>
              <w:marTop w:val="0"/>
              <w:marBottom w:val="0"/>
              <w:divBdr>
                <w:top w:val="none" w:sz="0" w:space="0" w:color="auto"/>
                <w:left w:val="none" w:sz="0" w:space="0" w:color="auto"/>
                <w:bottom w:val="none" w:sz="0" w:space="0" w:color="auto"/>
                <w:right w:val="none" w:sz="0" w:space="0" w:color="auto"/>
              </w:divBdr>
            </w:div>
          </w:divsChild>
        </w:div>
        <w:div w:id="184291349">
          <w:marLeft w:val="0"/>
          <w:marRight w:val="0"/>
          <w:marTop w:val="0"/>
          <w:marBottom w:val="0"/>
          <w:divBdr>
            <w:top w:val="none" w:sz="0" w:space="0" w:color="auto"/>
            <w:left w:val="none" w:sz="0" w:space="0" w:color="auto"/>
            <w:bottom w:val="none" w:sz="0" w:space="0" w:color="auto"/>
            <w:right w:val="none" w:sz="0" w:space="0" w:color="auto"/>
          </w:divBdr>
          <w:divsChild>
            <w:div w:id="1123229278">
              <w:marLeft w:val="0"/>
              <w:marRight w:val="0"/>
              <w:marTop w:val="0"/>
              <w:marBottom w:val="0"/>
              <w:divBdr>
                <w:top w:val="none" w:sz="0" w:space="0" w:color="auto"/>
                <w:left w:val="none" w:sz="0" w:space="0" w:color="auto"/>
                <w:bottom w:val="none" w:sz="0" w:space="0" w:color="auto"/>
                <w:right w:val="none" w:sz="0" w:space="0" w:color="auto"/>
              </w:divBdr>
            </w:div>
          </w:divsChild>
        </w:div>
        <w:div w:id="1705252061">
          <w:marLeft w:val="0"/>
          <w:marRight w:val="0"/>
          <w:marTop w:val="0"/>
          <w:marBottom w:val="0"/>
          <w:divBdr>
            <w:top w:val="none" w:sz="0" w:space="0" w:color="auto"/>
            <w:left w:val="none" w:sz="0" w:space="0" w:color="auto"/>
            <w:bottom w:val="none" w:sz="0" w:space="0" w:color="auto"/>
            <w:right w:val="none" w:sz="0" w:space="0" w:color="auto"/>
          </w:divBdr>
          <w:divsChild>
            <w:div w:id="105127827">
              <w:marLeft w:val="0"/>
              <w:marRight w:val="0"/>
              <w:marTop w:val="0"/>
              <w:marBottom w:val="0"/>
              <w:divBdr>
                <w:top w:val="none" w:sz="0" w:space="0" w:color="auto"/>
                <w:left w:val="none" w:sz="0" w:space="0" w:color="auto"/>
                <w:bottom w:val="none" w:sz="0" w:space="0" w:color="auto"/>
                <w:right w:val="none" w:sz="0" w:space="0" w:color="auto"/>
              </w:divBdr>
            </w:div>
            <w:div w:id="15667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28940">
      <w:bodyDiv w:val="1"/>
      <w:marLeft w:val="0"/>
      <w:marRight w:val="0"/>
      <w:marTop w:val="0"/>
      <w:marBottom w:val="0"/>
      <w:divBdr>
        <w:top w:val="none" w:sz="0" w:space="0" w:color="auto"/>
        <w:left w:val="none" w:sz="0" w:space="0" w:color="auto"/>
        <w:bottom w:val="none" w:sz="0" w:space="0" w:color="auto"/>
        <w:right w:val="none" w:sz="0" w:space="0" w:color="auto"/>
      </w:divBdr>
      <w:divsChild>
        <w:div w:id="2051688417">
          <w:marLeft w:val="0"/>
          <w:marRight w:val="0"/>
          <w:marTop w:val="0"/>
          <w:marBottom w:val="0"/>
          <w:divBdr>
            <w:top w:val="none" w:sz="0" w:space="0" w:color="auto"/>
            <w:left w:val="none" w:sz="0" w:space="0" w:color="auto"/>
            <w:bottom w:val="none" w:sz="0" w:space="0" w:color="auto"/>
            <w:right w:val="none" w:sz="0" w:space="0" w:color="auto"/>
          </w:divBdr>
          <w:divsChild>
            <w:div w:id="1316689341">
              <w:marLeft w:val="0"/>
              <w:marRight w:val="0"/>
              <w:marTop w:val="30"/>
              <w:marBottom w:val="30"/>
              <w:divBdr>
                <w:top w:val="none" w:sz="0" w:space="0" w:color="auto"/>
                <w:left w:val="none" w:sz="0" w:space="0" w:color="auto"/>
                <w:bottom w:val="none" w:sz="0" w:space="0" w:color="auto"/>
                <w:right w:val="none" w:sz="0" w:space="0" w:color="auto"/>
              </w:divBdr>
              <w:divsChild>
                <w:div w:id="1804346319">
                  <w:marLeft w:val="0"/>
                  <w:marRight w:val="0"/>
                  <w:marTop w:val="0"/>
                  <w:marBottom w:val="0"/>
                  <w:divBdr>
                    <w:top w:val="none" w:sz="0" w:space="0" w:color="auto"/>
                    <w:left w:val="none" w:sz="0" w:space="0" w:color="auto"/>
                    <w:bottom w:val="none" w:sz="0" w:space="0" w:color="auto"/>
                    <w:right w:val="none" w:sz="0" w:space="0" w:color="auto"/>
                  </w:divBdr>
                  <w:divsChild>
                    <w:div w:id="726224567">
                      <w:marLeft w:val="0"/>
                      <w:marRight w:val="0"/>
                      <w:marTop w:val="0"/>
                      <w:marBottom w:val="0"/>
                      <w:divBdr>
                        <w:top w:val="none" w:sz="0" w:space="0" w:color="auto"/>
                        <w:left w:val="none" w:sz="0" w:space="0" w:color="auto"/>
                        <w:bottom w:val="none" w:sz="0" w:space="0" w:color="auto"/>
                        <w:right w:val="none" w:sz="0" w:space="0" w:color="auto"/>
                      </w:divBdr>
                    </w:div>
                  </w:divsChild>
                </w:div>
                <w:div w:id="1540314953">
                  <w:marLeft w:val="0"/>
                  <w:marRight w:val="0"/>
                  <w:marTop w:val="0"/>
                  <w:marBottom w:val="0"/>
                  <w:divBdr>
                    <w:top w:val="none" w:sz="0" w:space="0" w:color="auto"/>
                    <w:left w:val="none" w:sz="0" w:space="0" w:color="auto"/>
                    <w:bottom w:val="none" w:sz="0" w:space="0" w:color="auto"/>
                    <w:right w:val="none" w:sz="0" w:space="0" w:color="auto"/>
                  </w:divBdr>
                  <w:divsChild>
                    <w:div w:id="1226791768">
                      <w:marLeft w:val="0"/>
                      <w:marRight w:val="0"/>
                      <w:marTop w:val="0"/>
                      <w:marBottom w:val="0"/>
                      <w:divBdr>
                        <w:top w:val="none" w:sz="0" w:space="0" w:color="auto"/>
                        <w:left w:val="none" w:sz="0" w:space="0" w:color="auto"/>
                        <w:bottom w:val="none" w:sz="0" w:space="0" w:color="auto"/>
                        <w:right w:val="none" w:sz="0" w:space="0" w:color="auto"/>
                      </w:divBdr>
                    </w:div>
                  </w:divsChild>
                </w:div>
                <w:div w:id="1557162105">
                  <w:marLeft w:val="0"/>
                  <w:marRight w:val="0"/>
                  <w:marTop w:val="0"/>
                  <w:marBottom w:val="0"/>
                  <w:divBdr>
                    <w:top w:val="none" w:sz="0" w:space="0" w:color="auto"/>
                    <w:left w:val="none" w:sz="0" w:space="0" w:color="auto"/>
                    <w:bottom w:val="none" w:sz="0" w:space="0" w:color="auto"/>
                    <w:right w:val="none" w:sz="0" w:space="0" w:color="auto"/>
                  </w:divBdr>
                  <w:divsChild>
                    <w:div w:id="1004744016">
                      <w:marLeft w:val="0"/>
                      <w:marRight w:val="0"/>
                      <w:marTop w:val="0"/>
                      <w:marBottom w:val="0"/>
                      <w:divBdr>
                        <w:top w:val="none" w:sz="0" w:space="0" w:color="auto"/>
                        <w:left w:val="none" w:sz="0" w:space="0" w:color="auto"/>
                        <w:bottom w:val="none" w:sz="0" w:space="0" w:color="auto"/>
                        <w:right w:val="none" w:sz="0" w:space="0" w:color="auto"/>
                      </w:divBdr>
                    </w:div>
                  </w:divsChild>
                </w:div>
                <w:div w:id="475494244">
                  <w:marLeft w:val="0"/>
                  <w:marRight w:val="0"/>
                  <w:marTop w:val="0"/>
                  <w:marBottom w:val="0"/>
                  <w:divBdr>
                    <w:top w:val="none" w:sz="0" w:space="0" w:color="auto"/>
                    <w:left w:val="none" w:sz="0" w:space="0" w:color="auto"/>
                    <w:bottom w:val="none" w:sz="0" w:space="0" w:color="auto"/>
                    <w:right w:val="none" w:sz="0" w:space="0" w:color="auto"/>
                  </w:divBdr>
                  <w:divsChild>
                    <w:div w:id="43717157">
                      <w:marLeft w:val="0"/>
                      <w:marRight w:val="0"/>
                      <w:marTop w:val="0"/>
                      <w:marBottom w:val="0"/>
                      <w:divBdr>
                        <w:top w:val="none" w:sz="0" w:space="0" w:color="auto"/>
                        <w:left w:val="none" w:sz="0" w:space="0" w:color="auto"/>
                        <w:bottom w:val="none" w:sz="0" w:space="0" w:color="auto"/>
                        <w:right w:val="none" w:sz="0" w:space="0" w:color="auto"/>
                      </w:divBdr>
                    </w:div>
                  </w:divsChild>
                </w:div>
                <w:div w:id="47074212">
                  <w:marLeft w:val="0"/>
                  <w:marRight w:val="0"/>
                  <w:marTop w:val="0"/>
                  <w:marBottom w:val="0"/>
                  <w:divBdr>
                    <w:top w:val="none" w:sz="0" w:space="0" w:color="auto"/>
                    <w:left w:val="none" w:sz="0" w:space="0" w:color="auto"/>
                    <w:bottom w:val="none" w:sz="0" w:space="0" w:color="auto"/>
                    <w:right w:val="none" w:sz="0" w:space="0" w:color="auto"/>
                  </w:divBdr>
                  <w:divsChild>
                    <w:div w:id="1780948584">
                      <w:marLeft w:val="0"/>
                      <w:marRight w:val="0"/>
                      <w:marTop w:val="0"/>
                      <w:marBottom w:val="0"/>
                      <w:divBdr>
                        <w:top w:val="none" w:sz="0" w:space="0" w:color="auto"/>
                        <w:left w:val="none" w:sz="0" w:space="0" w:color="auto"/>
                        <w:bottom w:val="none" w:sz="0" w:space="0" w:color="auto"/>
                        <w:right w:val="none" w:sz="0" w:space="0" w:color="auto"/>
                      </w:divBdr>
                    </w:div>
                  </w:divsChild>
                </w:div>
                <w:div w:id="1522862471">
                  <w:marLeft w:val="0"/>
                  <w:marRight w:val="0"/>
                  <w:marTop w:val="0"/>
                  <w:marBottom w:val="0"/>
                  <w:divBdr>
                    <w:top w:val="none" w:sz="0" w:space="0" w:color="auto"/>
                    <w:left w:val="none" w:sz="0" w:space="0" w:color="auto"/>
                    <w:bottom w:val="none" w:sz="0" w:space="0" w:color="auto"/>
                    <w:right w:val="none" w:sz="0" w:space="0" w:color="auto"/>
                  </w:divBdr>
                  <w:divsChild>
                    <w:div w:id="2062626928">
                      <w:marLeft w:val="0"/>
                      <w:marRight w:val="0"/>
                      <w:marTop w:val="0"/>
                      <w:marBottom w:val="0"/>
                      <w:divBdr>
                        <w:top w:val="none" w:sz="0" w:space="0" w:color="auto"/>
                        <w:left w:val="none" w:sz="0" w:space="0" w:color="auto"/>
                        <w:bottom w:val="none" w:sz="0" w:space="0" w:color="auto"/>
                        <w:right w:val="none" w:sz="0" w:space="0" w:color="auto"/>
                      </w:divBdr>
                    </w:div>
                  </w:divsChild>
                </w:div>
                <w:div w:id="896554156">
                  <w:marLeft w:val="0"/>
                  <w:marRight w:val="0"/>
                  <w:marTop w:val="0"/>
                  <w:marBottom w:val="0"/>
                  <w:divBdr>
                    <w:top w:val="none" w:sz="0" w:space="0" w:color="auto"/>
                    <w:left w:val="none" w:sz="0" w:space="0" w:color="auto"/>
                    <w:bottom w:val="none" w:sz="0" w:space="0" w:color="auto"/>
                    <w:right w:val="none" w:sz="0" w:space="0" w:color="auto"/>
                  </w:divBdr>
                  <w:divsChild>
                    <w:div w:id="36852947">
                      <w:marLeft w:val="0"/>
                      <w:marRight w:val="0"/>
                      <w:marTop w:val="0"/>
                      <w:marBottom w:val="0"/>
                      <w:divBdr>
                        <w:top w:val="none" w:sz="0" w:space="0" w:color="auto"/>
                        <w:left w:val="none" w:sz="0" w:space="0" w:color="auto"/>
                        <w:bottom w:val="none" w:sz="0" w:space="0" w:color="auto"/>
                        <w:right w:val="none" w:sz="0" w:space="0" w:color="auto"/>
                      </w:divBdr>
                    </w:div>
                  </w:divsChild>
                </w:div>
                <w:div w:id="1303996546">
                  <w:marLeft w:val="0"/>
                  <w:marRight w:val="0"/>
                  <w:marTop w:val="0"/>
                  <w:marBottom w:val="0"/>
                  <w:divBdr>
                    <w:top w:val="none" w:sz="0" w:space="0" w:color="auto"/>
                    <w:left w:val="none" w:sz="0" w:space="0" w:color="auto"/>
                    <w:bottom w:val="none" w:sz="0" w:space="0" w:color="auto"/>
                    <w:right w:val="none" w:sz="0" w:space="0" w:color="auto"/>
                  </w:divBdr>
                  <w:divsChild>
                    <w:div w:id="1865748183">
                      <w:marLeft w:val="0"/>
                      <w:marRight w:val="0"/>
                      <w:marTop w:val="0"/>
                      <w:marBottom w:val="0"/>
                      <w:divBdr>
                        <w:top w:val="none" w:sz="0" w:space="0" w:color="auto"/>
                        <w:left w:val="none" w:sz="0" w:space="0" w:color="auto"/>
                        <w:bottom w:val="none" w:sz="0" w:space="0" w:color="auto"/>
                        <w:right w:val="none" w:sz="0" w:space="0" w:color="auto"/>
                      </w:divBdr>
                    </w:div>
                  </w:divsChild>
                </w:div>
                <w:div w:id="204562656">
                  <w:marLeft w:val="0"/>
                  <w:marRight w:val="0"/>
                  <w:marTop w:val="0"/>
                  <w:marBottom w:val="0"/>
                  <w:divBdr>
                    <w:top w:val="none" w:sz="0" w:space="0" w:color="auto"/>
                    <w:left w:val="none" w:sz="0" w:space="0" w:color="auto"/>
                    <w:bottom w:val="none" w:sz="0" w:space="0" w:color="auto"/>
                    <w:right w:val="none" w:sz="0" w:space="0" w:color="auto"/>
                  </w:divBdr>
                  <w:divsChild>
                    <w:div w:id="1615096146">
                      <w:marLeft w:val="0"/>
                      <w:marRight w:val="0"/>
                      <w:marTop w:val="0"/>
                      <w:marBottom w:val="0"/>
                      <w:divBdr>
                        <w:top w:val="none" w:sz="0" w:space="0" w:color="auto"/>
                        <w:left w:val="none" w:sz="0" w:space="0" w:color="auto"/>
                        <w:bottom w:val="none" w:sz="0" w:space="0" w:color="auto"/>
                        <w:right w:val="none" w:sz="0" w:space="0" w:color="auto"/>
                      </w:divBdr>
                    </w:div>
                  </w:divsChild>
                </w:div>
                <w:div w:id="543324285">
                  <w:marLeft w:val="0"/>
                  <w:marRight w:val="0"/>
                  <w:marTop w:val="0"/>
                  <w:marBottom w:val="0"/>
                  <w:divBdr>
                    <w:top w:val="none" w:sz="0" w:space="0" w:color="auto"/>
                    <w:left w:val="none" w:sz="0" w:space="0" w:color="auto"/>
                    <w:bottom w:val="none" w:sz="0" w:space="0" w:color="auto"/>
                    <w:right w:val="none" w:sz="0" w:space="0" w:color="auto"/>
                  </w:divBdr>
                  <w:divsChild>
                    <w:div w:id="371151812">
                      <w:marLeft w:val="0"/>
                      <w:marRight w:val="0"/>
                      <w:marTop w:val="0"/>
                      <w:marBottom w:val="0"/>
                      <w:divBdr>
                        <w:top w:val="none" w:sz="0" w:space="0" w:color="auto"/>
                        <w:left w:val="none" w:sz="0" w:space="0" w:color="auto"/>
                        <w:bottom w:val="none" w:sz="0" w:space="0" w:color="auto"/>
                        <w:right w:val="none" w:sz="0" w:space="0" w:color="auto"/>
                      </w:divBdr>
                    </w:div>
                  </w:divsChild>
                </w:div>
                <w:div w:id="1312175994">
                  <w:marLeft w:val="0"/>
                  <w:marRight w:val="0"/>
                  <w:marTop w:val="0"/>
                  <w:marBottom w:val="0"/>
                  <w:divBdr>
                    <w:top w:val="none" w:sz="0" w:space="0" w:color="auto"/>
                    <w:left w:val="none" w:sz="0" w:space="0" w:color="auto"/>
                    <w:bottom w:val="none" w:sz="0" w:space="0" w:color="auto"/>
                    <w:right w:val="none" w:sz="0" w:space="0" w:color="auto"/>
                  </w:divBdr>
                  <w:divsChild>
                    <w:div w:id="276790286">
                      <w:marLeft w:val="0"/>
                      <w:marRight w:val="0"/>
                      <w:marTop w:val="0"/>
                      <w:marBottom w:val="0"/>
                      <w:divBdr>
                        <w:top w:val="none" w:sz="0" w:space="0" w:color="auto"/>
                        <w:left w:val="none" w:sz="0" w:space="0" w:color="auto"/>
                        <w:bottom w:val="none" w:sz="0" w:space="0" w:color="auto"/>
                        <w:right w:val="none" w:sz="0" w:space="0" w:color="auto"/>
                      </w:divBdr>
                    </w:div>
                  </w:divsChild>
                </w:div>
                <w:div w:id="349334230">
                  <w:marLeft w:val="0"/>
                  <w:marRight w:val="0"/>
                  <w:marTop w:val="0"/>
                  <w:marBottom w:val="0"/>
                  <w:divBdr>
                    <w:top w:val="none" w:sz="0" w:space="0" w:color="auto"/>
                    <w:left w:val="none" w:sz="0" w:space="0" w:color="auto"/>
                    <w:bottom w:val="none" w:sz="0" w:space="0" w:color="auto"/>
                    <w:right w:val="none" w:sz="0" w:space="0" w:color="auto"/>
                  </w:divBdr>
                  <w:divsChild>
                    <w:div w:id="1339229755">
                      <w:marLeft w:val="0"/>
                      <w:marRight w:val="0"/>
                      <w:marTop w:val="0"/>
                      <w:marBottom w:val="0"/>
                      <w:divBdr>
                        <w:top w:val="none" w:sz="0" w:space="0" w:color="auto"/>
                        <w:left w:val="none" w:sz="0" w:space="0" w:color="auto"/>
                        <w:bottom w:val="none" w:sz="0" w:space="0" w:color="auto"/>
                        <w:right w:val="none" w:sz="0" w:space="0" w:color="auto"/>
                      </w:divBdr>
                    </w:div>
                  </w:divsChild>
                </w:div>
                <w:div w:id="747655816">
                  <w:marLeft w:val="0"/>
                  <w:marRight w:val="0"/>
                  <w:marTop w:val="0"/>
                  <w:marBottom w:val="0"/>
                  <w:divBdr>
                    <w:top w:val="none" w:sz="0" w:space="0" w:color="auto"/>
                    <w:left w:val="none" w:sz="0" w:space="0" w:color="auto"/>
                    <w:bottom w:val="none" w:sz="0" w:space="0" w:color="auto"/>
                    <w:right w:val="none" w:sz="0" w:space="0" w:color="auto"/>
                  </w:divBdr>
                  <w:divsChild>
                    <w:div w:id="741756117">
                      <w:marLeft w:val="0"/>
                      <w:marRight w:val="0"/>
                      <w:marTop w:val="0"/>
                      <w:marBottom w:val="0"/>
                      <w:divBdr>
                        <w:top w:val="none" w:sz="0" w:space="0" w:color="auto"/>
                        <w:left w:val="none" w:sz="0" w:space="0" w:color="auto"/>
                        <w:bottom w:val="none" w:sz="0" w:space="0" w:color="auto"/>
                        <w:right w:val="none" w:sz="0" w:space="0" w:color="auto"/>
                      </w:divBdr>
                    </w:div>
                  </w:divsChild>
                </w:div>
                <w:div w:id="2133085615">
                  <w:marLeft w:val="0"/>
                  <w:marRight w:val="0"/>
                  <w:marTop w:val="0"/>
                  <w:marBottom w:val="0"/>
                  <w:divBdr>
                    <w:top w:val="none" w:sz="0" w:space="0" w:color="auto"/>
                    <w:left w:val="none" w:sz="0" w:space="0" w:color="auto"/>
                    <w:bottom w:val="none" w:sz="0" w:space="0" w:color="auto"/>
                    <w:right w:val="none" w:sz="0" w:space="0" w:color="auto"/>
                  </w:divBdr>
                  <w:divsChild>
                    <w:div w:id="1338925593">
                      <w:marLeft w:val="0"/>
                      <w:marRight w:val="0"/>
                      <w:marTop w:val="0"/>
                      <w:marBottom w:val="0"/>
                      <w:divBdr>
                        <w:top w:val="none" w:sz="0" w:space="0" w:color="auto"/>
                        <w:left w:val="none" w:sz="0" w:space="0" w:color="auto"/>
                        <w:bottom w:val="none" w:sz="0" w:space="0" w:color="auto"/>
                        <w:right w:val="none" w:sz="0" w:space="0" w:color="auto"/>
                      </w:divBdr>
                    </w:div>
                  </w:divsChild>
                </w:div>
                <w:div w:id="1239903736">
                  <w:marLeft w:val="0"/>
                  <w:marRight w:val="0"/>
                  <w:marTop w:val="0"/>
                  <w:marBottom w:val="0"/>
                  <w:divBdr>
                    <w:top w:val="none" w:sz="0" w:space="0" w:color="auto"/>
                    <w:left w:val="none" w:sz="0" w:space="0" w:color="auto"/>
                    <w:bottom w:val="none" w:sz="0" w:space="0" w:color="auto"/>
                    <w:right w:val="none" w:sz="0" w:space="0" w:color="auto"/>
                  </w:divBdr>
                  <w:divsChild>
                    <w:div w:id="1282030855">
                      <w:marLeft w:val="0"/>
                      <w:marRight w:val="0"/>
                      <w:marTop w:val="0"/>
                      <w:marBottom w:val="0"/>
                      <w:divBdr>
                        <w:top w:val="none" w:sz="0" w:space="0" w:color="auto"/>
                        <w:left w:val="none" w:sz="0" w:space="0" w:color="auto"/>
                        <w:bottom w:val="none" w:sz="0" w:space="0" w:color="auto"/>
                        <w:right w:val="none" w:sz="0" w:space="0" w:color="auto"/>
                      </w:divBdr>
                    </w:div>
                  </w:divsChild>
                </w:div>
                <w:div w:id="1043746218">
                  <w:marLeft w:val="0"/>
                  <w:marRight w:val="0"/>
                  <w:marTop w:val="0"/>
                  <w:marBottom w:val="0"/>
                  <w:divBdr>
                    <w:top w:val="none" w:sz="0" w:space="0" w:color="auto"/>
                    <w:left w:val="none" w:sz="0" w:space="0" w:color="auto"/>
                    <w:bottom w:val="none" w:sz="0" w:space="0" w:color="auto"/>
                    <w:right w:val="none" w:sz="0" w:space="0" w:color="auto"/>
                  </w:divBdr>
                  <w:divsChild>
                    <w:div w:id="1954750948">
                      <w:marLeft w:val="0"/>
                      <w:marRight w:val="0"/>
                      <w:marTop w:val="0"/>
                      <w:marBottom w:val="0"/>
                      <w:divBdr>
                        <w:top w:val="none" w:sz="0" w:space="0" w:color="auto"/>
                        <w:left w:val="none" w:sz="0" w:space="0" w:color="auto"/>
                        <w:bottom w:val="none" w:sz="0" w:space="0" w:color="auto"/>
                        <w:right w:val="none" w:sz="0" w:space="0" w:color="auto"/>
                      </w:divBdr>
                    </w:div>
                  </w:divsChild>
                </w:div>
                <w:div w:id="1412311389">
                  <w:marLeft w:val="0"/>
                  <w:marRight w:val="0"/>
                  <w:marTop w:val="0"/>
                  <w:marBottom w:val="0"/>
                  <w:divBdr>
                    <w:top w:val="none" w:sz="0" w:space="0" w:color="auto"/>
                    <w:left w:val="none" w:sz="0" w:space="0" w:color="auto"/>
                    <w:bottom w:val="none" w:sz="0" w:space="0" w:color="auto"/>
                    <w:right w:val="none" w:sz="0" w:space="0" w:color="auto"/>
                  </w:divBdr>
                  <w:divsChild>
                    <w:div w:id="542250328">
                      <w:marLeft w:val="0"/>
                      <w:marRight w:val="0"/>
                      <w:marTop w:val="0"/>
                      <w:marBottom w:val="0"/>
                      <w:divBdr>
                        <w:top w:val="none" w:sz="0" w:space="0" w:color="auto"/>
                        <w:left w:val="none" w:sz="0" w:space="0" w:color="auto"/>
                        <w:bottom w:val="none" w:sz="0" w:space="0" w:color="auto"/>
                        <w:right w:val="none" w:sz="0" w:space="0" w:color="auto"/>
                      </w:divBdr>
                    </w:div>
                  </w:divsChild>
                </w:div>
                <w:div w:id="2005469751">
                  <w:marLeft w:val="0"/>
                  <w:marRight w:val="0"/>
                  <w:marTop w:val="0"/>
                  <w:marBottom w:val="0"/>
                  <w:divBdr>
                    <w:top w:val="none" w:sz="0" w:space="0" w:color="auto"/>
                    <w:left w:val="none" w:sz="0" w:space="0" w:color="auto"/>
                    <w:bottom w:val="none" w:sz="0" w:space="0" w:color="auto"/>
                    <w:right w:val="none" w:sz="0" w:space="0" w:color="auto"/>
                  </w:divBdr>
                  <w:divsChild>
                    <w:div w:id="1503356438">
                      <w:marLeft w:val="0"/>
                      <w:marRight w:val="0"/>
                      <w:marTop w:val="0"/>
                      <w:marBottom w:val="0"/>
                      <w:divBdr>
                        <w:top w:val="none" w:sz="0" w:space="0" w:color="auto"/>
                        <w:left w:val="none" w:sz="0" w:space="0" w:color="auto"/>
                        <w:bottom w:val="none" w:sz="0" w:space="0" w:color="auto"/>
                        <w:right w:val="none" w:sz="0" w:space="0" w:color="auto"/>
                      </w:divBdr>
                    </w:div>
                  </w:divsChild>
                </w:div>
                <w:div w:id="2130775596">
                  <w:marLeft w:val="0"/>
                  <w:marRight w:val="0"/>
                  <w:marTop w:val="0"/>
                  <w:marBottom w:val="0"/>
                  <w:divBdr>
                    <w:top w:val="none" w:sz="0" w:space="0" w:color="auto"/>
                    <w:left w:val="none" w:sz="0" w:space="0" w:color="auto"/>
                    <w:bottom w:val="none" w:sz="0" w:space="0" w:color="auto"/>
                    <w:right w:val="none" w:sz="0" w:space="0" w:color="auto"/>
                  </w:divBdr>
                  <w:divsChild>
                    <w:div w:id="1858496326">
                      <w:marLeft w:val="0"/>
                      <w:marRight w:val="0"/>
                      <w:marTop w:val="0"/>
                      <w:marBottom w:val="0"/>
                      <w:divBdr>
                        <w:top w:val="none" w:sz="0" w:space="0" w:color="auto"/>
                        <w:left w:val="none" w:sz="0" w:space="0" w:color="auto"/>
                        <w:bottom w:val="none" w:sz="0" w:space="0" w:color="auto"/>
                        <w:right w:val="none" w:sz="0" w:space="0" w:color="auto"/>
                      </w:divBdr>
                    </w:div>
                  </w:divsChild>
                </w:div>
                <w:div w:id="1634870184">
                  <w:marLeft w:val="0"/>
                  <w:marRight w:val="0"/>
                  <w:marTop w:val="0"/>
                  <w:marBottom w:val="0"/>
                  <w:divBdr>
                    <w:top w:val="none" w:sz="0" w:space="0" w:color="auto"/>
                    <w:left w:val="none" w:sz="0" w:space="0" w:color="auto"/>
                    <w:bottom w:val="none" w:sz="0" w:space="0" w:color="auto"/>
                    <w:right w:val="none" w:sz="0" w:space="0" w:color="auto"/>
                  </w:divBdr>
                  <w:divsChild>
                    <w:div w:id="726420267">
                      <w:marLeft w:val="0"/>
                      <w:marRight w:val="0"/>
                      <w:marTop w:val="0"/>
                      <w:marBottom w:val="0"/>
                      <w:divBdr>
                        <w:top w:val="none" w:sz="0" w:space="0" w:color="auto"/>
                        <w:left w:val="none" w:sz="0" w:space="0" w:color="auto"/>
                        <w:bottom w:val="none" w:sz="0" w:space="0" w:color="auto"/>
                        <w:right w:val="none" w:sz="0" w:space="0" w:color="auto"/>
                      </w:divBdr>
                    </w:div>
                  </w:divsChild>
                </w:div>
                <w:div w:id="1016468477">
                  <w:marLeft w:val="0"/>
                  <w:marRight w:val="0"/>
                  <w:marTop w:val="0"/>
                  <w:marBottom w:val="0"/>
                  <w:divBdr>
                    <w:top w:val="none" w:sz="0" w:space="0" w:color="auto"/>
                    <w:left w:val="none" w:sz="0" w:space="0" w:color="auto"/>
                    <w:bottom w:val="none" w:sz="0" w:space="0" w:color="auto"/>
                    <w:right w:val="none" w:sz="0" w:space="0" w:color="auto"/>
                  </w:divBdr>
                  <w:divsChild>
                    <w:div w:id="130564052">
                      <w:marLeft w:val="0"/>
                      <w:marRight w:val="0"/>
                      <w:marTop w:val="0"/>
                      <w:marBottom w:val="0"/>
                      <w:divBdr>
                        <w:top w:val="none" w:sz="0" w:space="0" w:color="auto"/>
                        <w:left w:val="none" w:sz="0" w:space="0" w:color="auto"/>
                        <w:bottom w:val="none" w:sz="0" w:space="0" w:color="auto"/>
                        <w:right w:val="none" w:sz="0" w:space="0" w:color="auto"/>
                      </w:divBdr>
                    </w:div>
                  </w:divsChild>
                </w:div>
                <w:div w:id="1933590268">
                  <w:marLeft w:val="0"/>
                  <w:marRight w:val="0"/>
                  <w:marTop w:val="0"/>
                  <w:marBottom w:val="0"/>
                  <w:divBdr>
                    <w:top w:val="none" w:sz="0" w:space="0" w:color="auto"/>
                    <w:left w:val="none" w:sz="0" w:space="0" w:color="auto"/>
                    <w:bottom w:val="none" w:sz="0" w:space="0" w:color="auto"/>
                    <w:right w:val="none" w:sz="0" w:space="0" w:color="auto"/>
                  </w:divBdr>
                  <w:divsChild>
                    <w:div w:id="1823808327">
                      <w:marLeft w:val="0"/>
                      <w:marRight w:val="0"/>
                      <w:marTop w:val="0"/>
                      <w:marBottom w:val="0"/>
                      <w:divBdr>
                        <w:top w:val="none" w:sz="0" w:space="0" w:color="auto"/>
                        <w:left w:val="none" w:sz="0" w:space="0" w:color="auto"/>
                        <w:bottom w:val="none" w:sz="0" w:space="0" w:color="auto"/>
                        <w:right w:val="none" w:sz="0" w:space="0" w:color="auto"/>
                      </w:divBdr>
                    </w:div>
                  </w:divsChild>
                </w:div>
                <w:div w:id="1247156667">
                  <w:marLeft w:val="0"/>
                  <w:marRight w:val="0"/>
                  <w:marTop w:val="0"/>
                  <w:marBottom w:val="0"/>
                  <w:divBdr>
                    <w:top w:val="none" w:sz="0" w:space="0" w:color="auto"/>
                    <w:left w:val="none" w:sz="0" w:space="0" w:color="auto"/>
                    <w:bottom w:val="none" w:sz="0" w:space="0" w:color="auto"/>
                    <w:right w:val="none" w:sz="0" w:space="0" w:color="auto"/>
                  </w:divBdr>
                  <w:divsChild>
                    <w:div w:id="1400596846">
                      <w:marLeft w:val="0"/>
                      <w:marRight w:val="0"/>
                      <w:marTop w:val="0"/>
                      <w:marBottom w:val="0"/>
                      <w:divBdr>
                        <w:top w:val="none" w:sz="0" w:space="0" w:color="auto"/>
                        <w:left w:val="none" w:sz="0" w:space="0" w:color="auto"/>
                        <w:bottom w:val="none" w:sz="0" w:space="0" w:color="auto"/>
                        <w:right w:val="none" w:sz="0" w:space="0" w:color="auto"/>
                      </w:divBdr>
                    </w:div>
                  </w:divsChild>
                </w:div>
                <w:div w:id="1711492575">
                  <w:marLeft w:val="0"/>
                  <w:marRight w:val="0"/>
                  <w:marTop w:val="0"/>
                  <w:marBottom w:val="0"/>
                  <w:divBdr>
                    <w:top w:val="none" w:sz="0" w:space="0" w:color="auto"/>
                    <w:left w:val="none" w:sz="0" w:space="0" w:color="auto"/>
                    <w:bottom w:val="none" w:sz="0" w:space="0" w:color="auto"/>
                    <w:right w:val="none" w:sz="0" w:space="0" w:color="auto"/>
                  </w:divBdr>
                  <w:divsChild>
                    <w:div w:id="6186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97180">
          <w:marLeft w:val="0"/>
          <w:marRight w:val="0"/>
          <w:marTop w:val="0"/>
          <w:marBottom w:val="0"/>
          <w:divBdr>
            <w:top w:val="none" w:sz="0" w:space="0" w:color="auto"/>
            <w:left w:val="none" w:sz="0" w:space="0" w:color="auto"/>
            <w:bottom w:val="none" w:sz="0" w:space="0" w:color="auto"/>
            <w:right w:val="none" w:sz="0" w:space="0" w:color="auto"/>
          </w:divBdr>
        </w:div>
        <w:div w:id="13650616">
          <w:marLeft w:val="0"/>
          <w:marRight w:val="0"/>
          <w:marTop w:val="0"/>
          <w:marBottom w:val="0"/>
          <w:divBdr>
            <w:top w:val="none" w:sz="0" w:space="0" w:color="auto"/>
            <w:left w:val="none" w:sz="0" w:space="0" w:color="auto"/>
            <w:bottom w:val="none" w:sz="0" w:space="0" w:color="auto"/>
            <w:right w:val="none" w:sz="0" w:space="0" w:color="auto"/>
          </w:divBdr>
        </w:div>
        <w:div w:id="456679407">
          <w:marLeft w:val="0"/>
          <w:marRight w:val="0"/>
          <w:marTop w:val="0"/>
          <w:marBottom w:val="0"/>
          <w:divBdr>
            <w:top w:val="none" w:sz="0" w:space="0" w:color="auto"/>
            <w:left w:val="none" w:sz="0" w:space="0" w:color="auto"/>
            <w:bottom w:val="none" w:sz="0" w:space="0" w:color="auto"/>
            <w:right w:val="none" w:sz="0" w:space="0" w:color="auto"/>
          </w:divBdr>
        </w:div>
        <w:div w:id="907308372">
          <w:marLeft w:val="0"/>
          <w:marRight w:val="0"/>
          <w:marTop w:val="0"/>
          <w:marBottom w:val="0"/>
          <w:divBdr>
            <w:top w:val="none" w:sz="0" w:space="0" w:color="auto"/>
            <w:left w:val="none" w:sz="0" w:space="0" w:color="auto"/>
            <w:bottom w:val="none" w:sz="0" w:space="0" w:color="auto"/>
            <w:right w:val="none" w:sz="0" w:space="0" w:color="auto"/>
          </w:divBdr>
          <w:divsChild>
            <w:div w:id="2009357490">
              <w:marLeft w:val="0"/>
              <w:marRight w:val="0"/>
              <w:marTop w:val="30"/>
              <w:marBottom w:val="30"/>
              <w:divBdr>
                <w:top w:val="none" w:sz="0" w:space="0" w:color="auto"/>
                <w:left w:val="none" w:sz="0" w:space="0" w:color="auto"/>
                <w:bottom w:val="none" w:sz="0" w:space="0" w:color="auto"/>
                <w:right w:val="none" w:sz="0" w:space="0" w:color="auto"/>
              </w:divBdr>
              <w:divsChild>
                <w:div w:id="910117446">
                  <w:marLeft w:val="0"/>
                  <w:marRight w:val="0"/>
                  <w:marTop w:val="0"/>
                  <w:marBottom w:val="0"/>
                  <w:divBdr>
                    <w:top w:val="none" w:sz="0" w:space="0" w:color="auto"/>
                    <w:left w:val="none" w:sz="0" w:space="0" w:color="auto"/>
                    <w:bottom w:val="none" w:sz="0" w:space="0" w:color="auto"/>
                    <w:right w:val="none" w:sz="0" w:space="0" w:color="auto"/>
                  </w:divBdr>
                  <w:divsChild>
                    <w:div w:id="462843189">
                      <w:marLeft w:val="0"/>
                      <w:marRight w:val="0"/>
                      <w:marTop w:val="0"/>
                      <w:marBottom w:val="0"/>
                      <w:divBdr>
                        <w:top w:val="none" w:sz="0" w:space="0" w:color="auto"/>
                        <w:left w:val="none" w:sz="0" w:space="0" w:color="auto"/>
                        <w:bottom w:val="none" w:sz="0" w:space="0" w:color="auto"/>
                        <w:right w:val="none" w:sz="0" w:space="0" w:color="auto"/>
                      </w:divBdr>
                    </w:div>
                  </w:divsChild>
                </w:div>
                <w:div w:id="116605070">
                  <w:marLeft w:val="0"/>
                  <w:marRight w:val="0"/>
                  <w:marTop w:val="0"/>
                  <w:marBottom w:val="0"/>
                  <w:divBdr>
                    <w:top w:val="none" w:sz="0" w:space="0" w:color="auto"/>
                    <w:left w:val="none" w:sz="0" w:space="0" w:color="auto"/>
                    <w:bottom w:val="none" w:sz="0" w:space="0" w:color="auto"/>
                    <w:right w:val="none" w:sz="0" w:space="0" w:color="auto"/>
                  </w:divBdr>
                  <w:divsChild>
                    <w:div w:id="159270787">
                      <w:marLeft w:val="0"/>
                      <w:marRight w:val="0"/>
                      <w:marTop w:val="0"/>
                      <w:marBottom w:val="0"/>
                      <w:divBdr>
                        <w:top w:val="none" w:sz="0" w:space="0" w:color="auto"/>
                        <w:left w:val="none" w:sz="0" w:space="0" w:color="auto"/>
                        <w:bottom w:val="none" w:sz="0" w:space="0" w:color="auto"/>
                        <w:right w:val="none" w:sz="0" w:space="0" w:color="auto"/>
                      </w:divBdr>
                    </w:div>
                  </w:divsChild>
                </w:div>
                <w:div w:id="225727837">
                  <w:marLeft w:val="0"/>
                  <w:marRight w:val="0"/>
                  <w:marTop w:val="0"/>
                  <w:marBottom w:val="0"/>
                  <w:divBdr>
                    <w:top w:val="none" w:sz="0" w:space="0" w:color="auto"/>
                    <w:left w:val="none" w:sz="0" w:space="0" w:color="auto"/>
                    <w:bottom w:val="none" w:sz="0" w:space="0" w:color="auto"/>
                    <w:right w:val="none" w:sz="0" w:space="0" w:color="auto"/>
                  </w:divBdr>
                  <w:divsChild>
                    <w:div w:id="512845054">
                      <w:marLeft w:val="0"/>
                      <w:marRight w:val="0"/>
                      <w:marTop w:val="0"/>
                      <w:marBottom w:val="0"/>
                      <w:divBdr>
                        <w:top w:val="none" w:sz="0" w:space="0" w:color="auto"/>
                        <w:left w:val="none" w:sz="0" w:space="0" w:color="auto"/>
                        <w:bottom w:val="none" w:sz="0" w:space="0" w:color="auto"/>
                        <w:right w:val="none" w:sz="0" w:space="0" w:color="auto"/>
                      </w:divBdr>
                    </w:div>
                  </w:divsChild>
                </w:div>
                <w:div w:id="1688166690">
                  <w:marLeft w:val="0"/>
                  <w:marRight w:val="0"/>
                  <w:marTop w:val="0"/>
                  <w:marBottom w:val="0"/>
                  <w:divBdr>
                    <w:top w:val="none" w:sz="0" w:space="0" w:color="auto"/>
                    <w:left w:val="none" w:sz="0" w:space="0" w:color="auto"/>
                    <w:bottom w:val="none" w:sz="0" w:space="0" w:color="auto"/>
                    <w:right w:val="none" w:sz="0" w:space="0" w:color="auto"/>
                  </w:divBdr>
                  <w:divsChild>
                    <w:div w:id="1912344032">
                      <w:marLeft w:val="0"/>
                      <w:marRight w:val="0"/>
                      <w:marTop w:val="0"/>
                      <w:marBottom w:val="0"/>
                      <w:divBdr>
                        <w:top w:val="none" w:sz="0" w:space="0" w:color="auto"/>
                        <w:left w:val="none" w:sz="0" w:space="0" w:color="auto"/>
                        <w:bottom w:val="none" w:sz="0" w:space="0" w:color="auto"/>
                        <w:right w:val="none" w:sz="0" w:space="0" w:color="auto"/>
                      </w:divBdr>
                    </w:div>
                  </w:divsChild>
                </w:div>
                <w:div w:id="76681653">
                  <w:marLeft w:val="0"/>
                  <w:marRight w:val="0"/>
                  <w:marTop w:val="0"/>
                  <w:marBottom w:val="0"/>
                  <w:divBdr>
                    <w:top w:val="none" w:sz="0" w:space="0" w:color="auto"/>
                    <w:left w:val="none" w:sz="0" w:space="0" w:color="auto"/>
                    <w:bottom w:val="none" w:sz="0" w:space="0" w:color="auto"/>
                    <w:right w:val="none" w:sz="0" w:space="0" w:color="auto"/>
                  </w:divBdr>
                  <w:divsChild>
                    <w:div w:id="1920361139">
                      <w:marLeft w:val="0"/>
                      <w:marRight w:val="0"/>
                      <w:marTop w:val="0"/>
                      <w:marBottom w:val="0"/>
                      <w:divBdr>
                        <w:top w:val="none" w:sz="0" w:space="0" w:color="auto"/>
                        <w:left w:val="none" w:sz="0" w:space="0" w:color="auto"/>
                        <w:bottom w:val="none" w:sz="0" w:space="0" w:color="auto"/>
                        <w:right w:val="none" w:sz="0" w:space="0" w:color="auto"/>
                      </w:divBdr>
                    </w:div>
                  </w:divsChild>
                </w:div>
                <w:div w:id="317734144">
                  <w:marLeft w:val="0"/>
                  <w:marRight w:val="0"/>
                  <w:marTop w:val="0"/>
                  <w:marBottom w:val="0"/>
                  <w:divBdr>
                    <w:top w:val="none" w:sz="0" w:space="0" w:color="auto"/>
                    <w:left w:val="none" w:sz="0" w:space="0" w:color="auto"/>
                    <w:bottom w:val="none" w:sz="0" w:space="0" w:color="auto"/>
                    <w:right w:val="none" w:sz="0" w:space="0" w:color="auto"/>
                  </w:divBdr>
                  <w:divsChild>
                    <w:div w:id="1448163889">
                      <w:marLeft w:val="0"/>
                      <w:marRight w:val="0"/>
                      <w:marTop w:val="0"/>
                      <w:marBottom w:val="0"/>
                      <w:divBdr>
                        <w:top w:val="none" w:sz="0" w:space="0" w:color="auto"/>
                        <w:left w:val="none" w:sz="0" w:space="0" w:color="auto"/>
                        <w:bottom w:val="none" w:sz="0" w:space="0" w:color="auto"/>
                        <w:right w:val="none" w:sz="0" w:space="0" w:color="auto"/>
                      </w:divBdr>
                    </w:div>
                  </w:divsChild>
                </w:div>
                <w:div w:id="1328246522">
                  <w:marLeft w:val="0"/>
                  <w:marRight w:val="0"/>
                  <w:marTop w:val="0"/>
                  <w:marBottom w:val="0"/>
                  <w:divBdr>
                    <w:top w:val="none" w:sz="0" w:space="0" w:color="auto"/>
                    <w:left w:val="none" w:sz="0" w:space="0" w:color="auto"/>
                    <w:bottom w:val="none" w:sz="0" w:space="0" w:color="auto"/>
                    <w:right w:val="none" w:sz="0" w:space="0" w:color="auto"/>
                  </w:divBdr>
                  <w:divsChild>
                    <w:div w:id="1270236517">
                      <w:marLeft w:val="0"/>
                      <w:marRight w:val="0"/>
                      <w:marTop w:val="0"/>
                      <w:marBottom w:val="0"/>
                      <w:divBdr>
                        <w:top w:val="none" w:sz="0" w:space="0" w:color="auto"/>
                        <w:left w:val="none" w:sz="0" w:space="0" w:color="auto"/>
                        <w:bottom w:val="none" w:sz="0" w:space="0" w:color="auto"/>
                        <w:right w:val="none" w:sz="0" w:space="0" w:color="auto"/>
                      </w:divBdr>
                    </w:div>
                  </w:divsChild>
                </w:div>
                <w:div w:id="892738830">
                  <w:marLeft w:val="0"/>
                  <w:marRight w:val="0"/>
                  <w:marTop w:val="0"/>
                  <w:marBottom w:val="0"/>
                  <w:divBdr>
                    <w:top w:val="none" w:sz="0" w:space="0" w:color="auto"/>
                    <w:left w:val="none" w:sz="0" w:space="0" w:color="auto"/>
                    <w:bottom w:val="none" w:sz="0" w:space="0" w:color="auto"/>
                    <w:right w:val="none" w:sz="0" w:space="0" w:color="auto"/>
                  </w:divBdr>
                  <w:divsChild>
                    <w:div w:id="679771359">
                      <w:marLeft w:val="0"/>
                      <w:marRight w:val="0"/>
                      <w:marTop w:val="0"/>
                      <w:marBottom w:val="0"/>
                      <w:divBdr>
                        <w:top w:val="none" w:sz="0" w:space="0" w:color="auto"/>
                        <w:left w:val="none" w:sz="0" w:space="0" w:color="auto"/>
                        <w:bottom w:val="none" w:sz="0" w:space="0" w:color="auto"/>
                        <w:right w:val="none" w:sz="0" w:space="0" w:color="auto"/>
                      </w:divBdr>
                    </w:div>
                  </w:divsChild>
                </w:div>
                <w:div w:id="1721126666">
                  <w:marLeft w:val="0"/>
                  <w:marRight w:val="0"/>
                  <w:marTop w:val="0"/>
                  <w:marBottom w:val="0"/>
                  <w:divBdr>
                    <w:top w:val="none" w:sz="0" w:space="0" w:color="auto"/>
                    <w:left w:val="none" w:sz="0" w:space="0" w:color="auto"/>
                    <w:bottom w:val="none" w:sz="0" w:space="0" w:color="auto"/>
                    <w:right w:val="none" w:sz="0" w:space="0" w:color="auto"/>
                  </w:divBdr>
                  <w:divsChild>
                    <w:div w:id="781148042">
                      <w:marLeft w:val="0"/>
                      <w:marRight w:val="0"/>
                      <w:marTop w:val="0"/>
                      <w:marBottom w:val="0"/>
                      <w:divBdr>
                        <w:top w:val="none" w:sz="0" w:space="0" w:color="auto"/>
                        <w:left w:val="none" w:sz="0" w:space="0" w:color="auto"/>
                        <w:bottom w:val="none" w:sz="0" w:space="0" w:color="auto"/>
                        <w:right w:val="none" w:sz="0" w:space="0" w:color="auto"/>
                      </w:divBdr>
                    </w:div>
                  </w:divsChild>
                </w:div>
                <w:div w:id="1557084331">
                  <w:marLeft w:val="0"/>
                  <w:marRight w:val="0"/>
                  <w:marTop w:val="0"/>
                  <w:marBottom w:val="0"/>
                  <w:divBdr>
                    <w:top w:val="none" w:sz="0" w:space="0" w:color="auto"/>
                    <w:left w:val="none" w:sz="0" w:space="0" w:color="auto"/>
                    <w:bottom w:val="none" w:sz="0" w:space="0" w:color="auto"/>
                    <w:right w:val="none" w:sz="0" w:space="0" w:color="auto"/>
                  </w:divBdr>
                  <w:divsChild>
                    <w:div w:id="1643391885">
                      <w:marLeft w:val="0"/>
                      <w:marRight w:val="0"/>
                      <w:marTop w:val="0"/>
                      <w:marBottom w:val="0"/>
                      <w:divBdr>
                        <w:top w:val="none" w:sz="0" w:space="0" w:color="auto"/>
                        <w:left w:val="none" w:sz="0" w:space="0" w:color="auto"/>
                        <w:bottom w:val="none" w:sz="0" w:space="0" w:color="auto"/>
                        <w:right w:val="none" w:sz="0" w:space="0" w:color="auto"/>
                      </w:divBdr>
                    </w:div>
                  </w:divsChild>
                </w:div>
                <w:div w:id="532306461">
                  <w:marLeft w:val="0"/>
                  <w:marRight w:val="0"/>
                  <w:marTop w:val="0"/>
                  <w:marBottom w:val="0"/>
                  <w:divBdr>
                    <w:top w:val="none" w:sz="0" w:space="0" w:color="auto"/>
                    <w:left w:val="none" w:sz="0" w:space="0" w:color="auto"/>
                    <w:bottom w:val="none" w:sz="0" w:space="0" w:color="auto"/>
                    <w:right w:val="none" w:sz="0" w:space="0" w:color="auto"/>
                  </w:divBdr>
                  <w:divsChild>
                    <w:div w:id="111438683">
                      <w:marLeft w:val="0"/>
                      <w:marRight w:val="0"/>
                      <w:marTop w:val="0"/>
                      <w:marBottom w:val="0"/>
                      <w:divBdr>
                        <w:top w:val="none" w:sz="0" w:space="0" w:color="auto"/>
                        <w:left w:val="none" w:sz="0" w:space="0" w:color="auto"/>
                        <w:bottom w:val="none" w:sz="0" w:space="0" w:color="auto"/>
                        <w:right w:val="none" w:sz="0" w:space="0" w:color="auto"/>
                      </w:divBdr>
                    </w:div>
                  </w:divsChild>
                </w:div>
                <w:div w:id="661003633">
                  <w:marLeft w:val="0"/>
                  <w:marRight w:val="0"/>
                  <w:marTop w:val="0"/>
                  <w:marBottom w:val="0"/>
                  <w:divBdr>
                    <w:top w:val="none" w:sz="0" w:space="0" w:color="auto"/>
                    <w:left w:val="none" w:sz="0" w:space="0" w:color="auto"/>
                    <w:bottom w:val="none" w:sz="0" w:space="0" w:color="auto"/>
                    <w:right w:val="none" w:sz="0" w:space="0" w:color="auto"/>
                  </w:divBdr>
                  <w:divsChild>
                    <w:div w:id="494879216">
                      <w:marLeft w:val="0"/>
                      <w:marRight w:val="0"/>
                      <w:marTop w:val="0"/>
                      <w:marBottom w:val="0"/>
                      <w:divBdr>
                        <w:top w:val="none" w:sz="0" w:space="0" w:color="auto"/>
                        <w:left w:val="none" w:sz="0" w:space="0" w:color="auto"/>
                        <w:bottom w:val="none" w:sz="0" w:space="0" w:color="auto"/>
                        <w:right w:val="none" w:sz="0" w:space="0" w:color="auto"/>
                      </w:divBdr>
                    </w:div>
                  </w:divsChild>
                </w:div>
                <w:div w:id="45032495">
                  <w:marLeft w:val="0"/>
                  <w:marRight w:val="0"/>
                  <w:marTop w:val="0"/>
                  <w:marBottom w:val="0"/>
                  <w:divBdr>
                    <w:top w:val="none" w:sz="0" w:space="0" w:color="auto"/>
                    <w:left w:val="none" w:sz="0" w:space="0" w:color="auto"/>
                    <w:bottom w:val="none" w:sz="0" w:space="0" w:color="auto"/>
                    <w:right w:val="none" w:sz="0" w:space="0" w:color="auto"/>
                  </w:divBdr>
                  <w:divsChild>
                    <w:div w:id="2091734486">
                      <w:marLeft w:val="0"/>
                      <w:marRight w:val="0"/>
                      <w:marTop w:val="0"/>
                      <w:marBottom w:val="0"/>
                      <w:divBdr>
                        <w:top w:val="none" w:sz="0" w:space="0" w:color="auto"/>
                        <w:left w:val="none" w:sz="0" w:space="0" w:color="auto"/>
                        <w:bottom w:val="none" w:sz="0" w:space="0" w:color="auto"/>
                        <w:right w:val="none" w:sz="0" w:space="0" w:color="auto"/>
                      </w:divBdr>
                    </w:div>
                  </w:divsChild>
                </w:div>
                <w:div w:id="160588827">
                  <w:marLeft w:val="0"/>
                  <w:marRight w:val="0"/>
                  <w:marTop w:val="0"/>
                  <w:marBottom w:val="0"/>
                  <w:divBdr>
                    <w:top w:val="none" w:sz="0" w:space="0" w:color="auto"/>
                    <w:left w:val="none" w:sz="0" w:space="0" w:color="auto"/>
                    <w:bottom w:val="none" w:sz="0" w:space="0" w:color="auto"/>
                    <w:right w:val="none" w:sz="0" w:space="0" w:color="auto"/>
                  </w:divBdr>
                  <w:divsChild>
                    <w:div w:id="1054696946">
                      <w:marLeft w:val="0"/>
                      <w:marRight w:val="0"/>
                      <w:marTop w:val="0"/>
                      <w:marBottom w:val="0"/>
                      <w:divBdr>
                        <w:top w:val="none" w:sz="0" w:space="0" w:color="auto"/>
                        <w:left w:val="none" w:sz="0" w:space="0" w:color="auto"/>
                        <w:bottom w:val="none" w:sz="0" w:space="0" w:color="auto"/>
                        <w:right w:val="none" w:sz="0" w:space="0" w:color="auto"/>
                      </w:divBdr>
                    </w:div>
                  </w:divsChild>
                </w:div>
                <w:div w:id="1491481686">
                  <w:marLeft w:val="0"/>
                  <w:marRight w:val="0"/>
                  <w:marTop w:val="0"/>
                  <w:marBottom w:val="0"/>
                  <w:divBdr>
                    <w:top w:val="none" w:sz="0" w:space="0" w:color="auto"/>
                    <w:left w:val="none" w:sz="0" w:space="0" w:color="auto"/>
                    <w:bottom w:val="none" w:sz="0" w:space="0" w:color="auto"/>
                    <w:right w:val="none" w:sz="0" w:space="0" w:color="auto"/>
                  </w:divBdr>
                  <w:divsChild>
                    <w:div w:id="1975481798">
                      <w:marLeft w:val="0"/>
                      <w:marRight w:val="0"/>
                      <w:marTop w:val="0"/>
                      <w:marBottom w:val="0"/>
                      <w:divBdr>
                        <w:top w:val="none" w:sz="0" w:space="0" w:color="auto"/>
                        <w:left w:val="none" w:sz="0" w:space="0" w:color="auto"/>
                        <w:bottom w:val="none" w:sz="0" w:space="0" w:color="auto"/>
                        <w:right w:val="none" w:sz="0" w:space="0" w:color="auto"/>
                      </w:divBdr>
                    </w:div>
                  </w:divsChild>
                </w:div>
                <w:div w:id="1484588747">
                  <w:marLeft w:val="0"/>
                  <w:marRight w:val="0"/>
                  <w:marTop w:val="0"/>
                  <w:marBottom w:val="0"/>
                  <w:divBdr>
                    <w:top w:val="none" w:sz="0" w:space="0" w:color="auto"/>
                    <w:left w:val="none" w:sz="0" w:space="0" w:color="auto"/>
                    <w:bottom w:val="none" w:sz="0" w:space="0" w:color="auto"/>
                    <w:right w:val="none" w:sz="0" w:space="0" w:color="auto"/>
                  </w:divBdr>
                  <w:divsChild>
                    <w:div w:id="1777678502">
                      <w:marLeft w:val="0"/>
                      <w:marRight w:val="0"/>
                      <w:marTop w:val="0"/>
                      <w:marBottom w:val="0"/>
                      <w:divBdr>
                        <w:top w:val="none" w:sz="0" w:space="0" w:color="auto"/>
                        <w:left w:val="none" w:sz="0" w:space="0" w:color="auto"/>
                        <w:bottom w:val="none" w:sz="0" w:space="0" w:color="auto"/>
                        <w:right w:val="none" w:sz="0" w:space="0" w:color="auto"/>
                      </w:divBdr>
                    </w:div>
                  </w:divsChild>
                </w:div>
                <w:div w:id="1476023492">
                  <w:marLeft w:val="0"/>
                  <w:marRight w:val="0"/>
                  <w:marTop w:val="0"/>
                  <w:marBottom w:val="0"/>
                  <w:divBdr>
                    <w:top w:val="none" w:sz="0" w:space="0" w:color="auto"/>
                    <w:left w:val="none" w:sz="0" w:space="0" w:color="auto"/>
                    <w:bottom w:val="none" w:sz="0" w:space="0" w:color="auto"/>
                    <w:right w:val="none" w:sz="0" w:space="0" w:color="auto"/>
                  </w:divBdr>
                  <w:divsChild>
                    <w:div w:id="722027073">
                      <w:marLeft w:val="0"/>
                      <w:marRight w:val="0"/>
                      <w:marTop w:val="0"/>
                      <w:marBottom w:val="0"/>
                      <w:divBdr>
                        <w:top w:val="none" w:sz="0" w:space="0" w:color="auto"/>
                        <w:left w:val="none" w:sz="0" w:space="0" w:color="auto"/>
                        <w:bottom w:val="none" w:sz="0" w:space="0" w:color="auto"/>
                        <w:right w:val="none" w:sz="0" w:space="0" w:color="auto"/>
                      </w:divBdr>
                    </w:div>
                  </w:divsChild>
                </w:div>
                <w:div w:id="145168893">
                  <w:marLeft w:val="0"/>
                  <w:marRight w:val="0"/>
                  <w:marTop w:val="0"/>
                  <w:marBottom w:val="0"/>
                  <w:divBdr>
                    <w:top w:val="none" w:sz="0" w:space="0" w:color="auto"/>
                    <w:left w:val="none" w:sz="0" w:space="0" w:color="auto"/>
                    <w:bottom w:val="none" w:sz="0" w:space="0" w:color="auto"/>
                    <w:right w:val="none" w:sz="0" w:space="0" w:color="auto"/>
                  </w:divBdr>
                  <w:divsChild>
                    <w:div w:id="2082942243">
                      <w:marLeft w:val="0"/>
                      <w:marRight w:val="0"/>
                      <w:marTop w:val="0"/>
                      <w:marBottom w:val="0"/>
                      <w:divBdr>
                        <w:top w:val="none" w:sz="0" w:space="0" w:color="auto"/>
                        <w:left w:val="none" w:sz="0" w:space="0" w:color="auto"/>
                        <w:bottom w:val="none" w:sz="0" w:space="0" w:color="auto"/>
                        <w:right w:val="none" w:sz="0" w:space="0" w:color="auto"/>
                      </w:divBdr>
                    </w:div>
                    <w:div w:id="905455729">
                      <w:marLeft w:val="0"/>
                      <w:marRight w:val="0"/>
                      <w:marTop w:val="0"/>
                      <w:marBottom w:val="0"/>
                      <w:divBdr>
                        <w:top w:val="none" w:sz="0" w:space="0" w:color="auto"/>
                        <w:left w:val="none" w:sz="0" w:space="0" w:color="auto"/>
                        <w:bottom w:val="none" w:sz="0" w:space="0" w:color="auto"/>
                        <w:right w:val="none" w:sz="0" w:space="0" w:color="auto"/>
                      </w:divBdr>
                    </w:div>
                  </w:divsChild>
                </w:div>
                <w:div w:id="1575628349">
                  <w:marLeft w:val="0"/>
                  <w:marRight w:val="0"/>
                  <w:marTop w:val="0"/>
                  <w:marBottom w:val="0"/>
                  <w:divBdr>
                    <w:top w:val="none" w:sz="0" w:space="0" w:color="auto"/>
                    <w:left w:val="none" w:sz="0" w:space="0" w:color="auto"/>
                    <w:bottom w:val="none" w:sz="0" w:space="0" w:color="auto"/>
                    <w:right w:val="none" w:sz="0" w:space="0" w:color="auto"/>
                  </w:divBdr>
                  <w:divsChild>
                    <w:div w:id="315571950">
                      <w:marLeft w:val="0"/>
                      <w:marRight w:val="0"/>
                      <w:marTop w:val="0"/>
                      <w:marBottom w:val="0"/>
                      <w:divBdr>
                        <w:top w:val="none" w:sz="0" w:space="0" w:color="auto"/>
                        <w:left w:val="none" w:sz="0" w:space="0" w:color="auto"/>
                        <w:bottom w:val="none" w:sz="0" w:space="0" w:color="auto"/>
                        <w:right w:val="none" w:sz="0" w:space="0" w:color="auto"/>
                      </w:divBdr>
                    </w:div>
                  </w:divsChild>
                </w:div>
                <w:div w:id="81151692">
                  <w:marLeft w:val="0"/>
                  <w:marRight w:val="0"/>
                  <w:marTop w:val="0"/>
                  <w:marBottom w:val="0"/>
                  <w:divBdr>
                    <w:top w:val="none" w:sz="0" w:space="0" w:color="auto"/>
                    <w:left w:val="none" w:sz="0" w:space="0" w:color="auto"/>
                    <w:bottom w:val="none" w:sz="0" w:space="0" w:color="auto"/>
                    <w:right w:val="none" w:sz="0" w:space="0" w:color="auto"/>
                  </w:divBdr>
                  <w:divsChild>
                    <w:div w:id="2047750725">
                      <w:marLeft w:val="0"/>
                      <w:marRight w:val="0"/>
                      <w:marTop w:val="0"/>
                      <w:marBottom w:val="0"/>
                      <w:divBdr>
                        <w:top w:val="none" w:sz="0" w:space="0" w:color="auto"/>
                        <w:left w:val="none" w:sz="0" w:space="0" w:color="auto"/>
                        <w:bottom w:val="none" w:sz="0" w:space="0" w:color="auto"/>
                        <w:right w:val="none" w:sz="0" w:space="0" w:color="auto"/>
                      </w:divBdr>
                    </w:div>
                  </w:divsChild>
                </w:div>
                <w:div w:id="1683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9431">
          <w:marLeft w:val="0"/>
          <w:marRight w:val="0"/>
          <w:marTop w:val="0"/>
          <w:marBottom w:val="0"/>
          <w:divBdr>
            <w:top w:val="none" w:sz="0" w:space="0" w:color="auto"/>
            <w:left w:val="none" w:sz="0" w:space="0" w:color="auto"/>
            <w:bottom w:val="none" w:sz="0" w:space="0" w:color="auto"/>
            <w:right w:val="none" w:sz="0" w:space="0" w:color="auto"/>
          </w:divBdr>
        </w:div>
        <w:div w:id="32585294">
          <w:marLeft w:val="0"/>
          <w:marRight w:val="0"/>
          <w:marTop w:val="0"/>
          <w:marBottom w:val="0"/>
          <w:divBdr>
            <w:top w:val="none" w:sz="0" w:space="0" w:color="auto"/>
            <w:left w:val="none" w:sz="0" w:space="0" w:color="auto"/>
            <w:bottom w:val="none" w:sz="0" w:space="0" w:color="auto"/>
            <w:right w:val="none" w:sz="0" w:space="0" w:color="auto"/>
          </w:divBdr>
        </w:div>
        <w:div w:id="1477645950">
          <w:marLeft w:val="0"/>
          <w:marRight w:val="0"/>
          <w:marTop w:val="0"/>
          <w:marBottom w:val="0"/>
          <w:divBdr>
            <w:top w:val="none" w:sz="0" w:space="0" w:color="auto"/>
            <w:left w:val="none" w:sz="0" w:space="0" w:color="auto"/>
            <w:bottom w:val="none" w:sz="0" w:space="0" w:color="auto"/>
            <w:right w:val="none" w:sz="0" w:space="0" w:color="auto"/>
          </w:divBdr>
        </w:div>
        <w:div w:id="1915890431">
          <w:marLeft w:val="0"/>
          <w:marRight w:val="0"/>
          <w:marTop w:val="0"/>
          <w:marBottom w:val="0"/>
          <w:divBdr>
            <w:top w:val="none" w:sz="0" w:space="0" w:color="auto"/>
            <w:left w:val="none" w:sz="0" w:space="0" w:color="auto"/>
            <w:bottom w:val="none" w:sz="0" w:space="0" w:color="auto"/>
            <w:right w:val="none" w:sz="0" w:space="0" w:color="auto"/>
          </w:divBdr>
        </w:div>
        <w:div w:id="409353521">
          <w:marLeft w:val="0"/>
          <w:marRight w:val="0"/>
          <w:marTop w:val="0"/>
          <w:marBottom w:val="0"/>
          <w:divBdr>
            <w:top w:val="none" w:sz="0" w:space="0" w:color="auto"/>
            <w:left w:val="none" w:sz="0" w:space="0" w:color="auto"/>
            <w:bottom w:val="none" w:sz="0" w:space="0" w:color="auto"/>
            <w:right w:val="none" w:sz="0" w:space="0" w:color="auto"/>
          </w:divBdr>
          <w:divsChild>
            <w:div w:id="588807467">
              <w:marLeft w:val="0"/>
              <w:marRight w:val="0"/>
              <w:marTop w:val="30"/>
              <w:marBottom w:val="30"/>
              <w:divBdr>
                <w:top w:val="none" w:sz="0" w:space="0" w:color="auto"/>
                <w:left w:val="none" w:sz="0" w:space="0" w:color="auto"/>
                <w:bottom w:val="none" w:sz="0" w:space="0" w:color="auto"/>
                <w:right w:val="none" w:sz="0" w:space="0" w:color="auto"/>
              </w:divBdr>
              <w:divsChild>
                <w:div w:id="459879535">
                  <w:marLeft w:val="0"/>
                  <w:marRight w:val="0"/>
                  <w:marTop w:val="0"/>
                  <w:marBottom w:val="0"/>
                  <w:divBdr>
                    <w:top w:val="none" w:sz="0" w:space="0" w:color="auto"/>
                    <w:left w:val="none" w:sz="0" w:space="0" w:color="auto"/>
                    <w:bottom w:val="none" w:sz="0" w:space="0" w:color="auto"/>
                    <w:right w:val="none" w:sz="0" w:space="0" w:color="auto"/>
                  </w:divBdr>
                  <w:divsChild>
                    <w:div w:id="254243332">
                      <w:marLeft w:val="0"/>
                      <w:marRight w:val="0"/>
                      <w:marTop w:val="0"/>
                      <w:marBottom w:val="0"/>
                      <w:divBdr>
                        <w:top w:val="none" w:sz="0" w:space="0" w:color="auto"/>
                        <w:left w:val="none" w:sz="0" w:space="0" w:color="auto"/>
                        <w:bottom w:val="none" w:sz="0" w:space="0" w:color="auto"/>
                        <w:right w:val="none" w:sz="0" w:space="0" w:color="auto"/>
                      </w:divBdr>
                    </w:div>
                  </w:divsChild>
                </w:div>
                <w:div w:id="986592245">
                  <w:marLeft w:val="0"/>
                  <w:marRight w:val="0"/>
                  <w:marTop w:val="0"/>
                  <w:marBottom w:val="0"/>
                  <w:divBdr>
                    <w:top w:val="none" w:sz="0" w:space="0" w:color="auto"/>
                    <w:left w:val="none" w:sz="0" w:space="0" w:color="auto"/>
                    <w:bottom w:val="none" w:sz="0" w:space="0" w:color="auto"/>
                    <w:right w:val="none" w:sz="0" w:space="0" w:color="auto"/>
                  </w:divBdr>
                  <w:divsChild>
                    <w:div w:id="980965027">
                      <w:marLeft w:val="0"/>
                      <w:marRight w:val="0"/>
                      <w:marTop w:val="0"/>
                      <w:marBottom w:val="0"/>
                      <w:divBdr>
                        <w:top w:val="none" w:sz="0" w:space="0" w:color="auto"/>
                        <w:left w:val="none" w:sz="0" w:space="0" w:color="auto"/>
                        <w:bottom w:val="none" w:sz="0" w:space="0" w:color="auto"/>
                        <w:right w:val="none" w:sz="0" w:space="0" w:color="auto"/>
                      </w:divBdr>
                    </w:div>
                    <w:div w:id="1201086761">
                      <w:marLeft w:val="0"/>
                      <w:marRight w:val="0"/>
                      <w:marTop w:val="0"/>
                      <w:marBottom w:val="0"/>
                      <w:divBdr>
                        <w:top w:val="none" w:sz="0" w:space="0" w:color="auto"/>
                        <w:left w:val="none" w:sz="0" w:space="0" w:color="auto"/>
                        <w:bottom w:val="none" w:sz="0" w:space="0" w:color="auto"/>
                        <w:right w:val="none" w:sz="0" w:space="0" w:color="auto"/>
                      </w:divBdr>
                    </w:div>
                  </w:divsChild>
                </w:div>
                <w:div w:id="208883859">
                  <w:marLeft w:val="0"/>
                  <w:marRight w:val="0"/>
                  <w:marTop w:val="0"/>
                  <w:marBottom w:val="0"/>
                  <w:divBdr>
                    <w:top w:val="none" w:sz="0" w:space="0" w:color="auto"/>
                    <w:left w:val="none" w:sz="0" w:space="0" w:color="auto"/>
                    <w:bottom w:val="none" w:sz="0" w:space="0" w:color="auto"/>
                    <w:right w:val="none" w:sz="0" w:space="0" w:color="auto"/>
                  </w:divBdr>
                  <w:divsChild>
                    <w:div w:id="1513715317">
                      <w:marLeft w:val="0"/>
                      <w:marRight w:val="0"/>
                      <w:marTop w:val="0"/>
                      <w:marBottom w:val="0"/>
                      <w:divBdr>
                        <w:top w:val="none" w:sz="0" w:space="0" w:color="auto"/>
                        <w:left w:val="none" w:sz="0" w:space="0" w:color="auto"/>
                        <w:bottom w:val="none" w:sz="0" w:space="0" w:color="auto"/>
                        <w:right w:val="none" w:sz="0" w:space="0" w:color="auto"/>
                      </w:divBdr>
                    </w:div>
                  </w:divsChild>
                </w:div>
                <w:div w:id="1488016675">
                  <w:marLeft w:val="0"/>
                  <w:marRight w:val="0"/>
                  <w:marTop w:val="0"/>
                  <w:marBottom w:val="0"/>
                  <w:divBdr>
                    <w:top w:val="none" w:sz="0" w:space="0" w:color="auto"/>
                    <w:left w:val="none" w:sz="0" w:space="0" w:color="auto"/>
                    <w:bottom w:val="none" w:sz="0" w:space="0" w:color="auto"/>
                    <w:right w:val="none" w:sz="0" w:space="0" w:color="auto"/>
                  </w:divBdr>
                  <w:divsChild>
                    <w:div w:id="1070805521">
                      <w:marLeft w:val="0"/>
                      <w:marRight w:val="0"/>
                      <w:marTop w:val="0"/>
                      <w:marBottom w:val="0"/>
                      <w:divBdr>
                        <w:top w:val="none" w:sz="0" w:space="0" w:color="auto"/>
                        <w:left w:val="none" w:sz="0" w:space="0" w:color="auto"/>
                        <w:bottom w:val="none" w:sz="0" w:space="0" w:color="auto"/>
                        <w:right w:val="none" w:sz="0" w:space="0" w:color="auto"/>
                      </w:divBdr>
                    </w:div>
                  </w:divsChild>
                </w:div>
                <w:div w:id="1934976657">
                  <w:marLeft w:val="0"/>
                  <w:marRight w:val="0"/>
                  <w:marTop w:val="0"/>
                  <w:marBottom w:val="0"/>
                  <w:divBdr>
                    <w:top w:val="none" w:sz="0" w:space="0" w:color="auto"/>
                    <w:left w:val="none" w:sz="0" w:space="0" w:color="auto"/>
                    <w:bottom w:val="none" w:sz="0" w:space="0" w:color="auto"/>
                    <w:right w:val="none" w:sz="0" w:space="0" w:color="auto"/>
                  </w:divBdr>
                  <w:divsChild>
                    <w:div w:id="935093381">
                      <w:marLeft w:val="0"/>
                      <w:marRight w:val="0"/>
                      <w:marTop w:val="0"/>
                      <w:marBottom w:val="0"/>
                      <w:divBdr>
                        <w:top w:val="none" w:sz="0" w:space="0" w:color="auto"/>
                        <w:left w:val="none" w:sz="0" w:space="0" w:color="auto"/>
                        <w:bottom w:val="none" w:sz="0" w:space="0" w:color="auto"/>
                        <w:right w:val="none" w:sz="0" w:space="0" w:color="auto"/>
                      </w:divBdr>
                    </w:div>
                  </w:divsChild>
                </w:div>
                <w:div w:id="349458525">
                  <w:marLeft w:val="0"/>
                  <w:marRight w:val="0"/>
                  <w:marTop w:val="0"/>
                  <w:marBottom w:val="0"/>
                  <w:divBdr>
                    <w:top w:val="none" w:sz="0" w:space="0" w:color="auto"/>
                    <w:left w:val="none" w:sz="0" w:space="0" w:color="auto"/>
                    <w:bottom w:val="none" w:sz="0" w:space="0" w:color="auto"/>
                    <w:right w:val="none" w:sz="0" w:space="0" w:color="auto"/>
                  </w:divBdr>
                  <w:divsChild>
                    <w:div w:id="1668709932">
                      <w:marLeft w:val="0"/>
                      <w:marRight w:val="0"/>
                      <w:marTop w:val="0"/>
                      <w:marBottom w:val="0"/>
                      <w:divBdr>
                        <w:top w:val="none" w:sz="0" w:space="0" w:color="auto"/>
                        <w:left w:val="none" w:sz="0" w:space="0" w:color="auto"/>
                        <w:bottom w:val="none" w:sz="0" w:space="0" w:color="auto"/>
                        <w:right w:val="none" w:sz="0" w:space="0" w:color="auto"/>
                      </w:divBdr>
                    </w:div>
                  </w:divsChild>
                </w:div>
                <w:div w:id="1883207249">
                  <w:marLeft w:val="0"/>
                  <w:marRight w:val="0"/>
                  <w:marTop w:val="0"/>
                  <w:marBottom w:val="0"/>
                  <w:divBdr>
                    <w:top w:val="none" w:sz="0" w:space="0" w:color="auto"/>
                    <w:left w:val="none" w:sz="0" w:space="0" w:color="auto"/>
                    <w:bottom w:val="none" w:sz="0" w:space="0" w:color="auto"/>
                    <w:right w:val="none" w:sz="0" w:space="0" w:color="auto"/>
                  </w:divBdr>
                  <w:divsChild>
                    <w:div w:id="60058417">
                      <w:marLeft w:val="0"/>
                      <w:marRight w:val="0"/>
                      <w:marTop w:val="0"/>
                      <w:marBottom w:val="0"/>
                      <w:divBdr>
                        <w:top w:val="none" w:sz="0" w:space="0" w:color="auto"/>
                        <w:left w:val="none" w:sz="0" w:space="0" w:color="auto"/>
                        <w:bottom w:val="none" w:sz="0" w:space="0" w:color="auto"/>
                        <w:right w:val="none" w:sz="0" w:space="0" w:color="auto"/>
                      </w:divBdr>
                    </w:div>
                  </w:divsChild>
                </w:div>
                <w:div w:id="1931308226">
                  <w:marLeft w:val="0"/>
                  <w:marRight w:val="0"/>
                  <w:marTop w:val="0"/>
                  <w:marBottom w:val="0"/>
                  <w:divBdr>
                    <w:top w:val="none" w:sz="0" w:space="0" w:color="auto"/>
                    <w:left w:val="none" w:sz="0" w:space="0" w:color="auto"/>
                    <w:bottom w:val="none" w:sz="0" w:space="0" w:color="auto"/>
                    <w:right w:val="none" w:sz="0" w:space="0" w:color="auto"/>
                  </w:divBdr>
                  <w:divsChild>
                    <w:div w:id="810515815">
                      <w:marLeft w:val="0"/>
                      <w:marRight w:val="0"/>
                      <w:marTop w:val="0"/>
                      <w:marBottom w:val="0"/>
                      <w:divBdr>
                        <w:top w:val="none" w:sz="0" w:space="0" w:color="auto"/>
                        <w:left w:val="none" w:sz="0" w:space="0" w:color="auto"/>
                        <w:bottom w:val="none" w:sz="0" w:space="0" w:color="auto"/>
                        <w:right w:val="none" w:sz="0" w:space="0" w:color="auto"/>
                      </w:divBdr>
                    </w:div>
                  </w:divsChild>
                </w:div>
                <w:div w:id="1033070017">
                  <w:marLeft w:val="0"/>
                  <w:marRight w:val="0"/>
                  <w:marTop w:val="0"/>
                  <w:marBottom w:val="0"/>
                  <w:divBdr>
                    <w:top w:val="none" w:sz="0" w:space="0" w:color="auto"/>
                    <w:left w:val="none" w:sz="0" w:space="0" w:color="auto"/>
                    <w:bottom w:val="none" w:sz="0" w:space="0" w:color="auto"/>
                    <w:right w:val="none" w:sz="0" w:space="0" w:color="auto"/>
                  </w:divBdr>
                  <w:divsChild>
                    <w:div w:id="1800491319">
                      <w:marLeft w:val="0"/>
                      <w:marRight w:val="0"/>
                      <w:marTop w:val="0"/>
                      <w:marBottom w:val="0"/>
                      <w:divBdr>
                        <w:top w:val="none" w:sz="0" w:space="0" w:color="auto"/>
                        <w:left w:val="none" w:sz="0" w:space="0" w:color="auto"/>
                        <w:bottom w:val="none" w:sz="0" w:space="0" w:color="auto"/>
                        <w:right w:val="none" w:sz="0" w:space="0" w:color="auto"/>
                      </w:divBdr>
                    </w:div>
                  </w:divsChild>
                </w:div>
                <w:div w:id="1875459863">
                  <w:marLeft w:val="0"/>
                  <w:marRight w:val="0"/>
                  <w:marTop w:val="0"/>
                  <w:marBottom w:val="0"/>
                  <w:divBdr>
                    <w:top w:val="none" w:sz="0" w:space="0" w:color="auto"/>
                    <w:left w:val="none" w:sz="0" w:space="0" w:color="auto"/>
                    <w:bottom w:val="none" w:sz="0" w:space="0" w:color="auto"/>
                    <w:right w:val="none" w:sz="0" w:space="0" w:color="auto"/>
                  </w:divBdr>
                  <w:divsChild>
                    <w:div w:id="1077048828">
                      <w:marLeft w:val="0"/>
                      <w:marRight w:val="0"/>
                      <w:marTop w:val="0"/>
                      <w:marBottom w:val="0"/>
                      <w:divBdr>
                        <w:top w:val="none" w:sz="0" w:space="0" w:color="auto"/>
                        <w:left w:val="none" w:sz="0" w:space="0" w:color="auto"/>
                        <w:bottom w:val="none" w:sz="0" w:space="0" w:color="auto"/>
                        <w:right w:val="none" w:sz="0" w:space="0" w:color="auto"/>
                      </w:divBdr>
                    </w:div>
                  </w:divsChild>
                </w:div>
                <w:div w:id="1708291740">
                  <w:marLeft w:val="0"/>
                  <w:marRight w:val="0"/>
                  <w:marTop w:val="0"/>
                  <w:marBottom w:val="0"/>
                  <w:divBdr>
                    <w:top w:val="none" w:sz="0" w:space="0" w:color="auto"/>
                    <w:left w:val="none" w:sz="0" w:space="0" w:color="auto"/>
                    <w:bottom w:val="none" w:sz="0" w:space="0" w:color="auto"/>
                    <w:right w:val="none" w:sz="0" w:space="0" w:color="auto"/>
                  </w:divBdr>
                  <w:divsChild>
                    <w:div w:id="2103377979">
                      <w:marLeft w:val="0"/>
                      <w:marRight w:val="0"/>
                      <w:marTop w:val="0"/>
                      <w:marBottom w:val="0"/>
                      <w:divBdr>
                        <w:top w:val="none" w:sz="0" w:space="0" w:color="auto"/>
                        <w:left w:val="none" w:sz="0" w:space="0" w:color="auto"/>
                        <w:bottom w:val="none" w:sz="0" w:space="0" w:color="auto"/>
                        <w:right w:val="none" w:sz="0" w:space="0" w:color="auto"/>
                      </w:divBdr>
                    </w:div>
                  </w:divsChild>
                </w:div>
                <w:div w:id="1631472504">
                  <w:marLeft w:val="0"/>
                  <w:marRight w:val="0"/>
                  <w:marTop w:val="0"/>
                  <w:marBottom w:val="0"/>
                  <w:divBdr>
                    <w:top w:val="none" w:sz="0" w:space="0" w:color="auto"/>
                    <w:left w:val="none" w:sz="0" w:space="0" w:color="auto"/>
                    <w:bottom w:val="none" w:sz="0" w:space="0" w:color="auto"/>
                    <w:right w:val="none" w:sz="0" w:space="0" w:color="auto"/>
                  </w:divBdr>
                  <w:divsChild>
                    <w:div w:id="767966754">
                      <w:marLeft w:val="0"/>
                      <w:marRight w:val="0"/>
                      <w:marTop w:val="0"/>
                      <w:marBottom w:val="0"/>
                      <w:divBdr>
                        <w:top w:val="none" w:sz="0" w:space="0" w:color="auto"/>
                        <w:left w:val="none" w:sz="0" w:space="0" w:color="auto"/>
                        <w:bottom w:val="none" w:sz="0" w:space="0" w:color="auto"/>
                        <w:right w:val="none" w:sz="0" w:space="0" w:color="auto"/>
                      </w:divBdr>
                    </w:div>
                    <w:div w:id="817305104">
                      <w:marLeft w:val="0"/>
                      <w:marRight w:val="0"/>
                      <w:marTop w:val="0"/>
                      <w:marBottom w:val="0"/>
                      <w:divBdr>
                        <w:top w:val="none" w:sz="0" w:space="0" w:color="auto"/>
                        <w:left w:val="none" w:sz="0" w:space="0" w:color="auto"/>
                        <w:bottom w:val="none" w:sz="0" w:space="0" w:color="auto"/>
                        <w:right w:val="none" w:sz="0" w:space="0" w:color="auto"/>
                      </w:divBdr>
                    </w:div>
                  </w:divsChild>
                </w:div>
                <w:div w:id="2075658395">
                  <w:marLeft w:val="0"/>
                  <w:marRight w:val="0"/>
                  <w:marTop w:val="0"/>
                  <w:marBottom w:val="0"/>
                  <w:divBdr>
                    <w:top w:val="none" w:sz="0" w:space="0" w:color="auto"/>
                    <w:left w:val="none" w:sz="0" w:space="0" w:color="auto"/>
                    <w:bottom w:val="none" w:sz="0" w:space="0" w:color="auto"/>
                    <w:right w:val="none" w:sz="0" w:space="0" w:color="auto"/>
                  </w:divBdr>
                  <w:divsChild>
                    <w:div w:id="1514341840">
                      <w:marLeft w:val="0"/>
                      <w:marRight w:val="0"/>
                      <w:marTop w:val="0"/>
                      <w:marBottom w:val="0"/>
                      <w:divBdr>
                        <w:top w:val="none" w:sz="0" w:space="0" w:color="auto"/>
                        <w:left w:val="none" w:sz="0" w:space="0" w:color="auto"/>
                        <w:bottom w:val="none" w:sz="0" w:space="0" w:color="auto"/>
                        <w:right w:val="none" w:sz="0" w:space="0" w:color="auto"/>
                      </w:divBdr>
                    </w:div>
                  </w:divsChild>
                </w:div>
                <w:div w:id="388068142">
                  <w:marLeft w:val="0"/>
                  <w:marRight w:val="0"/>
                  <w:marTop w:val="0"/>
                  <w:marBottom w:val="0"/>
                  <w:divBdr>
                    <w:top w:val="none" w:sz="0" w:space="0" w:color="auto"/>
                    <w:left w:val="none" w:sz="0" w:space="0" w:color="auto"/>
                    <w:bottom w:val="none" w:sz="0" w:space="0" w:color="auto"/>
                    <w:right w:val="none" w:sz="0" w:space="0" w:color="auto"/>
                  </w:divBdr>
                  <w:divsChild>
                    <w:div w:id="774447723">
                      <w:marLeft w:val="0"/>
                      <w:marRight w:val="0"/>
                      <w:marTop w:val="0"/>
                      <w:marBottom w:val="0"/>
                      <w:divBdr>
                        <w:top w:val="none" w:sz="0" w:space="0" w:color="auto"/>
                        <w:left w:val="none" w:sz="0" w:space="0" w:color="auto"/>
                        <w:bottom w:val="none" w:sz="0" w:space="0" w:color="auto"/>
                        <w:right w:val="none" w:sz="0" w:space="0" w:color="auto"/>
                      </w:divBdr>
                    </w:div>
                    <w:div w:id="1925799640">
                      <w:marLeft w:val="0"/>
                      <w:marRight w:val="0"/>
                      <w:marTop w:val="0"/>
                      <w:marBottom w:val="0"/>
                      <w:divBdr>
                        <w:top w:val="none" w:sz="0" w:space="0" w:color="auto"/>
                        <w:left w:val="none" w:sz="0" w:space="0" w:color="auto"/>
                        <w:bottom w:val="none" w:sz="0" w:space="0" w:color="auto"/>
                        <w:right w:val="none" w:sz="0" w:space="0" w:color="auto"/>
                      </w:divBdr>
                    </w:div>
                  </w:divsChild>
                </w:div>
                <w:div w:id="768161834">
                  <w:marLeft w:val="0"/>
                  <w:marRight w:val="0"/>
                  <w:marTop w:val="0"/>
                  <w:marBottom w:val="0"/>
                  <w:divBdr>
                    <w:top w:val="none" w:sz="0" w:space="0" w:color="auto"/>
                    <w:left w:val="none" w:sz="0" w:space="0" w:color="auto"/>
                    <w:bottom w:val="none" w:sz="0" w:space="0" w:color="auto"/>
                    <w:right w:val="none" w:sz="0" w:space="0" w:color="auto"/>
                  </w:divBdr>
                  <w:divsChild>
                    <w:div w:id="1219051819">
                      <w:marLeft w:val="0"/>
                      <w:marRight w:val="0"/>
                      <w:marTop w:val="0"/>
                      <w:marBottom w:val="0"/>
                      <w:divBdr>
                        <w:top w:val="none" w:sz="0" w:space="0" w:color="auto"/>
                        <w:left w:val="none" w:sz="0" w:space="0" w:color="auto"/>
                        <w:bottom w:val="none" w:sz="0" w:space="0" w:color="auto"/>
                        <w:right w:val="none" w:sz="0" w:space="0" w:color="auto"/>
                      </w:divBdr>
                    </w:div>
                  </w:divsChild>
                </w:div>
                <w:div w:id="121727804">
                  <w:marLeft w:val="0"/>
                  <w:marRight w:val="0"/>
                  <w:marTop w:val="0"/>
                  <w:marBottom w:val="0"/>
                  <w:divBdr>
                    <w:top w:val="none" w:sz="0" w:space="0" w:color="auto"/>
                    <w:left w:val="none" w:sz="0" w:space="0" w:color="auto"/>
                    <w:bottom w:val="none" w:sz="0" w:space="0" w:color="auto"/>
                    <w:right w:val="none" w:sz="0" w:space="0" w:color="auto"/>
                  </w:divBdr>
                  <w:divsChild>
                    <w:div w:id="946161833">
                      <w:marLeft w:val="0"/>
                      <w:marRight w:val="0"/>
                      <w:marTop w:val="0"/>
                      <w:marBottom w:val="0"/>
                      <w:divBdr>
                        <w:top w:val="none" w:sz="0" w:space="0" w:color="auto"/>
                        <w:left w:val="none" w:sz="0" w:space="0" w:color="auto"/>
                        <w:bottom w:val="none" w:sz="0" w:space="0" w:color="auto"/>
                        <w:right w:val="none" w:sz="0" w:space="0" w:color="auto"/>
                      </w:divBdr>
                    </w:div>
                  </w:divsChild>
                </w:div>
                <w:div w:id="1792481737">
                  <w:marLeft w:val="0"/>
                  <w:marRight w:val="0"/>
                  <w:marTop w:val="0"/>
                  <w:marBottom w:val="0"/>
                  <w:divBdr>
                    <w:top w:val="none" w:sz="0" w:space="0" w:color="auto"/>
                    <w:left w:val="none" w:sz="0" w:space="0" w:color="auto"/>
                    <w:bottom w:val="none" w:sz="0" w:space="0" w:color="auto"/>
                    <w:right w:val="none" w:sz="0" w:space="0" w:color="auto"/>
                  </w:divBdr>
                  <w:divsChild>
                    <w:div w:id="1583562592">
                      <w:marLeft w:val="0"/>
                      <w:marRight w:val="0"/>
                      <w:marTop w:val="0"/>
                      <w:marBottom w:val="0"/>
                      <w:divBdr>
                        <w:top w:val="none" w:sz="0" w:space="0" w:color="auto"/>
                        <w:left w:val="none" w:sz="0" w:space="0" w:color="auto"/>
                        <w:bottom w:val="none" w:sz="0" w:space="0" w:color="auto"/>
                        <w:right w:val="none" w:sz="0" w:space="0" w:color="auto"/>
                      </w:divBdr>
                    </w:div>
                    <w:div w:id="1633050907">
                      <w:marLeft w:val="0"/>
                      <w:marRight w:val="0"/>
                      <w:marTop w:val="0"/>
                      <w:marBottom w:val="0"/>
                      <w:divBdr>
                        <w:top w:val="none" w:sz="0" w:space="0" w:color="auto"/>
                        <w:left w:val="none" w:sz="0" w:space="0" w:color="auto"/>
                        <w:bottom w:val="none" w:sz="0" w:space="0" w:color="auto"/>
                        <w:right w:val="none" w:sz="0" w:space="0" w:color="auto"/>
                      </w:divBdr>
                    </w:div>
                  </w:divsChild>
                </w:div>
                <w:div w:id="2039238442">
                  <w:marLeft w:val="0"/>
                  <w:marRight w:val="0"/>
                  <w:marTop w:val="0"/>
                  <w:marBottom w:val="0"/>
                  <w:divBdr>
                    <w:top w:val="none" w:sz="0" w:space="0" w:color="auto"/>
                    <w:left w:val="none" w:sz="0" w:space="0" w:color="auto"/>
                    <w:bottom w:val="none" w:sz="0" w:space="0" w:color="auto"/>
                    <w:right w:val="none" w:sz="0" w:space="0" w:color="auto"/>
                  </w:divBdr>
                  <w:divsChild>
                    <w:div w:id="954360665">
                      <w:marLeft w:val="0"/>
                      <w:marRight w:val="0"/>
                      <w:marTop w:val="0"/>
                      <w:marBottom w:val="0"/>
                      <w:divBdr>
                        <w:top w:val="none" w:sz="0" w:space="0" w:color="auto"/>
                        <w:left w:val="none" w:sz="0" w:space="0" w:color="auto"/>
                        <w:bottom w:val="none" w:sz="0" w:space="0" w:color="auto"/>
                        <w:right w:val="none" w:sz="0" w:space="0" w:color="auto"/>
                      </w:divBdr>
                    </w:div>
                  </w:divsChild>
                </w:div>
                <w:div w:id="2069568838">
                  <w:marLeft w:val="0"/>
                  <w:marRight w:val="0"/>
                  <w:marTop w:val="0"/>
                  <w:marBottom w:val="0"/>
                  <w:divBdr>
                    <w:top w:val="none" w:sz="0" w:space="0" w:color="auto"/>
                    <w:left w:val="none" w:sz="0" w:space="0" w:color="auto"/>
                    <w:bottom w:val="none" w:sz="0" w:space="0" w:color="auto"/>
                    <w:right w:val="none" w:sz="0" w:space="0" w:color="auto"/>
                  </w:divBdr>
                  <w:divsChild>
                    <w:div w:id="597451025">
                      <w:marLeft w:val="0"/>
                      <w:marRight w:val="0"/>
                      <w:marTop w:val="0"/>
                      <w:marBottom w:val="0"/>
                      <w:divBdr>
                        <w:top w:val="none" w:sz="0" w:space="0" w:color="auto"/>
                        <w:left w:val="none" w:sz="0" w:space="0" w:color="auto"/>
                        <w:bottom w:val="none" w:sz="0" w:space="0" w:color="auto"/>
                        <w:right w:val="none" w:sz="0" w:space="0" w:color="auto"/>
                      </w:divBdr>
                    </w:div>
                    <w:div w:id="2053533917">
                      <w:marLeft w:val="0"/>
                      <w:marRight w:val="0"/>
                      <w:marTop w:val="0"/>
                      <w:marBottom w:val="0"/>
                      <w:divBdr>
                        <w:top w:val="none" w:sz="0" w:space="0" w:color="auto"/>
                        <w:left w:val="none" w:sz="0" w:space="0" w:color="auto"/>
                        <w:bottom w:val="none" w:sz="0" w:space="0" w:color="auto"/>
                        <w:right w:val="none" w:sz="0" w:space="0" w:color="auto"/>
                      </w:divBdr>
                    </w:div>
                  </w:divsChild>
                </w:div>
                <w:div w:id="199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8241">
      <w:bodyDiv w:val="1"/>
      <w:marLeft w:val="0"/>
      <w:marRight w:val="0"/>
      <w:marTop w:val="0"/>
      <w:marBottom w:val="0"/>
      <w:divBdr>
        <w:top w:val="none" w:sz="0" w:space="0" w:color="auto"/>
        <w:left w:val="none" w:sz="0" w:space="0" w:color="auto"/>
        <w:bottom w:val="none" w:sz="0" w:space="0" w:color="auto"/>
        <w:right w:val="none" w:sz="0" w:space="0" w:color="auto"/>
      </w:divBdr>
    </w:div>
    <w:div w:id="585959246">
      <w:bodyDiv w:val="1"/>
      <w:marLeft w:val="0"/>
      <w:marRight w:val="0"/>
      <w:marTop w:val="0"/>
      <w:marBottom w:val="0"/>
      <w:divBdr>
        <w:top w:val="none" w:sz="0" w:space="0" w:color="auto"/>
        <w:left w:val="none" w:sz="0" w:space="0" w:color="auto"/>
        <w:bottom w:val="none" w:sz="0" w:space="0" w:color="auto"/>
        <w:right w:val="none" w:sz="0" w:space="0" w:color="auto"/>
      </w:divBdr>
      <w:divsChild>
        <w:div w:id="1007712074">
          <w:marLeft w:val="0"/>
          <w:marRight w:val="0"/>
          <w:marTop w:val="0"/>
          <w:marBottom w:val="0"/>
          <w:divBdr>
            <w:top w:val="none" w:sz="0" w:space="0" w:color="auto"/>
            <w:left w:val="none" w:sz="0" w:space="0" w:color="auto"/>
            <w:bottom w:val="none" w:sz="0" w:space="0" w:color="auto"/>
            <w:right w:val="none" w:sz="0" w:space="0" w:color="auto"/>
          </w:divBdr>
          <w:divsChild>
            <w:div w:id="237518911">
              <w:marLeft w:val="0"/>
              <w:marRight w:val="0"/>
              <w:marTop w:val="30"/>
              <w:marBottom w:val="30"/>
              <w:divBdr>
                <w:top w:val="none" w:sz="0" w:space="0" w:color="auto"/>
                <w:left w:val="none" w:sz="0" w:space="0" w:color="auto"/>
                <w:bottom w:val="none" w:sz="0" w:space="0" w:color="auto"/>
                <w:right w:val="none" w:sz="0" w:space="0" w:color="auto"/>
              </w:divBdr>
              <w:divsChild>
                <w:div w:id="1044328088">
                  <w:marLeft w:val="0"/>
                  <w:marRight w:val="0"/>
                  <w:marTop w:val="0"/>
                  <w:marBottom w:val="0"/>
                  <w:divBdr>
                    <w:top w:val="none" w:sz="0" w:space="0" w:color="auto"/>
                    <w:left w:val="none" w:sz="0" w:space="0" w:color="auto"/>
                    <w:bottom w:val="none" w:sz="0" w:space="0" w:color="auto"/>
                    <w:right w:val="none" w:sz="0" w:space="0" w:color="auto"/>
                  </w:divBdr>
                  <w:divsChild>
                    <w:div w:id="516432880">
                      <w:marLeft w:val="0"/>
                      <w:marRight w:val="0"/>
                      <w:marTop w:val="0"/>
                      <w:marBottom w:val="0"/>
                      <w:divBdr>
                        <w:top w:val="none" w:sz="0" w:space="0" w:color="auto"/>
                        <w:left w:val="none" w:sz="0" w:space="0" w:color="auto"/>
                        <w:bottom w:val="none" w:sz="0" w:space="0" w:color="auto"/>
                        <w:right w:val="none" w:sz="0" w:space="0" w:color="auto"/>
                      </w:divBdr>
                    </w:div>
                  </w:divsChild>
                </w:div>
                <w:div w:id="593175129">
                  <w:marLeft w:val="0"/>
                  <w:marRight w:val="0"/>
                  <w:marTop w:val="0"/>
                  <w:marBottom w:val="0"/>
                  <w:divBdr>
                    <w:top w:val="none" w:sz="0" w:space="0" w:color="auto"/>
                    <w:left w:val="none" w:sz="0" w:space="0" w:color="auto"/>
                    <w:bottom w:val="none" w:sz="0" w:space="0" w:color="auto"/>
                    <w:right w:val="none" w:sz="0" w:space="0" w:color="auto"/>
                  </w:divBdr>
                  <w:divsChild>
                    <w:div w:id="262030362">
                      <w:marLeft w:val="0"/>
                      <w:marRight w:val="0"/>
                      <w:marTop w:val="0"/>
                      <w:marBottom w:val="0"/>
                      <w:divBdr>
                        <w:top w:val="none" w:sz="0" w:space="0" w:color="auto"/>
                        <w:left w:val="none" w:sz="0" w:space="0" w:color="auto"/>
                        <w:bottom w:val="none" w:sz="0" w:space="0" w:color="auto"/>
                        <w:right w:val="none" w:sz="0" w:space="0" w:color="auto"/>
                      </w:divBdr>
                    </w:div>
                  </w:divsChild>
                </w:div>
                <w:div w:id="954990943">
                  <w:marLeft w:val="0"/>
                  <w:marRight w:val="0"/>
                  <w:marTop w:val="0"/>
                  <w:marBottom w:val="0"/>
                  <w:divBdr>
                    <w:top w:val="none" w:sz="0" w:space="0" w:color="auto"/>
                    <w:left w:val="none" w:sz="0" w:space="0" w:color="auto"/>
                    <w:bottom w:val="none" w:sz="0" w:space="0" w:color="auto"/>
                    <w:right w:val="none" w:sz="0" w:space="0" w:color="auto"/>
                  </w:divBdr>
                  <w:divsChild>
                    <w:div w:id="1422334499">
                      <w:marLeft w:val="0"/>
                      <w:marRight w:val="0"/>
                      <w:marTop w:val="0"/>
                      <w:marBottom w:val="0"/>
                      <w:divBdr>
                        <w:top w:val="none" w:sz="0" w:space="0" w:color="auto"/>
                        <w:left w:val="none" w:sz="0" w:space="0" w:color="auto"/>
                        <w:bottom w:val="none" w:sz="0" w:space="0" w:color="auto"/>
                        <w:right w:val="none" w:sz="0" w:space="0" w:color="auto"/>
                      </w:divBdr>
                    </w:div>
                  </w:divsChild>
                </w:div>
                <w:div w:id="1600219284">
                  <w:marLeft w:val="0"/>
                  <w:marRight w:val="0"/>
                  <w:marTop w:val="0"/>
                  <w:marBottom w:val="0"/>
                  <w:divBdr>
                    <w:top w:val="none" w:sz="0" w:space="0" w:color="auto"/>
                    <w:left w:val="none" w:sz="0" w:space="0" w:color="auto"/>
                    <w:bottom w:val="none" w:sz="0" w:space="0" w:color="auto"/>
                    <w:right w:val="none" w:sz="0" w:space="0" w:color="auto"/>
                  </w:divBdr>
                  <w:divsChild>
                    <w:div w:id="320929798">
                      <w:marLeft w:val="0"/>
                      <w:marRight w:val="0"/>
                      <w:marTop w:val="0"/>
                      <w:marBottom w:val="0"/>
                      <w:divBdr>
                        <w:top w:val="none" w:sz="0" w:space="0" w:color="auto"/>
                        <w:left w:val="none" w:sz="0" w:space="0" w:color="auto"/>
                        <w:bottom w:val="none" w:sz="0" w:space="0" w:color="auto"/>
                        <w:right w:val="none" w:sz="0" w:space="0" w:color="auto"/>
                      </w:divBdr>
                    </w:div>
                  </w:divsChild>
                </w:div>
                <w:div w:id="1730152122">
                  <w:marLeft w:val="0"/>
                  <w:marRight w:val="0"/>
                  <w:marTop w:val="0"/>
                  <w:marBottom w:val="0"/>
                  <w:divBdr>
                    <w:top w:val="none" w:sz="0" w:space="0" w:color="auto"/>
                    <w:left w:val="none" w:sz="0" w:space="0" w:color="auto"/>
                    <w:bottom w:val="none" w:sz="0" w:space="0" w:color="auto"/>
                    <w:right w:val="none" w:sz="0" w:space="0" w:color="auto"/>
                  </w:divBdr>
                  <w:divsChild>
                    <w:div w:id="580263994">
                      <w:marLeft w:val="0"/>
                      <w:marRight w:val="0"/>
                      <w:marTop w:val="0"/>
                      <w:marBottom w:val="0"/>
                      <w:divBdr>
                        <w:top w:val="none" w:sz="0" w:space="0" w:color="auto"/>
                        <w:left w:val="none" w:sz="0" w:space="0" w:color="auto"/>
                        <w:bottom w:val="none" w:sz="0" w:space="0" w:color="auto"/>
                        <w:right w:val="none" w:sz="0" w:space="0" w:color="auto"/>
                      </w:divBdr>
                    </w:div>
                  </w:divsChild>
                </w:div>
                <w:div w:id="277488038">
                  <w:marLeft w:val="0"/>
                  <w:marRight w:val="0"/>
                  <w:marTop w:val="0"/>
                  <w:marBottom w:val="0"/>
                  <w:divBdr>
                    <w:top w:val="none" w:sz="0" w:space="0" w:color="auto"/>
                    <w:left w:val="none" w:sz="0" w:space="0" w:color="auto"/>
                    <w:bottom w:val="none" w:sz="0" w:space="0" w:color="auto"/>
                    <w:right w:val="none" w:sz="0" w:space="0" w:color="auto"/>
                  </w:divBdr>
                  <w:divsChild>
                    <w:div w:id="375206339">
                      <w:marLeft w:val="0"/>
                      <w:marRight w:val="0"/>
                      <w:marTop w:val="0"/>
                      <w:marBottom w:val="0"/>
                      <w:divBdr>
                        <w:top w:val="none" w:sz="0" w:space="0" w:color="auto"/>
                        <w:left w:val="none" w:sz="0" w:space="0" w:color="auto"/>
                        <w:bottom w:val="none" w:sz="0" w:space="0" w:color="auto"/>
                        <w:right w:val="none" w:sz="0" w:space="0" w:color="auto"/>
                      </w:divBdr>
                    </w:div>
                  </w:divsChild>
                </w:div>
                <w:div w:id="1382367761">
                  <w:marLeft w:val="0"/>
                  <w:marRight w:val="0"/>
                  <w:marTop w:val="0"/>
                  <w:marBottom w:val="0"/>
                  <w:divBdr>
                    <w:top w:val="none" w:sz="0" w:space="0" w:color="auto"/>
                    <w:left w:val="none" w:sz="0" w:space="0" w:color="auto"/>
                    <w:bottom w:val="none" w:sz="0" w:space="0" w:color="auto"/>
                    <w:right w:val="none" w:sz="0" w:space="0" w:color="auto"/>
                  </w:divBdr>
                  <w:divsChild>
                    <w:div w:id="1696419741">
                      <w:marLeft w:val="0"/>
                      <w:marRight w:val="0"/>
                      <w:marTop w:val="0"/>
                      <w:marBottom w:val="0"/>
                      <w:divBdr>
                        <w:top w:val="none" w:sz="0" w:space="0" w:color="auto"/>
                        <w:left w:val="none" w:sz="0" w:space="0" w:color="auto"/>
                        <w:bottom w:val="none" w:sz="0" w:space="0" w:color="auto"/>
                        <w:right w:val="none" w:sz="0" w:space="0" w:color="auto"/>
                      </w:divBdr>
                    </w:div>
                  </w:divsChild>
                </w:div>
                <w:div w:id="976033774">
                  <w:marLeft w:val="0"/>
                  <w:marRight w:val="0"/>
                  <w:marTop w:val="0"/>
                  <w:marBottom w:val="0"/>
                  <w:divBdr>
                    <w:top w:val="none" w:sz="0" w:space="0" w:color="auto"/>
                    <w:left w:val="none" w:sz="0" w:space="0" w:color="auto"/>
                    <w:bottom w:val="none" w:sz="0" w:space="0" w:color="auto"/>
                    <w:right w:val="none" w:sz="0" w:space="0" w:color="auto"/>
                  </w:divBdr>
                  <w:divsChild>
                    <w:div w:id="524952693">
                      <w:marLeft w:val="0"/>
                      <w:marRight w:val="0"/>
                      <w:marTop w:val="0"/>
                      <w:marBottom w:val="0"/>
                      <w:divBdr>
                        <w:top w:val="none" w:sz="0" w:space="0" w:color="auto"/>
                        <w:left w:val="none" w:sz="0" w:space="0" w:color="auto"/>
                        <w:bottom w:val="none" w:sz="0" w:space="0" w:color="auto"/>
                        <w:right w:val="none" w:sz="0" w:space="0" w:color="auto"/>
                      </w:divBdr>
                    </w:div>
                  </w:divsChild>
                </w:div>
                <w:div w:id="243533915">
                  <w:marLeft w:val="0"/>
                  <w:marRight w:val="0"/>
                  <w:marTop w:val="0"/>
                  <w:marBottom w:val="0"/>
                  <w:divBdr>
                    <w:top w:val="none" w:sz="0" w:space="0" w:color="auto"/>
                    <w:left w:val="none" w:sz="0" w:space="0" w:color="auto"/>
                    <w:bottom w:val="none" w:sz="0" w:space="0" w:color="auto"/>
                    <w:right w:val="none" w:sz="0" w:space="0" w:color="auto"/>
                  </w:divBdr>
                  <w:divsChild>
                    <w:div w:id="363020660">
                      <w:marLeft w:val="0"/>
                      <w:marRight w:val="0"/>
                      <w:marTop w:val="0"/>
                      <w:marBottom w:val="0"/>
                      <w:divBdr>
                        <w:top w:val="none" w:sz="0" w:space="0" w:color="auto"/>
                        <w:left w:val="none" w:sz="0" w:space="0" w:color="auto"/>
                        <w:bottom w:val="none" w:sz="0" w:space="0" w:color="auto"/>
                        <w:right w:val="none" w:sz="0" w:space="0" w:color="auto"/>
                      </w:divBdr>
                    </w:div>
                  </w:divsChild>
                </w:div>
                <w:div w:id="1787389107">
                  <w:marLeft w:val="0"/>
                  <w:marRight w:val="0"/>
                  <w:marTop w:val="0"/>
                  <w:marBottom w:val="0"/>
                  <w:divBdr>
                    <w:top w:val="none" w:sz="0" w:space="0" w:color="auto"/>
                    <w:left w:val="none" w:sz="0" w:space="0" w:color="auto"/>
                    <w:bottom w:val="none" w:sz="0" w:space="0" w:color="auto"/>
                    <w:right w:val="none" w:sz="0" w:space="0" w:color="auto"/>
                  </w:divBdr>
                  <w:divsChild>
                    <w:div w:id="428426971">
                      <w:marLeft w:val="0"/>
                      <w:marRight w:val="0"/>
                      <w:marTop w:val="0"/>
                      <w:marBottom w:val="0"/>
                      <w:divBdr>
                        <w:top w:val="none" w:sz="0" w:space="0" w:color="auto"/>
                        <w:left w:val="none" w:sz="0" w:space="0" w:color="auto"/>
                        <w:bottom w:val="none" w:sz="0" w:space="0" w:color="auto"/>
                        <w:right w:val="none" w:sz="0" w:space="0" w:color="auto"/>
                      </w:divBdr>
                    </w:div>
                  </w:divsChild>
                </w:div>
                <w:div w:id="465391244">
                  <w:marLeft w:val="0"/>
                  <w:marRight w:val="0"/>
                  <w:marTop w:val="0"/>
                  <w:marBottom w:val="0"/>
                  <w:divBdr>
                    <w:top w:val="none" w:sz="0" w:space="0" w:color="auto"/>
                    <w:left w:val="none" w:sz="0" w:space="0" w:color="auto"/>
                    <w:bottom w:val="none" w:sz="0" w:space="0" w:color="auto"/>
                    <w:right w:val="none" w:sz="0" w:space="0" w:color="auto"/>
                  </w:divBdr>
                  <w:divsChild>
                    <w:div w:id="1176770679">
                      <w:marLeft w:val="0"/>
                      <w:marRight w:val="0"/>
                      <w:marTop w:val="0"/>
                      <w:marBottom w:val="0"/>
                      <w:divBdr>
                        <w:top w:val="none" w:sz="0" w:space="0" w:color="auto"/>
                        <w:left w:val="none" w:sz="0" w:space="0" w:color="auto"/>
                        <w:bottom w:val="none" w:sz="0" w:space="0" w:color="auto"/>
                        <w:right w:val="none" w:sz="0" w:space="0" w:color="auto"/>
                      </w:divBdr>
                    </w:div>
                  </w:divsChild>
                </w:div>
                <w:div w:id="1702126863">
                  <w:marLeft w:val="0"/>
                  <w:marRight w:val="0"/>
                  <w:marTop w:val="0"/>
                  <w:marBottom w:val="0"/>
                  <w:divBdr>
                    <w:top w:val="none" w:sz="0" w:space="0" w:color="auto"/>
                    <w:left w:val="none" w:sz="0" w:space="0" w:color="auto"/>
                    <w:bottom w:val="none" w:sz="0" w:space="0" w:color="auto"/>
                    <w:right w:val="none" w:sz="0" w:space="0" w:color="auto"/>
                  </w:divBdr>
                  <w:divsChild>
                    <w:div w:id="1637492665">
                      <w:marLeft w:val="0"/>
                      <w:marRight w:val="0"/>
                      <w:marTop w:val="0"/>
                      <w:marBottom w:val="0"/>
                      <w:divBdr>
                        <w:top w:val="none" w:sz="0" w:space="0" w:color="auto"/>
                        <w:left w:val="none" w:sz="0" w:space="0" w:color="auto"/>
                        <w:bottom w:val="none" w:sz="0" w:space="0" w:color="auto"/>
                        <w:right w:val="none" w:sz="0" w:space="0" w:color="auto"/>
                      </w:divBdr>
                    </w:div>
                  </w:divsChild>
                </w:div>
                <w:div w:id="1212502733">
                  <w:marLeft w:val="0"/>
                  <w:marRight w:val="0"/>
                  <w:marTop w:val="0"/>
                  <w:marBottom w:val="0"/>
                  <w:divBdr>
                    <w:top w:val="none" w:sz="0" w:space="0" w:color="auto"/>
                    <w:left w:val="none" w:sz="0" w:space="0" w:color="auto"/>
                    <w:bottom w:val="none" w:sz="0" w:space="0" w:color="auto"/>
                    <w:right w:val="none" w:sz="0" w:space="0" w:color="auto"/>
                  </w:divBdr>
                  <w:divsChild>
                    <w:div w:id="398480145">
                      <w:marLeft w:val="0"/>
                      <w:marRight w:val="0"/>
                      <w:marTop w:val="0"/>
                      <w:marBottom w:val="0"/>
                      <w:divBdr>
                        <w:top w:val="none" w:sz="0" w:space="0" w:color="auto"/>
                        <w:left w:val="none" w:sz="0" w:space="0" w:color="auto"/>
                        <w:bottom w:val="none" w:sz="0" w:space="0" w:color="auto"/>
                        <w:right w:val="none" w:sz="0" w:space="0" w:color="auto"/>
                      </w:divBdr>
                    </w:div>
                  </w:divsChild>
                </w:div>
                <w:div w:id="1352028074">
                  <w:marLeft w:val="0"/>
                  <w:marRight w:val="0"/>
                  <w:marTop w:val="0"/>
                  <w:marBottom w:val="0"/>
                  <w:divBdr>
                    <w:top w:val="none" w:sz="0" w:space="0" w:color="auto"/>
                    <w:left w:val="none" w:sz="0" w:space="0" w:color="auto"/>
                    <w:bottom w:val="none" w:sz="0" w:space="0" w:color="auto"/>
                    <w:right w:val="none" w:sz="0" w:space="0" w:color="auto"/>
                  </w:divBdr>
                  <w:divsChild>
                    <w:div w:id="466633114">
                      <w:marLeft w:val="0"/>
                      <w:marRight w:val="0"/>
                      <w:marTop w:val="0"/>
                      <w:marBottom w:val="0"/>
                      <w:divBdr>
                        <w:top w:val="none" w:sz="0" w:space="0" w:color="auto"/>
                        <w:left w:val="none" w:sz="0" w:space="0" w:color="auto"/>
                        <w:bottom w:val="none" w:sz="0" w:space="0" w:color="auto"/>
                        <w:right w:val="none" w:sz="0" w:space="0" w:color="auto"/>
                      </w:divBdr>
                    </w:div>
                  </w:divsChild>
                </w:div>
                <w:div w:id="1592346953">
                  <w:marLeft w:val="0"/>
                  <w:marRight w:val="0"/>
                  <w:marTop w:val="0"/>
                  <w:marBottom w:val="0"/>
                  <w:divBdr>
                    <w:top w:val="none" w:sz="0" w:space="0" w:color="auto"/>
                    <w:left w:val="none" w:sz="0" w:space="0" w:color="auto"/>
                    <w:bottom w:val="none" w:sz="0" w:space="0" w:color="auto"/>
                    <w:right w:val="none" w:sz="0" w:space="0" w:color="auto"/>
                  </w:divBdr>
                  <w:divsChild>
                    <w:div w:id="1155341276">
                      <w:marLeft w:val="0"/>
                      <w:marRight w:val="0"/>
                      <w:marTop w:val="0"/>
                      <w:marBottom w:val="0"/>
                      <w:divBdr>
                        <w:top w:val="none" w:sz="0" w:space="0" w:color="auto"/>
                        <w:left w:val="none" w:sz="0" w:space="0" w:color="auto"/>
                        <w:bottom w:val="none" w:sz="0" w:space="0" w:color="auto"/>
                        <w:right w:val="none" w:sz="0" w:space="0" w:color="auto"/>
                      </w:divBdr>
                    </w:div>
                  </w:divsChild>
                </w:div>
                <w:div w:id="1970357467">
                  <w:marLeft w:val="0"/>
                  <w:marRight w:val="0"/>
                  <w:marTop w:val="0"/>
                  <w:marBottom w:val="0"/>
                  <w:divBdr>
                    <w:top w:val="none" w:sz="0" w:space="0" w:color="auto"/>
                    <w:left w:val="none" w:sz="0" w:space="0" w:color="auto"/>
                    <w:bottom w:val="none" w:sz="0" w:space="0" w:color="auto"/>
                    <w:right w:val="none" w:sz="0" w:space="0" w:color="auto"/>
                  </w:divBdr>
                  <w:divsChild>
                    <w:div w:id="414395915">
                      <w:marLeft w:val="0"/>
                      <w:marRight w:val="0"/>
                      <w:marTop w:val="0"/>
                      <w:marBottom w:val="0"/>
                      <w:divBdr>
                        <w:top w:val="none" w:sz="0" w:space="0" w:color="auto"/>
                        <w:left w:val="none" w:sz="0" w:space="0" w:color="auto"/>
                        <w:bottom w:val="none" w:sz="0" w:space="0" w:color="auto"/>
                        <w:right w:val="none" w:sz="0" w:space="0" w:color="auto"/>
                      </w:divBdr>
                    </w:div>
                  </w:divsChild>
                </w:div>
                <w:div w:id="2041663460">
                  <w:marLeft w:val="0"/>
                  <w:marRight w:val="0"/>
                  <w:marTop w:val="0"/>
                  <w:marBottom w:val="0"/>
                  <w:divBdr>
                    <w:top w:val="none" w:sz="0" w:space="0" w:color="auto"/>
                    <w:left w:val="none" w:sz="0" w:space="0" w:color="auto"/>
                    <w:bottom w:val="none" w:sz="0" w:space="0" w:color="auto"/>
                    <w:right w:val="none" w:sz="0" w:space="0" w:color="auto"/>
                  </w:divBdr>
                  <w:divsChild>
                    <w:div w:id="320961988">
                      <w:marLeft w:val="0"/>
                      <w:marRight w:val="0"/>
                      <w:marTop w:val="0"/>
                      <w:marBottom w:val="0"/>
                      <w:divBdr>
                        <w:top w:val="none" w:sz="0" w:space="0" w:color="auto"/>
                        <w:left w:val="none" w:sz="0" w:space="0" w:color="auto"/>
                        <w:bottom w:val="none" w:sz="0" w:space="0" w:color="auto"/>
                        <w:right w:val="none" w:sz="0" w:space="0" w:color="auto"/>
                      </w:divBdr>
                    </w:div>
                  </w:divsChild>
                </w:div>
                <w:div w:id="394667041">
                  <w:marLeft w:val="0"/>
                  <w:marRight w:val="0"/>
                  <w:marTop w:val="0"/>
                  <w:marBottom w:val="0"/>
                  <w:divBdr>
                    <w:top w:val="none" w:sz="0" w:space="0" w:color="auto"/>
                    <w:left w:val="none" w:sz="0" w:space="0" w:color="auto"/>
                    <w:bottom w:val="none" w:sz="0" w:space="0" w:color="auto"/>
                    <w:right w:val="none" w:sz="0" w:space="0" w:color="auto"/>
                  </w:divBdr>
                  <w:divsChild>
                    <w:div w:id="1807432498">
                      <w:marLeft w:val="0"/>
                      <w:marRight w:val="0"/>
                      <w:marTop w:val="0"/>
                      <w:marBottom w:val="0"/>
                      <w:divBdr>
                        <w:top w:val="none" w:sz="0" w:space="0" w:color="auto"/>
                        <w:left w:val="none" w:sz="0" w:space="0" w:color="auto"/>
                        <w:bottom w:val="none" w:sz="0" w:space="0" w:color="auto"/>
                        <w:right w:val="none" w:sz="0" w:space="0" w:color="auto"/>
                      </w:divBdr>
                    </w:div>
                  </w:divsChild>
                </w:div>
                <w:div w:id="63184195">
                  <w:marLeft w:val="0"/>
                  <w:marRight w:val="0"/>
                  <w:marTop w:val="0"/>
                  <w:marBottom w:val="0"/>
                  <w:divBdr>
                    <w:top w:val="none" w:sz="0" w:space="0" w:color="auto"/>
                    <w:left w:val="none" w:sz="0" w:space="0" w:color="auto"/>
                    <w:bottom w:val="none" w:sz="0" w:space="0" w:color="auto"/>
                    <w:right w:val="none" w:sz="0" w:space="0" w:color="auto"/>
                  </w:divBdr>
                  <w:divsChild>
                    <w:div w:id="422070354">
                      <w:marLeft w:val="0"/>
                      <w:marRight w:val="0"/>
                      <w:marTop w:val="0"/>
                      <w:marBottom w:val="0"/>
                      <w:divBdr>
                        <w:top w:val="none" w:sz="0" w:space="0" w:color="auto"/>
                        <w:left w:val="none" w:sz="0" w:space="0" w:color="auto"/>
                        <w:bottom w:val="none" w:sz="0" w:space="0" w:color="auto"/>
                        <w:right w:val="none" w:sz="0" w:space="0" w:color="auto"/>
                      </w:divBdr>
                    </w:div>
                  </w:divsChild>
                </w:div>
                <w:div w:id="479805281">
                  <w:marLeft w:val="0"/>
                  <w:marRight w:val="0"/>
                  <w:marTop w:val="0"/>
                  <w:marBottom w:val="0"/>
                  <w:divBdr>
                    <w:top w:val="none" w:sz="0" w:space="0" w:color="auto"/>
                    <w:left w:val="none" w:sz="0" w:space="0" w:color="auto"/>
                    <w:bottom w:val="none" w:sz="0" w:space="0" w:color="auto"/>
                    <w:right w:val="none" w:sz="0" w:space="0" w:color="auto"/>
                  </w:divBdr>
                  <w:divsChild>
                    <w:div w:id="494994423">
                      <w:marLeft w:val="0"/>
                      <w:marRight w:val="0"/>
                      <w:marTop w:val="0"/>
                      <w:marBottom w:val="0"/>
                      <w:divBdr>
                        <w:top w:val="none" w:sz="0" w:space="0" w:color="auto"/>
                        <w:left w:val="none" w:sz="0" w:space="0" w:color="auto"/>
                        <w:bottom w:val="none" w:sz="0" w:space="0" w:color="auto"/>
                        <w:right w:val="none" w:sz="0" w:space="0" w:color="auto"/>
                      </w:divBdr>
                    </w:div>
                  </w:divsChild>
                </w:div>
                <w:div w:id="1656564934">
                  <w:marLeft w:val="0"/>
                  <w:marRight w:val="0"/>
                  <w:marTop w:val="0"/>
                  <w:marBottom w:val="0"/>
                  <w:divBdr>
                    <w:top w:val="none" w:sz="0" w:space="0" w:color="auto"/>
                    <w:left w:val="none" w:sz="0" w:space="0" w:color="auto"/>
                    <w:bottom w:val="none" w:sz="0" w:space="0" w:color="auto"/>
                    <w:right w:val="none" w:sz="0" w:space="0" w:color="auto"/>
                  </w:divBdr>
                  <w:divsChild>
                    <w:div w:id="200285529">
                      <w:marLeft w:val="0"/>
                      <w:marRight w:val="0"/>
                      <w:marTop w:val="0"/>
                      <w:marBottom w:val="0"/>
                      <w:divBdr>
                        <w:top w:val="none" w:sz="0" w:space="0" w:color="auto"/>
                        <w:left w:val="none" w:sz="0" w:space="0" w:color="auto"/>
                        <w:bottom w:val="none" w:sz="0" w:space="0" w:color="auto"/>
                        <w:right w:val="none" w:sz="0" w:space="0" w:color="auto"/>
                      </w:divBdr>
                    </w:div>
                  </w:divsChild>
                </w:div>
                <w:div w:id="1953631903">
                  <w:marLeft w:val="0"/>
                  <w:marRight w:val="0"/>
                  <w:marTop w:val="0"/>
                  <w:marBottom w:val="0"/>
                  <w:divBdr>
                    <w:top w:val="none" w:sz="0" w:space="0" w:color="auto"/>
                    <w:left w:val="none" w:sz="0" w:space="0" w:color="auto"/>
                    <w:bottom w:val="none" w:sz="0" w:space="0" w:color="auto"/>
                    <w:right w:val="none" w:sz="0" w:space="0" w:color="auto"/>
                  </w:divBdr>
                  <w:divsChild>
                    <w:div w:id="734399952">
                      <w:marLeft w:val="0"/>
                      <w:marRight w:val="0"/>
                      <w:marTop w:val="0"/>
                      <w:marBottom w:val="0"/>
                      <w:divBdr>
                        <w:top w:val="none" w:sz="0" w:space="0" w:color="auto"/>
                        <w:left w:val="none" w:sz="0" w:space="0" w:color="auto"/>
                        <w:bottom w:val="none" w:sz="0" w:space="0" w:color="auto"/>
                        <w:right w:val="none" w:sz="0" w:space="0" w:color="auto"/>
                      </w:divBdr>
                    </w:div>
                  </w:divsChild>
                </w:div>
                <w:div w:id="1101607338">
                  <w:marLeft w:val="0"/>
                  <w:marRight w:val="0"/>
                  <w:marTop w:val="0"/>
                  <w:marBottom w:val="0"/>
                  <w:divBdr>
                    <w:top w:val="none" w:sz="0" w:space="0" w:color="auto"/>
                    <w:left w:val="none" w:sz="0" w:space="0" w:color="auto"/>
                    <w:bottom w:val="none" w:sz="0" w:space="0" w:color="auto"/>
                    <w:right w:val="none" w:sz="0" w:space="0" w:color="auto"/>
                  </w:divBdr>
                  <w:divsChild>
                    <w:div w:id="1659923278">
                      <w:marLeft w:val="0"/>
                      <w:marRight w:val="0"/>
                      <w:marTop w:val="0"/>
                      <w:marBottom w:val="0"/>
                      <w:divBdr>
                        <w:top w:val="none" w:sz="0" w:space="0" w:color="auto"/>
                        <w:left w:val="none" w:sz="0" w:space="0" w:color="auto"/>
                        <w:bottom w:val="none" w:sz="0" w:space="0" w:color="auto"/>
                        <w:right w:val="none" w:sz="0" w:space="0" w:color="auto"/>
                      </w:divBdr>
                    </w:div>
                  </w:divsChild>
                </w:div>
                <w:div w:id="773743886">
                  <w:marLeft w:val="0"/>
                  <w:marRight w:val="0"/>
                  <w:marTop w:val="0"/>
                  <w:marBottom w:val="0"/>
                  <w:divBdr>
                    <w:top w:val="none" w:sz="0" w:space="0" w:color="auto"/>
                    <w:left w:val="none" w:sz="0" w:space="0" w:color="auto"/>
                    <w:bottom w:val="none" w:sz="0" w:space="0" w:color="auto"/>
                    <w:right w:val="none" w:sz="0" w:space="0" w:color="auto"/>
                  </w:divBdr>
                  <w:divsChild>
                    <w:div w:id="17461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4065">
          <w:marLeft w:val="0"/>
          <w:marRight w:val="0"/>
          <w:marTop w:val="0"/>
          <w:marBottom w:val="0"/>
          <w:divBdr>
            <w:top w:val="none" w:sz="0" w:space="0" w:color="auto"/>
            <w:left w:val="none" w:sz="0" w:space="0" w:color="auto"/>
            <w:bottom w:val="none" w:sz="0" w:space="0" w:color="auto"/>
            <w:right w:val="none" w:sz="0" w:space="0" w:color="auto"/>
          </w:divBdr>
        </w:div>
        <w:div w:id="2127384954">
          <w:marLeft w:val="0"/>
          <w:marRight w:val="0"/>
          <w:marTop w:val="0"/>
          <w:marBottom w:val="0"/>
          <w:divBdr>
            <w:top w:val="none" w:sz="0" w:space="0" w:color="auto"/>
            <w:left w:val="none" w:sz="0" w:space="0" w:color="auto"/>
            <w:bottom w:val="none" w:sz="0" w:space="0" w:color="auto"/>
            <w:right w:val="none" w:sz="0" w:space="0" w:color="auto"/>
          </w:divBdr>
          <w:divsChild>
            <w:div w:id="1735424732">
              <w:marLeft w:val="0"/>
              <w:marRight w:val="0"/>
              <w:marTop w:val="30"/>
              <w:marBottom w:val="30"/>
              <w:divBdr>
                <w:top w:val="none" w:sz="0" w:space="0" w:color="auto"/>
                <w:left w:val="none" w:sz="0" w:space="0" w:color="auto"/>
                <w:bottom w:val="none" w:sz="0" w:space="0" w:color="auto"/>
                <w:right w:val="none" w:sz="0" w:space="0" w:color="auto"/>
              </w:divBdr>
              <w:divsChild>
                <w:div w:id="1642466613">
                  <w:marLeft w:val="0"/>
                  <w:marRight w:val="0"/>
                  <w:marTop w:val="0"/>
                  <w:marBottom w:val="0"/>
                  <w:divBdr>
                    <w:top w:val="none" w:sz="0" w:space="0" w:color="auto"/>
                    <w:left w:val="none" w:sz="0" w:space="0" w:color="auto"/>
                    <w:bottom w:val="none" w:sz="0" w:space="0" w:color="auto"/>
                    <w:right w:val="none" w:sz="0" w:space="0" w:color="auto"/>
                  </w:divBdr>
                  <w:divsChild>
                    <w:div w:id="1334213830">
                      <w:marLeft w:val="0"/>
                      <w:marRight w:val="0"/>
                      <w:marTop w:val="0"/>
                      <w:marBottom w:val="0"/>
                      <w:divBdr>
                        <w:top w:val="none" w:sz="0" w:space="0" w:color="auto"/>
                        <w:left w:val="none" w:sz="0" w:space="0" w:color="auto"/>
                        <w:bottom w:val="none" w:sz="0" w:space="0" w:color="auto"/>
                        <w:right w:val="none" w:sz="0" w:space="0" w:color="auto"/>
                      </w:divBdr>
                    </w:div>
                  </w:divsChild>
                </w:div>
                <w:div w:id="979506236">
                  <w:marLeft w:val="0"/>
                  <w:marRight w:val="0"/>
                  <w:marTop w:val="0"/>
                  <w:marBottom w:val="0"/>
                  <w:divBdr>
                    <w:top w:val="none" w:sz="0" w:space="0" w:color="auto"/>
                    <w:left w:val="none" w:sz="0" w:space="0" w:color="auto"/>
                    <w:bottom w:val="none" w:sz="0" w:space="0" w:color="auto"/>
                    <w:right w:val="none" w:sz="0" w:space="0" w:color="auto"/>
                  </w:divBdr>
                  <w:divsChild>
                    <w:div w:id="690104591">
                      <w:marLeft w:val="0"/>
                      <w:marRight w:val="0"/>
                      <w:marTop w:val="0"/>
                      <w:marBottom w:val="0"/>
                      <w:divBdr>
                        <w:top w:val="none" w:sz="0" w:space="0" w:color="auto"/>
                        <w:left w:val="none" w:sz="0" w:space="0" w:color="auto"/>
                        <w:bottom w:val="none" w:sz="0" w:space="0" w:color="auto"/>
                        <w:right w:val="none" w:sz="0" w:space="0" w:color="auto"/>
                      </w:divBdr>
                    </w:div>
                  </w:divsChild>
                </w:div>
                <w:div w:id="818420759">
                  <w:marLeft w:val="0"/>
                  <w:marRight w:val="0"/>
                  <w:marTop w:val="0"/>
                  <w:marBottom w:val="0"/>
                  <w:divBdr>
                    <w:top w:val="none" w:sz="0" w:space="0" w:color="auto"/>
                    <w:left w:val="none" w:sz="0" w:space="0" w:color="auto"/>
                    <w:bottom w:val="none" w:sz="0" w:space="0" w:color="auto"/>
                    <w:right w:val="none" w:sz="0" w:space="0" w:color="auto"/>
                  </w:divBdr>
                  <w:divsChild>
                    <w:div w:id="1584102884">
                      <w:marLeft w:val="0"/>
                      <w:marRight w:val="0"/>
                      <w:marTop w:val="0"/>
                      <w:marBottom w:val="0"/>
                      <w:divBdr>
                        <w:top w:val="none" w:sz="0" w:space="0" w:color="auto"/>
                        <w:left w:val="none" w:sz="0" w:space="0" w:color="auto"/>
                        <w:bottom w:val="none" w:sz="0" w:space="0" w:color="auto"/>
                        <w:right w:val="none" w:sz="0" w:space="0" w:color="auto"/>
                      </w:divBdr>
                    </w:div>
                  </w:divsChild>
                </w:div>
                <w:div w:id="1909681673">
                  <w:marLeft w:val="0"/>
                  <w:marRight w:val="0"/>
                  <w:marTop w:val="0"/>
                  <w:marBottom w:val="0"/>
                  <w:divBdr>
                    <w:top w:val="none" w:sz="0" w:space="0" w:color="auto"/>
                    <w:left w:val="none" w:sz="0" w:space="0" w:color="auto"/>
                    <w:bottom w:val="none" w:sz="0" w:space="0" w:color="auto"/>
                    <w:right w:val="none" w:sz="0" w:space="0" w:color="auto"/>
                  </w:divBdr>
                  <w:divsChild>
                    <w:div w:id="532691708">
                      <w:marLeft w:val="0"/>
                      <w:marRight w:val="0"/>
                      <w:marTop w:val="0"/>
                      <w:marBottom w:val="0"/>
                      <w:divBdr>
                        <w:top w:val="none" w:sz="0" w:space="0" w:color="auto"/>
                        <w:left w:val="none" w:sz="0" w:space="0" w:color="auto"/>
                        <w:bottom w:val="none" w:sz="0" w:space="0" w:color="auto"/>
                        <w:right w:val="none" w:sz="0" w:space="0" w:color="auto"/>
                      </w:divBdr>
                    </w:div>
                  </w:divsChild>
                </w:div>
                <w:div w:id="701054554">
                  <w:marLeft w:val="0"/>
                  <w:marRight w:val="0"/>
                  <w:marTop w:val="0"/>
                  <w:marBottom w:val="0"/>
                  <w:divBdr>
                    <w:top w:val="none" w:sz="0" w:space="0" w:color="auto"/>
                    <w:left w:val="none" w:sz="0" w:space="0" w:color="auto"/>
                    <w:bottom w:val="none" w:sz="0" w:space="0" w:color="auto"/>
                    <w:right w:val="none" w:sz="0" w:space="0" w:color="auto"/>
                  </w:divBdr>
                  <w:divsChild>
                    <w:div w:id="122619598">
                      <w:marLeft w:val="0"/>
                      <w:marRight w:val="0"/>
                      <w:marTop w:val="0"/>
                      <w:marBottom w:val="0"/>
                      <w:divBdr>
                        <w:top w:val="none" w:sz="0" w:space="0" w:color="auto"/>
                        <w:left w:val="none" w:sz="0" w:space="0" w:color="auto"/>
                        <w:bottom w:val="none" w:sz="0" w:space="0" w:color="auto"/>
                        <w:right w:val="none" w:sz="0" w:space="0" w:color="auto"/>
                      </w:divBdr>
                    </w:div>
                  </w:divsChild>
                </w:div>
                <w:div w:id="2113895835">
                  <w:marLeft w:val="0"/>
                  <w:marRight w:val="0"/>
                  <w:marTop w:val="0"/>
                  <w:marBottom w:val="0"/>
                  <w:divBdr>
                    <w:top w:val="none" w:sz="0" w:space="0" w:color="auto"/>
                    <w:left w:val="none" w:sz="0" w:space="0" w:color="auto"/>
                    <w:bottom w:val="none" w:sz="0" w:space="0" w:color="auto"/>
                    <w:right w:val="none" w:sz="0" w:space="0" w:color="auto"/>
                  </w:divBdr>
                  <w:divsChild>
                    <w:div w:id="496963265">
                      <w:marLeft w:val="0"/>
                      <w:marRight w:val="0"/>
                      <w:marTop w:val="0"/>
                      <w:marBottom w:val="0"/>
                      <w:divBdr>
                        <w:top w:val="none" w:sz="0" w:space="0" w:color="auto"/>
                        <w:left w:val="none" w:sz="0" w:space="0" w:color="auto"/>
                        <w:bottom w:val="none" w:sz="0" w:space="0" w:color="auto"/>
                        <w:right w:val="none" w:sz="0" w:space="0" w:color="auto"/>
                      </w:divBdr>
                    </w:div>
                  </w:divsChild>
                </w:div>
                <w:div w:id="1262487696">
                  <w:marLeft w:val="0"/>
                  <w:marRight w:val="0"/>
                  <w:marTop w:val="0"/>
                  <w:marBottom w:val="0"/>
                  <w:divBdr>
                    <w:top w:val="none" w:sz="0" w:space="0" w:color="auto"/>
                    <w:left w:val="none" w:sz="0" w:space="0" w:color="auto"/>
                    <w:bottom w:val="none" w:sz="0" w:space="0" w:color="auto"/>
                    <w:right w:val="none" w:sz="0" w:space="0" w:color="auto"/>
                  </w:divBdr>
                  <w:divsChild>
                    <w:div w:id="1331757158">
                      <w:marLeft w:val="0"/>
                      <w:marRight w:val="0"/>
                      <w:marTop w:val="0"/>
                      <w:marBottom w:val="0"/>
                      <w:divBdr>
                        <w:top w:val="none" w:sz="0" w:space="0" w:color="auto"/>
                        <w:left w:val="none" w:sz="0" w:space="0" w:color="auto"/>
                        <w:bottom w:val="none" w:sz="0" w:space="0" w:color="auto"/>
                        <w:right w:val="none" w:sz="0" w:space="0" w:color="auto"/>
                      </w:divBdr>
                    </w:div>
                  </w:divsChild>
                </w:div>
                <w:div w:id="1933390953">
                  <w:marLeft w:val="0"/>
                  <w:marRight w:val="0"/>
                  <w:marTop w:val="0"/>
                  <w:marBottom w:val="0"/>
                  <w:divBdr>
                    <w:top w:val="none" w:sz="0" w:space="0" w:color="auto"/>
                    <w:left w:val="none" w:sz="0" w:space="0" w:color="auto"/>
                    <w:bottom w:val="none" w:sz="0" w:space="0" w:color="auto"/>
                    <w:right w:val="none" w:sz="0" w:space="0" w:color="auto"/>
                  </w:divBdr>
                  <w:divsChild>
                    <w:div w:id="359473938">
                      <w:marLeft w:val="0"/>
                      <w:marRight w:val="0"/>
                      <w:marTop w:val="0"/>
                      <w:marBottom w:val="0"/>
                      <w:divBdr>
                        <w:top w:val="none" w:sz="0" w:space="0" w:color="auto"/>
                        <w:left w:val="none" w:sz="0" w:space="0" w:color="auto"/>
                        <w:bottom w:val="none" w:sz="0" w:space="0" w:color="auto"/>
                        <w:right w:val="none" w:sz="0" w:space="0" w:color="auto"/>
                      </w:divBdr>
                    </w:div>
                  </w:divsChild>
                </w:div>
                <w:div w:id="2045014620">
                  <w:marLeft w:val="0"/>
                  <w:marRight w:val="0"/>
                  <w:marTop w:val="0"/>
                  <w:marBottom w:val="0"/>
                  <w:divBdr>
                    <w:top w:val="none" w:sz="0" w:space="0" w:color="auto"/>
                    <w:left w:val="none" w:sz="0" w:space="0" w:color="auto"/>
                    <w:bottom w:val="none" w:sz="0" w:space="0" w:color="auto"/>
                    <w:right w:val="none" w:sz="0" w:space="0" w:color="auto"/>
                  </w:divBdr>
                  <w:divsChild>
                    <w:div w:id="851844331">
                      <w:marLeft w:val="0"/>
                      <w:marRight w:val="0"/>
                      <w:marTop w:val="0"/>
                      <w:marBottom w:val="0"/>
                      <w:divBdr>
                        <w:top w:val="none" w:sz="0" w:space="0" w:color="auto"/>
                        <w:left w:val="none" w:sz="0" w:space="0" w:color="auto"/>
                        <w:bottom w:val="none" w:sz="0" w:space="0" w:color="auto"/>
                        <w:right w:val="none" w:sz="0" w:space="0" w:color="auto"/>
                      </w:divBdr>
                    </w:div>
                  </w:divsChild>
                </w:div>
                <w:div w:id="171838898">
                  <w:marLeft w:val="0"/>
                  <w:marRight w:val="0"/>
                  <w:marTop w:val="0"/>
                  <w:marBottom w:val="0"/>
                  <w:divBdr>
                    <w:top w:val="none" w:sz="0" w:space="0" w:color="auto"/>
                    <w:left w:val="none" w:sz="0" w:space="0" w:color="auto"/>
                    <w:bottom w:val="none" w:sz="0" w:space="0" w:color="auto"/>
                    <w:right w:val="none" w:sz="0" w:space="0" w:color="auto"/>
                  </w:divBdr>
                  <w:divsChild>
                    <w:div w:id="1330281848">
                      <w:marLeft w:val="0"/>
                      <w:marRight w:val="0"/>
                      <w:marTop w:val="0"/>
                      <w:marBottom w:val="0"/>
                      <w:divBdr>
                        <w:top w:val="none" w:sz="0" w:space="0" w:color="auto"/>
                        <w:left w:val="none" w:sz="0" w:space="0" w:color="auto"/>
                        <w:bottom w:val="none" w:sz="0" w:space="0" w:color="auto"/>
                        <w:right w:val="none" w:sz="0" w:space="0" w:color="auto"/>
                      </w:divBdr>
                    </w:div>
                  </w:divsChild>
                </w:div>
                <w:div w:id="2098552078">
                  <w:marLeft w:val="0"/>
                  <w:marRight w:val="0"/>
                  <w:marTop w:val="0"/>
                  <w:marBottom w:val="0"/>
                  <w:divBdr>
                    <w:top w:val="none" w:sz="0" w:space="0" w:color="auto"/>
                    <w:left w:val="none" w:sz="0" w:space="0" w:color="auto"/>
                    <w:bottom w:val="none" w:sz="0" w:space="0" w:color="auto"/>
                    <w:right w:val="none" w:sz="0" w:space="0" w:color="auto"/>
                  </w:divBdr>
                  <w:divsChild>
                    <w:div w:id="1733237488">
                      <w:marLeft w:val="0"/>
                      <w:marRight w:val="0"/>
                      <w:marTop w:val="0"/>
                      <w:marBottom w:val="0"/>
                      <w:divBdr>
                        <w:top w:val="none" w:sz="0" w:space="0" w:color="auto"/>
                        <w:left w:val="none" w:sz="0" w:space="0" w:color="auto"/>
                        <w:bottom w:val="none" w:sz="0" w:space="0" w:color="auto"/>
                        <w:right w:val="none" w:sz="0" w:space="0" w:color="auto"/>
                      </w:divBdr>
                    </w:div>
                  </w:divsChild>
                </w:div>
                <w:div w:id="237835384">
                  <w:marLeft w:val="0"/>
                  <w:marRight w:val="0"/>
                  <w:marTop w:val="0"/>
                  <w:marBottom w:val="0"/>
                  <w:divBdr>
                    <w:top w:val="none" w:sz="0" w:space="0" w:color="auto"/>
                    <w:left w:val="none" w:sz="0" w:space="0" w:color="auto"/>
                    <w:bottom w:val="none" w:sz="0" w:space="0" w:color="auto"/>
                    <w:right w:val="none" w:sz="0" w:space="0" w:color="auto"/>
                  </w:divBdr>
                  <w:divsChild>
                    <w:div w:id="80571657">
                      <w:marLeft w:val="0"/>
                      <w:marRight w:val="0"/>
                      <w:marTop w:val="0"/>
                      <w:marBottom w:val="0"/>
                      <w:divBdr>
                        <w:top w:val="none" w:sz="0" w:space="0" w:color="auto"/>
                        <w:left w:val="none" w:sz="0" w:space="0" w:color="auto"/>
                        <w:bottom w:val="none" w:sz="0" w:space="0" w:color="auto"/>
                        <w:right w:val="none" w:sz="0" w:space="0" w:color="auto"/>
                      </w:divBdr>
                    </w:div>
                  </w:divsChild>
                </w:div>
                <w:div w:id="1557087392">
                  <w:marLeft w:val="0"/>
                  <w:marRight w:val="0"/>
                  <w:marTop w:val="0"/>
                  <w:marBottom w:val="0"/>
                  <w:divBdr>
                    <w:top w:val="none" w:sz="0" w:space="0" w:color="auto"/>
                    <w:left w:val="none" w:sz="0" w:space="0" w:color="auto"/>
                    <w:bottom w:val="none" w:sz="0" w:space="0" w:color="auto"/>
                    <w:right w:val="none" w:sz="0" w:space="0" w:color="auto"/>
                  </w:divBdr>
                  <w:divsChild>
                    <w:div w:id="2072536320">
                      <w:marLeft w:val="0"/>
                      <w:marRight w:val="0"/>
                      <w:marTop w:val="0"/>
                      <w:marBottom w:val="0"/>
                      <w:divBdr>
                        <w:top w:val="none" w:sz="0" w:space="0" w:color="auto"/>
                        <w:left w:val="none" w:sz="0" w:space="0" w:color="auto"/>
                        <w:bottom w:val="none" w:sz="0" w:space="0" w:color="auto"/>
                        <w:right w:val="none" w:sz="0" w:space="0" w:color="auto"/>
                      </w:divBdr>
                    </w:div>
                    <w:div w:id="1168640400">
                      <w:marLeft w:val="0"/>
                      <w:marRight w:val="0"/>
                      <w:marTop w:val="0"/>
                      <w:marBottom w:val="0"/>
                      <w:divBdr>
                        <w:top w:val="none" w:sz="0" w:space="0" w:color="auto"/>
                        <w:left w:val="none" w:sz="0" w:space="0" w:color="auto"/>
                        <w:bottom w:val="none" w:sz="0" w:space="0" w:color="auto"/>
                        <w:right w:val="none" w:sz="0" w:space="0" w:color="auto"/>
                      </w:divBdr>
                    </w:div>
                  </w:divsChild>
                </w:div>
                <w:div w:id="805506381">
                  <w:marLeft w:val="0"/>
                  <w:marRight w:val="0"/>
                  <w:marTop w:val="0"/>
                  <w:marBottom w:val="0"/>
                  <w:divBdr>
                    <w:top w:val="none" w:sz="0" w:space="0" w:color="auto"/>
                    <w:left w:val="none" w:sz="0" w:space="0" w:color="auto"/>
                    <w:bottom w:val="none" w:sz="0" w:space="0" w:color="auto"/>
                    <w:right w:val="none" w:sz="0" w:space="0" w:color="auto"/>
                  </w:divBdr>
                  <w:divsChild>
                    <w:div w:id="1278022565">
                      <w:marLeft w:val="0"/>
                      <w:marRight w:val="0"/>
                      <w:marTop w:val="0"/>
                      <w:marBottom w:val="0"/>
                      <w:divBdr>
                        <w:top w:val="none" w:sz="0" w:space="0" w:color="auto"/>
                        <w:left w:val="none" w:sz="0" w:space="0" w:color="auto"/>
                        <w:bottom w:val="none" w:sz="0" w:space="0" w:color="auto"/>
                        <w:right w:val="none" w:sz="0" w:space="0" w:color="auto"/>
                      </w:divBdr>
                    </w:div>
                  </w:divsChild>
                </w:div>
                <w:div w:id="135487238">
                  <w:marLeft w:val="0"/>
                  <w:marRight w:val="0"/>
                  <w:marTop w:val="0"/>
                  <w:marBottom w:val="0"/>
                  <w:divBdr>
                    <w:top w:val="none" w:sz="0" w:space="0" w:color="auto"/>
                    <w:left w:val="none" w:sz="0" w:space="0" w:color="auto"/>
                    <w:bottom w:val="none" w:sz="0" w:space="0" w:color="auto"/>
                    <w:right w:val="none" w:sz="0" w:space="0" w:color="auto"/>
                  </w:divBdr>
                  <w:divsChild>
                    <w:div w:id="1132400885">
                      <w:marLeft w:val="0"/>
                      <w:marRight w:val="0"/>
                      <w:marTop w:val="0"/>
                      <w:marBottom w:val="0"/>
                      <w:divBdr>
                        <w:top w:val="none" w:sz="0" w:space="0" w:color="auto"/>
                        <w:left w:val="none" w:sz="0" w:space="0" w:color="auto"/>
                        <w:bottom w:val="none" w:sz="0" w:space="0" w:color="auto"/>
                        <w:right w:val="none" w:sz="0" w:space="0" w:color="auto"/>
                      </w:divBdr>
                    </w:div>
                  </w:divsChild>
                </w:div>
                <w:div w:id="224952173">
                  <w:marLeft w:val="0"/>
                  <w:marRight w:val="0"/>
                  <w:marTop w:val="0"/>
                  <w:marBottom w:val="0"/>
                  <w:divBdr>
                    <w:top w:val="none" w:sz="0" w:space="0" w:color="auto"/>
                    <w:left w:val="none" w:sz="0" w:space="0" w:color="auto"/>
                    <w:bottom w:val="none" w:sz="0" w:space="0" w:color="auto"/>
                    <w:right w:val="none" w:sz="0" w:space="0" w:color="auto"/>
                  </w:divBdr>
                  <w:divsChild>
                    <w:div w:id="276640288">
                      <w:marLeft w:val="0"/>
                      <w:marRight w:val="0"/>
                      <w:marTop w:val="0"/>
                      <w:marBottom w:val="0"/>
                      <w:divBdr>
                        <w:top w:val="none" w:sz="0" w:space="0" w:color="auto"/>
                        <w:left w:val="none" w:sz="0" w:space="0" w:color="auto"/>
                        <w:bottom w:val="none" w:sz="0" w:space="0" w:color="auto"/>
                        <w:right w:val="none" w:sz="0" w:space="0" w:color="auto"/>
                      </w:divBdr>
                    </w:div>
                  </w:divsChild>
                </w:div>
                <w:div w:id="419329389">
                  <w:marLeft w:val="0"/>
                  <w:marRight w:val="0"/>
                  <w:marTop w:val="0"/>
                  <w:marBottom w:val="0"/>
                  <w:divBdr>
                    <w:top w:val="none" w:sz="0" w:space="0" w:color="auto"/>
                    <w:left w:val="none" w:sz="0" w:space="0" w:color="auto"/>
                    <w:bottom w:val="none" w:sz="0" w:space="0" w:color="auto"/>
                    <w:right w:val="none" w:sz="0" w:space="0" w:color="auto"/>
                  </w:divBdr>
                  <w:divsChild>
                    <w:div w:id="361441173">
                      <w:marLeft w:val="0"/>
                      <w:marRight w:val="0"/>
                      <w:marTop w:val="0"/>
                      <w:marBottom w:val="0"/>
                      <w:divBdr>
                        <w:top w:val="none" w:sz="0" w:space="0" w:color="auto"/>
                        <w:left w:val="none" w:sz="0" w:space="0" w:color="auto"/>
                        <w:bottom w:val="none" w:sz="0" w:space="0" w:color="auto"/>
                        <w:right w:val="none" w:sz="0" w:space="0" w:color="auto"/>
                      </w:divBdr>
                    </w:div>
                  </w:divsChild>
                </w:div>
                <w:div w:id="1761753923">
                  <w:marLeft w:val="0"/>
                  <w:marRight w:val="0"/>
                  <w:marTop w:val="0"/>
                  <w:marBottom w:val="0"/>
                  <w:divBdr>
                    <w:top w:val="none" w:sz="0" w:space="0" w:color="auto"/>
                    <w:left w:val="none" w:sz="0" w:space="0" w:color="auto"/>
                    <w:bottom w:val="none" w:sz="0" w:space="0" w:color="auto"/>
                    <w:right w:val="none" w:sz="0" w:space="0" w:color="auto"/>
                  </w:divBdr>
                  <w:divsChild>
                    <w:div w:id="1503471581">
                      <w:marLeft w:val="0"/>
                      <w:marRight w:val="0"/>
                      <w:marTop w:val="0"/>
                      <w:marBottom w:val="0"/>
                      <w:divBdr>
                        <w:top w:val="none" w:sz="0" w:space="0" w:color="auto"/>
                        <w:left w:val="none" w:sz="0" w:space="0" w:color="auto"/>
                        <w:bottom w:val="none" w:sz="0" w:space="0" w:color="auto"/>
                        <w:right w:val="none" w:sz="0" w:space="0" w:color="auto"/>
                      </w:divBdr>
                    </w:div>
                    <w:div w:id="1616793852">
                      <w:marLeft w:val="0"/>
                      <w:marRight w:val="0"/>
                      <w:marTop w:val="0"/>
                      <w:marBottom w:val="0"/>
                      <w:divBdr>
                        <w:top w:val="none" w:sz="0" w:space="0" w:color="auto"/>
                        <w:left w:val="none" w:sz="0" w:space="0" w:color="auto"/>
                        <w:bottom w:val="none" w:sz="0" w:space="0" w:color="auto"/>
                        <w:right w:val="none" w:sz="0" w:space="0" w:color="auto"/>
                      </w:divBdr>
                    </w:div>
                  </w:divsChild>
                </w:div>
                <w:div w:id="1494491896">
                  <w:marLeft w:val="0"/>
                  <w:marRight w:val="0"/>
                  <w:marTop w:val="0"/>
                  <w:marBottom w:val="0"/>
                  <w:divBdr>
                    <w:top w:val="none" w:sz="0" w:space="0" w:color="auto"/>
                    <w:left w:val="none" w:sz="0" w:space="0" w:color="auto"/>
                    <w:bottom w:val="none" w:sz="0" w:space="0" w:color="auto"/>
                    <w:right w:val="none" w:sz="0" w:space="0" w:color="auto"/>
                  </w:divBdr>
                  <w:divsChild>
                    <w:div w:id="130251313">
                      <w:marLeft w:val="0"/>
                      <w:marRight w:val="0"/>
                      <w:marTop w:val="0"/>
                      <w:marBottom w:val="0"/>
                      <w:divBdr>
                        <w:top w:val="none" w:sz="0" w:space="0" w:color="auto"/>
                        <w:left w:val="none" w:sz="0" w:space="0" w:color="auto"/>
                        <w:bottom w:val="none" w:sz="0" w:space="0" w:color="auto"/>
                        <w:right w:val="none" w:sz="0" w:space="0" w:color="auto"/>
                      </w:divBdr>
                    </w:div>
                  </w:divsChild>
                </w:div>
                <w:div w:id="2071269141">
                  <w:marLeft w:val="0"/>
                  <w:marRight w:val="0"/>
                  <w:marTop w:val="0"/>
                  <w:marBottom w:val="0"/>
                  <w:divBdr>
                    <w:top w:val="none" w:sz="0" w:space="0" w:color="auto"/>
                    <w:left w:val="none" w:sz="0" w:space="0" w:color="auto"/>
                    <w:bottom w:val="none" w:sz="0" w:space="0" w:color="auto"/>
                    <w:right w:val="none" w:sz="0" w:space="0" w:color="auto"/>
                  </w:divBdr>
                  <w:divsChild>
                    <w:div w:id="416706741">
                      <w:marLeft w:val="0"/>
                      <w:marRight w:val="0"/>
                      <w:marTop w:val="0"/>
                      <w:marBottom w:val="0"/>
                      <w:divBdr>
                        <w:top w:val="none" w:sz="0" w:space="0" w:color="auto"/>
                        <w:left w:val="none" w:sz="0" w:space="0" w:color="auto"/>
                        <w:bottom w:val="none" w:sz="0" w:space="0" w:color="auto"/>
                        <w:right w:val="none" w:sz="0" w:space="0" w:color="auto"/>
                      </w:divBdr>
                    </w:div>
                  </w:divsChild>
                </w:div>
                <w:div w:id="189912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3468">
          <w:marLeft w:val="0"/>
          <w:marRight w:val="0"/>
          <w:marTop w:val="0"/>
          <w:marBottom w:val="0"/>
          <w:divBdr>
            <w:top w:val="none" w:sz="0" w:space="0" w:color="auto"/>
            <w:left w:val="none" w:sz="0" w:space="0" w:color="auto"/>
            <w:bottom w:val="none" w:sz="0" w:space="0" w:color="auto"/>
            <w:right w:val="none" w:sz="0" w:space="0" w:color="auto"/>
          </w:divBdr>
        </w:div>
        <w:div w:id="292640748">
          <w:marLeft w:val="0"/>
          <w:marRight w:val="0"/>
          <w:marTop w:val="0"/>
          <w:marBottom w:val="0"/>
          <w:divBdr>
            <w:top w:val="none" w:sz="0" w:space="0" w:color="auto"/>
            <w:left w:val="none" w:sz="0" w:space="0" w:color="auto"/>
            <w:bottom w:val="none" w:sz="0" w:space="0" w:color="auto"/>
            <w:right w:val="none" w:sz="0" w:space="0" w:color="auto"/>
          </w:divBdr>
          <w:divsChild>
            <w:div w:id="1501003739">
              <w:marLeft w:val="0"/>
              <w:marRight w:val="0"/>
              <w:marTop w:val="30"/>
              <w:marBottom w:val="30"/>
              <w:divBdr>
                <w:top w:val="none" w:sz="0" w:space="0" w:color="auto"/>
                <w:left w:val="none" w:sz="0" w:space="0" w:color="auto"/>
                <w:bottom w:val="none" w:sz="0" w:space="0" w:color="auto"/>
                <w:right w:val="none" w:sz="0" w:space="0" w:color="auto"/>
              </w:divBdr>
              <w:divsChild>
                <w:div w:id="1218786864">
                  <w:marLeft w:val="0"/>
                  <w:marRight w:val="0"/>
                  <w:marTop w:val="0"/>
                  <w:marBottom w:val="0"/>
                  <w:divBdr>
                    <w:top w:val="none" w:sz="0" w:space="0" w:color="auto"/>
                    <w:left w:val="none" w:sz="0" w:space="0" w:color="auto"/>
                    <w:bottom w:val="none" w:sz="0" w:space="0" w:color="auto"/>
                    <w:right w:val="none" w:sz="0" w:space="0" w:color="auto"/>
                  </w:divBdr>
                  <w:divsChild>
                    <w:div w:id="163975024">
                      <w:marLeft w:val="0"/>
                      <w:marRight w:val="0"/>
                      <w:marTop w:val="0"/>
                      <w:marBottom w:val="0"/>
                      <w:divBdr>
                        <w:top w:val="none" w:sz="0" w:space="0" w:color="auto"/>
                        <w:left w:val="none" w:sz="0" w:space="0" w:color="auto"/>
                        <w:bottom w:val="none" w:sz="0" w:space="0" w:color="auto"/>
                        <w:right w:val="none" w:sz="0" w:space="0" w:color="auto"/>
                      </w:divBdr>
                    </w:div>
                  </w:divsChild>
                </w:div>
                <w:div w:id="677077867">
                  <w:marLeft w:val="0"/>
                  <w:marRight w:val="0"/>
                  <w:marTop w:val="0"/>
                  <w:marBottom w:val="0"/>
                  <w:divBdr>
                    <w:top w:val="none" w:sz="0" w:space="0" w:color="auto"/>
                    <w:left w:val="none" w:sz="0" w:space="0" w:color="auto"/>
                    <w:bottom w:val="none" w:sz="0" w:space="0" w:color="auto"/>
                    <w:right w:val="none" w:sz="0" w:space="0" w:color="auto"/>
                  </w:divBdr>
                  <w:divsChild>
                    <w:div w:id="1565531735">
                      <w:marLeft w:val="0"/>
                      <w:marRight w:val="0"/>
                      <w:marTop w:val="0"/>
                      <w:marBottom w:val="0"/>
                      <w:divBdr>
                        <w:top w:val="none" w:sz="0" w:space="0" w:color="auto"/>
                        <w:left w:val="none" w:sz="0" w:space="0" w:color="auto"/>
                        <w:bottom w:val="none" w:sz="0" w:space="0" w:color="auto"/>
                        <w:right w:val="none" w:sz="0" w:space="0" w:color="auto"/>
                      </w:divBdr>
                    </w:div>
                    <w:div w:id="117528326">
                      <w:marLeft w:val="0"/>
                      <w:marRight w:val="0"/>
                      <w:marTop w:val="0"/>
                      <w:marBottom w:val="0"/>
                      <w:divBdr>
                        <w:top w:val="none" w:sz="0" w:space="0" w:color="auto"/>
                        <w:left w:val="none" w:sz="0" w:space="0" w:color="auto"/>
                        <w:bottom w:val="none" w:sz="0" w:space="0" w:color="auto"/>
                        <w:right w:val="none" w:sz="0" w:space="0" w:color="auto"/>
                      </w:divBdr>
                    </w:div>
                  </w:divsChild>
                </w:div>
                <w:div w:id="710232178">
                  <w:marLeft w:val="0"/>
                  <w:marRight w:val="0"/>
                  <w:marTop w:val="0"/>
                  <w:marBottom w:val="0"/>
                  <w:divBdr>
                    <w:top w:val="none" w:sz="0" w:space="0" w:color="auto"/>
                    <w:left w:val="none" w:sz="0" w:space="0" w:color="auto"/>
                    <w:bottom w:val="none" w:sz="0" w:space="0" w:color="auto"/>
                    <w:right w:val="none" w:sz="0" w:space="0" w:color="auto"/>
                  </w:divBdr>
                  <w:divsChild>
                    <w:div w:id="406463588">
                      <w:marLeft w:val="0"/>
                      <w:marRight w:val="0"/>
                      <w:marTop w:val="0"/>
                      <w:marBottom w:val="0"/>
                      <w:divBdr>
                        <w:top w:val="none" w:sz="0" w:space="0" w:color="auto"/>
                        <w:left w:val="none" w:sz="0" w:space="0" w:color="auto"/>
                        <w:bottom w:val="none" w:sz="0" w:space="0" w:color="auto"/>
                        <w:right w:val="none" w:sz="0" w:space="0" w:color="auto"/>
                      </w:divBdr>
                    </w:div>
                  </w:divsChild>
                </w:div>
                <w:div w:id="273053100">
                  <w:marLeft w:val="0"/>
                  <w:marRight w:val="0"/>
                  <w:marTop w:val="0"/>
                  <w:marBottom w:val="0"/>
                  <w:divBdr>
                    <w:top w:val="none" w:sz="0" w:space="0" w:color="auto"/>
                    <w:left w:val="none" w:sz="0" w:space="0" w:color="auto"/>
                    <w:bottom w:val="none" w:sz="0" w:space="0" w:color="auto"/>
                    <w:right w:val="none" w:sz="0" w:space="0" w:color="auto"/>
                  </w:divBdr>
                  <w:divsChild>
                    <w:div w:id="1298754394">
                      <w:marLeft w:val="0"/>
                      <w:marRight w:val="0"/>
                      <w:marTop w:val="0"/>
                      <w:marBottom w:val="0"/>
                      <w:divBdr>
                        <w:top w:val="none" w:sz="0" w:space="0" w:color="auto"/>
                        <w:left w:val="none" w:sz="0" w:space="0" w:color="auto"/>
                        <w:bottom w:val="none" w:sz="0" w:space="0" w:color="auto"/>
                        <w:right w:val="none" w:sz="0" w:space="0" w:color="auto"/>
                      </w:divBdr>
                    </w:div>
                    <w:div w:id="58942391">
                      <w:marLeft w:val="0"/>
                      <w:marRight w:val="0"/>
                      <w:marTop w:val="0"/>
                      <w:marBottom w:val="0"/>
                      <w:divBdr>
                        <w:top w:val="none" w:sz="0" w:space="0" w:color="auto"/>
                        <w:left w:val="none" w:sz="0" w:space="0" w:color="auto"/>
                        <w:bottom w:val="none" w:sz="0" w:space="0" w:color="auto"/>
                        <w:right w:val="none" w:sz="0" w:space="0" w:color="auto"/>
                      </w:divBdr>
                    </w:div>
                  </w:divsChild>
                </w:div>
                <w:div w:id="933822475">
                  <w:marLeft w:val="0"/>
                  <w:marRight w:val="0"/>
                  <w:marTop w:val="0"/>
                  <w:marBottom w:val="0"/>
                  <w:divBdr>
                    <w:top w:val="none" w:sz="0" w:space="0" w:color="auto"/>
                    <w:left w:val="none" w:sz="0" w:space="0" w:color="auto"/>
                    <w:bottom w:val="none" w:sz="0" w:space="0" w:color="auto"/>
                    <w:right w:val="none" w:sz="0" w:space="0" w:color="auto"/>
                  </w:divBdr>
                  <w:divsChild>
                    <w:div w:id="1764838573">
                      <w:marLeft w:val="0"/>
                      <w:marRight w:val="0"/>
                      <w:marTop w:val="0"/>
                      <w:marBottom w:val="0"/>
                      <w:divBdr>
                        <w:top w:val="none" w:sz="0" w:space="0" w:color="auto"/>
                        <w:left w:val="none" w:sz="0" w:space="0" w:color="auto"/>
                        <w:bottom w:val="none" w:sz="0" w:space="0" w:color="auto"/>
                        <w:right w:val="none" w:sz="0" w:space="0" w:color="auto"/>
                      </w:divBdr>
                    </w:div>
                  </w:divsChild>
                </w:div>
                <w:div w:id="1937132801">
                  <w:marLeft w:val="0"/>
                  <w:marRight w:val="0"/>
                  <w:marTop w:val="0"/>
                  <w:marBottom w:val="0"/>
                  <w:divBdr>
                    <w:top w:val="none" w:sz="0" w:space="0" w:color="auto"/>
                    <w:left w:val="none" w:sz="0" w:space="0" w:color="auto"/>
                    <w:bottom w:val="none" w:sz="0" w:space="0" w:color="auto"/>
                    <w:right w:val="none" w:sz="0" w:space="0" w:color="auto"/>
                  </w:divBdr>
                  <w:divsChild>
                    <w:div w:id="1033922987">
                      <w:marLeft w:val="0"/>
                      <w:marRight w:val="0"/>
                      <w:marTop w:val="0"/>
                      <w:marBottom w:val="0"/>
                      <w:divBdr>
                        <w:top w:val="none" w:sz="0" w:space="0" w:color="auto"/>
                        <w:left w:val="none" w:sz="0" w:space="0" w:color="auto"/>
                        <w:bottom w:val="none" w:sz="0" w:space="0" w:color="auto"/>
                        <w:right w:val="none" w:sz="0" w:space="0" w:color="auto"/>
                      </w:divBdr>
                    </w:div>
                  </w:divsChild>
                </w:div>
                <w:div w:id="915286943">
                  <w:marLeft w:val="0"/>
                  <w:marRight w:val="0"/>
                  <w:marTop w:val="0"/>
                  <w:marBottom w:val="0"/>
                  <w:divBdr>
                    <w:top w:val="none" w:sz="0" w:space="0" w:color="auto"/>
                    <w:left w:val="none" w:sz="0" w:space="0" w:color="auto"/>
                    <w:bottom w:val="none" w:sz="0" w:space="0" w:color="auto"/>
                    <w:right w:val="none" w:sz="0" w:space="0" w:color="auto"/>
                  </w:divBdr>
                  <w:divsChild>
                    <w:div w:id="1842771968">
                      <w:marLeft w:val="0"/>
                      <w:marRight w:val="0"/>
                      <w:marTop w:val="0"/>
                      <w:marBottom w:val="0"/>
                      <w:divBdr>
                        <w:top w:val="none" w:sz="0" w:space="0" w:color="auto"/>
                        <w:left w:val="none" w:sz="0" w:space="0" w:color="auto"/>
                        <w:bottom w:val="none" w:sz="0" w:space="0" w:color="auto"/>
                        <w:right w:val="none" w:sz="0" w:space="0" w:color="auto"/>
                      </w:divBdr>
                    </w:div>
                    <w:div w:id="1262296364">
                      <w:marLeft w:val="0"/>
                      <w:marRight w:val="0"/>
                      <w:marTop w:val="0"/>
                      <w:marBottom w:val="0"/>
                      <w:divBdr>
                        <w:top w:val="none" w:sz="0" w:space="0" w:color="auto"/>
                        <w:left w:val="none" w:sz="0" w:space="0" w:color="auto"/>
                        <w:bottom w:val="none" w:sz="0" w:space="0" w:color="auto"/>
                        <w:right w:val="none" w:sz="0" w:space="0" w:color="auto"/>
                      </w:divBdr>
                    </w:div>
                  </w:divsChild>
                </w:div>
                <w:div w:id="2088723769">
                  <w:marLeft w:val="0"/>
                  <w:marRight w:val="0"/>
                  <w:marTop w:val="0"/>
                  <w:marBottom w:val="0"/>
                  <w:divBdr>
                    <w:top w:val="none" w:sz="0" w:space="0" w:color="auto"/>
                    <w:left w:val="none" w:sz="0" w:space="0" w:color="auto"/>
                    <w:bottom w:val="none" w:sz="0" w:space="0" w:color="auto"/>
                    <w:right w:val="none" w:sz="0" w:space="0" w:color="auto"/>
                  </w:divBdr>
                  <w:divsChild>
                    <w:div w:id="1977250046">
                      <w:marLeft w:val="0"/>
                      <w:marRight w:val="0"/>
                      <w:marTop w:val="0"/>
                      <w:marBottom w:val="0"/>
                      <w:divBdr>
                        <w:top w:val="none" w:sz="0" w:space="0" w:color="auto"/>
                        <w:left w:val="none" w:sz="0" w:space="0" w:color="auto"/>
                        <w:bottom w:val="none" w:sz="0" w:space="0" w:color="auto"/>
                        <w:right w:val="none" w:sz="0" w:space="0" w:color="auto"/>
                      </w:divBdr>
                    </w:div>
                  </w:divsChild>
                </w:div>
                <w:div w:id="973288615">
                  <w:marLeft w:val="0"/>
                  <w:marRight w:val="0"/>
                  <w:marTop w:val="0"/>
                  <w:marBottom w:val="0"/>
                  <w:divBdr>
                    <w:top w:val="none" w:sz="0" w:space="0" w:color="auto"/>
                    <w:left w:val="none" w:sz="0" w:space="0" w:color="auto"/>
                    <w:bottom w:val="none" w:sz="0" w:space="0" w:color="auto"/>
                    <w:right w:val="none" w:sz="0" w:space="0" w:color="auto"/>
                  </w:divBdr>
                  <w:divsChild>
                    <w:div w:id="1796480997">
                      <w:marLeft w:val="0"/>
                      <w:marRight w:val="0"/>
                      <w:marTop w:val="0"/>
                      <w:marBottom w:val="0"/>
                      <w:divBdr>
                        <w:top w:val="none" w:sz="0" w:space="0" w:color="auto"/>
                        <w:left w:val="none" w:sz="0" w:space="0" w:color="auto"/>
                        <w:bottom w:val="none" w:sz="0" w:space="0" w:color="auto"/>
                        <w:right w:val="none" w:sz="0" w:space="0" w:color="auto"/>
                      </w:divBdr>
                    </w:div>
                    <w:div w:id="631374466">
                      <w:marLeft w:val="0"/>
                      <w:marRight w:val="0"/>
                      <w:marTop w:val="0"/>
                      <w:marBottom w:val="0"/>
                      <w:divBdr>
                        <w:top w:val="none" w:sz="0" w:space="0" w:color="auto"/>
                        <w:left w:val="none" w:sz="0" w:space="0" w:color="auto"/>
                        <w:bottom w:val="none" w:sz="0" w:space="0" w:color="auto"/>
                        <w:right w:val="none" w:sz="0" w:space="0" w:color="auto"/>
                      </w:divBdr>
                    </w:div>
                  </w:divsChild>
                </w:div>
                <w:div w:id="1253122601">
                  <w:marLeft w:val="0"/>
                  <w:marRight w:val="0"/>
                  <w:marTop w:val="0"/>
                  <w:marBottom w:val="0"/>
                  <w:divBdr>
                    <w:top w:val="none" w:sz="0" w:space="0" w:color="auto"/>
                    <w:left w:val="none" w:sz="0" w:space="0" w:color="auto"/>
                    <w:bottom w:val="none" w:sz="0" w:space="0" w:color="auto"/>
                    <w:right w:val="none" w:sz="0" w:space="0" w:color="auto"/>
                  </w:divBdr>
                  <w:divsChild>
                    <w:div w:id="1994527327">
                      <w:marLeft w:val="0"/>
                      <w:marRight w:val="0"/>
                      <w:marTop w:val="0"/>
                      <w:marBottom w:val="0"/>
                      <w:divBdr>
                        <w:top w:val="none" w:sz="0" w:space="0" w:color="auto"/>
                        <w:left w:val="none" w:sz="0" w:space="0" w:color="auto"/>
                        <w:bottom w:val="none" w:sz="0" w:space="0" w:color="auto"/>
                        <w:right w:val="none" w:sz="0" w:space="0" w:color="auto"/>
                      </w:divBdr>
                    </w:div>
                  </w:divsChild>
                </w:div>
                <w:div w:id="881484320">
                  <w:marLeft w:val="0"/>
                  <w:marRight w:val="0"/>
                  <w:marTop w:val="0"/>
                  <w:marBottom w:val="0"/>
                  <w:divBdr>
                    <w:top w:val="none" w:sz="0" w:space="0" w:color="auto"/>
                    <w:left w:val="none" w:sz="0" w:space="0" w:color="auto"/>
                    <w:bottom w:val="none" w:sz="0" w:space="0" w:color="auto"/>
                    <w:right w:val="none" w:sz="0" w:space="0" w:color="auto"/>
                  </w:divBdr>
                  <w:divsChild>
                    <w:div w:id="228926881">
                      <w:marLeft w:val="0"/>
                      <w:marRight w:val="0"/>
                      <w:marTop w:val="0"/>
                      <w:marBottom w:val="0"/>
                      <w:divBdr>
                        <w:top w:val="none" w:sz="0" w:space="0" w:color="auto"/>
                        <w:left w:val="none" w:sz="0" w:space="0" w:color="auto"/>
                        <w:bottom w:val="none" w:sz="0" w:space="0" w:color="auto"/>
                        <w:right w:val="none" w:sz="0" w:space="0" w:color="auto"/>
                      </w:divBdr>
                    </w:div>
                  </w:divsChild>
                </w:div>
                <w:div w:id="729621621">
                  <w:marLeft w:val="0"/>
                  <w:marRight w:val="0"/>
                  <w:marTop w:val="0"/>
                  <w:marBottom w:val="0"/>
                  <w:divBdr>
                    <w:top w:val="none" w:sz="0" w:space="0" w:color="auto"/>
                    <w:left w:val="none" w:sz="0" w:space="0" w:color="auto"/>
                    <w:bottom w:val="none" w:sz="0" w:space="0" w:color="auto"/>
                    <w:right w:val="none" w:sz="0" w:space="0" w:color="auto"/>
                  </w:divBdr>
                  <w:divsChild>
                    <w:div w:id="424812247">
                      <w:marLeft w:val="0"/>
                      <w:marRight w:val="0"/>
                      <w:marTop w:val="0"/>
                      <w:marBottom w:val="0"/>
                      <w:divBdr>
                        <w:top w:val="none" w:sz="0" w:space="0" w:color="auto"/>
                        <w:left w:val="none" w:sz="0" w:space="0" w:color="auto"/>
                        <w:bottom w:val="none" w:sz="0" w:space="0" w:color="auto"/>
                        <w:right w:val="none" w:sz="0" w:space="0" w:color="auto"/>
                      </w:divBdr>
                    </w:div>
                  </w:divsChild>
                </w:div>
                <w:div w:id="238906967">
                  <w:marLeft w:val="0"/>
                  <w:marRight w:val="0"/>
                  <w:marTop w:val="0"/>
                  <w:marBottom w:val="0"/>
                  <w:divBdr>
                    <w:top w:val="none" w:sz="0" w:space="0" w:color="auto"/>
                    <w:left w:val="none" w:sz="0" w:space="0" w:color="auto"/>
                    <w:bottom w:val="none" w:sz="0" w:space="0" w:color="auto"/>
                    <w:right w:val="none" w:sz="0" w:space="0" w:color="auto"/>
                  </w:divBdr>
                  <w:divsChild>
                    <w:div w:id="614211253">
                      <w:marLeft w:val="0"/>
                      <w:marRight w:val="0"/>
                      <w:marTop w:val="0"/>
                      <w:marBottom w:val="0"/>
                      <w:divBdr>
                        <w:top w:val="none" w:sz="0" w:space="0" w:color="auto"/>
                        <w:left w:val="none" w:sz="0" w:space="0" w:color="auto"/>
                        <w:bottom w:val="none" w:sz="0" w:space="0" w:color="auto"/>
                        <w:right w:val="none" w:sz="0" w:space="0" w:color="auto"/>
                      </w:divBdr>
                    </w:div>
                  </w:divsChild>
                </w:div>
                <w:div w:id="119568676">
                  <w:marLeft w:val="0"/>
                  <w:marRight w:val="0"/>
                  <w:marTop w:val="0"/>
                  <w:marBottom w:val="0"/>
                  <w:divBdr>
                    <w:top w:val="none" w:sz="0" w:space="0" w:color="auto"/>
                    <w:left w:val="none" w:sz="0" w:space="0" w:color="auto"/>
                    <w:bottom w:val="none" w:sz="0" w:space="0" w:color="auto"/>
                    <w:right w:val="none" w:sz="0" w:space="0" w:color="auto"/>
                  </w:divBdr>
                  <w:divsChild>
                    <w:div w:id="696926463">
                      <w:marLeft w:val="0"/>
                      <w:marRight w:val="0"/>
                      <w:marTop w:val="0"/>
                      <w:marBottom w:val="0"/>
                      <w:divBdr>
                        <w:top w:val="none" w:sz="0" w:space="0" w:color="auto"/>
                        <w:left w:val="none" w:sz="0" w:space="0" w:color="auto"/>
                        <w:bottom w:val="none" w:sz="0" w:space="0" w:color="auto"/>
                        <w:right w:val="none" w:sz="0" w:space="0" w:color="auto"/>
                      </w:divBdr>
                    </w:div>
                  </w:divsChild>
                </w:div>
                <w:div w:id="2096856548">
                  <w:marLeft w:val="0"/>
                  <w:marRight w:val="0"/>
                  <w:marTop w:val="0"/>
                  <w:marBottom w:val="0"/>
                  <w:divBdr>
                    <w:top w:val="none" w:sz="0" w:space="0" w:color="auto"/>
                    <w:left w:val="none" w:sz="0" w:space="0" w:color="auto"/>
                    <w:bottom w:val="none" w:sz="0" w:space="0" w:color="auto"/>
                    <w:right w:val="none" w:sz="0" w:space="0" w:color="auto"/>
                  </w:divBdr>
                  <w:divsChild>
                    <w:div w:id="135073309">
                      <w:marLeft w:val="0"/>
                      <w:marRight w:val="0"/>
                      <w:marTop w:val="0"/>
                      <w:marBottom w:val="0"/>
                      <w:divBdr>
                        <w:top w:val="none" w:sz="0" w:space="0" w:color="auto"/>
                        <w:left w:val="none" w:sz="0" w:space="0" w:color="auto"/>
                        <w:bottom w:val="none" w:sz="0" w:space="0" w:color="auto"/>
                        <w:right w:val="none" w:sz="0" w:space="0" w:color="auto"/>
                      </w:divBdr>
                    </w:div>
                  </w:divsChild>
                </w:div>
                <w:div w:id="386807790">
                  <w:marLeft w:val="0"/>
                  <w:marRight w:val="0"/>
                  <w:marTop w:val="0"/>
                  <w:marBottom w:val="0"/>
                  <w:divBdr>
                    <w:top w:val="none" w:sz="0" w:space="0" w:color="auto"/>
                    <w:left w:val="none" w:sz="0" w:space="0" w:color="auto"/>
                    <w:bottom w:val="none" w:sz="0" w:space="0" w:color="auto"/>
                    <w:right w:val="none" w:sz="0" w:space="0" w:color="auto"/>
                  </w:divBdr>
                  <w:divsChild>
                    <w:div w:id="1063676606">
                      <w:marLeft w:val="0"/>
                      <w:marRight w:val="0"/>
                      <w:marTop w:val="0"/>
                      <w:marBottom w:val="0"/>
                      <w:divBdr>
                        <w:top w:val="none" w:sz="0" w:space="0" w:color="auto"/>
                        <w:left w:val="none" w:sz="0" w:space="0" w:color="auto"/>
                        <w:bottom w:val="none" w:sz="0" w:space="0" w:color="auto"/>
                        <w:right w:val="none" w:sz="0" w:space="0" w:color="auto"/>
                      </w:divBdr>
                    </w:div>
                  </w:divsChild>
                </w:div>
                <w:div w:id="799804628">
                  <w:marLeft w:val="0"/>
                  <w:marRight w:val="0"/>
                  <w:marTop w:val="0"/>
                  <w:marBottom w:val="0"/>
                  <w:divBdr>
                    <w:top w:val="none" w:sz="0" w:space="0" w:color="auto"/>
                    <w:left w:val="none" w:sz="0" w:space="0" w:color="auto"/>
                    <w:bottom w:val="none" w:sz="0" w:space="0" w:color="auto"/>
                    <w:right w:val="none" w:sz="0" w:space="0" w:color="auto"/>
                  </w:divBdr>
                  <w:divsChild>
                    <w:div w:id="1035808859">
                      <w:marLeft w:val="0"/>
                      <w:marRight w:val="0"/>
                      <w:marTop w:val="0"/>
                      <w:marBottom w:val="0"/>
                      <w:divBdr>
                        <w:top w:val="none" w:sz="0" w:space="0" w:color="auto"/>
                        <w:left w:val="none" w:sz="0" w:space="0" w:color="auto"/>
                        <w:bottom w:val="none" w:sz="0" w:space="0" w:color="auto"/>
                        <w:right w:val="none" w:sz="0" w:space="0" w:color="auto"/>
                      </w:divBdr>
                    </w:div>
                  </w:divsChild>
                </w:div>
                <w:div w:id="782505945">
                  <w:marLeft w:val="0"/>
                  <w:marRight w:val="0"/>
                  <w:marTop w:val="0"/>
                  <w:marBottom w:val="0"/>
                  <w:divBdr>
                    <w:top w:val="none" w:sz="0" w:space="0" w:color="auto"/>
                    <w:left w:val="none" w:sz="0" w:space="0" w:color="auto"/>
                    <w:bottom w:val="none" w:sz="0" w:space="0" w:color="auto"/>
                    <w:right w:val="none" w:sz="0" w:space="0" w:color="auto"/>
                  </w:divBdr>
                  <w:divsChild>
                    <w:div w:id="1005666476">
                      <w:marLeft w:val="0"/>
                      <w:marRight w:val="0"/>
                      <w:marTop w:val="0"/>
                      <w:marBottom w:val="0"/>
                      <w:divBdr>
                        <w:top w:val="none" w:sz="0" w:space="0" w:color="auto"/>
                        <w:left w:val="none" w:sz="0" w:space="0" w:color="auto"/>
                        <w:bottom w:val="none" w:sz="0" w:space="0" w:color="auto"/>
                        <w:right w:val="none" w:sz="0" w:space="0" w:color="auto"/>
                      </w:divBdr>
                    </w:div>
                  </w:divsChild>
                </w:div>
                <w:div w:id="1281300317">
                  <w:marLeft w:val="0"/>
                  <w:marRight w:val="0"/>
                  <w:marTop w:val="0"/>
                  <w:marBottom w:val="0"/>
                  <w:divBdr>
                    <w:top w:val="none" w:sz="0" w:space="0" w:color="auto"/>
                    <w:left w:val="none" w:sz="0" w:space="0" w:color="auto"/>
                    <w:bottom w:val="none" w:sz="0" w:space="0" w:color="auto"/>
                    <w:right w:val="none" w:sz="0" w:space="0" w:color="auto"/>
                  </w:divBdr>
                  <w:divsChild>
                    <w:div w:id="2041710131">
                      <w:marLeft w:val="0"/>
                      <w:marRight w:val="0"/>
                      <w:marTop w:val="0"/>
                      <w:marBottom w:val="0"/>
                      <w:divBdr>
                        <w:top w:val="none" w:sz="0" w:space="0" w:color="auto"/>
                        <w:left w:val="none" w:sz="0" w:space="0" w:color="auto"/>
                        <w:bottom w:val="none" w:sz="0" w:space="0" w:color="auto"/>
                        <w:right w:val="none" w:sz="0" w:space="0" w:color="auto"/>
                      </w:divBdr>
                    </w:div>
                  </w:divsChild>
                </w:div>
                <w:div w:id="1599144379">
                  <w:marLeft w:val="0"/>
                  <w:marRight w:val="0"/>
                  <w:marTop w:val="0"/>
                  <w:marBottom w:val="0"/>
                  <w:divBdr>
                    <w:top w:val="none" w:sz="0" w:space="0" w:color="auto"/>
                    <w:left w:val="none" w:sz="0" w:space="0" w:color="auto"/>
                    <w:bottom w:val="none" w:sz="0" w:space="0" w:color="auto"/>
                    <w:right w:val="none" w:sz="0" w:space="0" w:color="auto"/>
                  </w:divBdr>
                  <w:divsChild>
                    <w:div w:id="1347055706">
                      <w:marLeft w:val="0"/>
                      <w:marRight w:val="0"/>
                      <w:marTop w:val="0"/>
                      <w:marBottom w:val="0"/>
                      <w:divBdr>
                        <w:top w:val="none" w:sz="0" w:space="0" w:color="auto"/>
                        <w:left w:val="none" w:sz="0" w:space="0" w:color="auto"/>
                        <w:bottom w:val="none" w:sz="0" w:space="0" w:color="auto"/>
                        <w:right w:val="none" w:sz="0" w:space="0" w:color="auto"/>
                      </w:divBdr>
                    </w:div>
                  </w:divsChild>
                </w:div>
                <w:div w:id="6974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787058">
      <w:bodyDiv w:val="1"/>
      <w:marLeft w:val="0"/>
      <w:marRight w:val="0"/>
      <w:marTop w:val="0"/>
      <w:marBottom w:val="0"/>
      <w:divBdr>
        <w:top w:val="none" w:sz="0" w:space="0" w:color="auto"/>
        <w:left w:val="none" w:sz="0" w:space="0" w:color="auto"/>
        <w:bottom w:val="none" w:sz="0" w:space="0" w:color="auto"/>
        <w:right w:val="none" w:sz="0" w:space="0" w:color="auto"/>
      </w:divBdr>
      <w:divsChild>
        <w:div w:id="71897585">
          <w:marLeft w:val="0"/>
          <w:marRight w:val="0"/>
          <w:marTop w:val="0"/>
          <w:marBottom w:val="0"/>
          <w:divBdr>
            <w:top w:val="none" w:sz="0" w:space="0" w:color="auto"/>
            <w:left w:val="none" w:sz="0" w:space="0" w:color="auto"/>
            <w:bottom w:val="none" w:sz="0" w:space="0" w:color="auto"/>
            <w:right w:val="none" w:sz="0" w:space="0" w:color="auto"/>
          </w:divBdr>
          <w:divsChild>
            <w:div w:id="1990816276">
              <w:marLeft w:val="0"/>
              <w:marRight w:val="0"/>
              <w:marTop w:val="0"/>
              <w:marBottom w:val="0"/>
              <w:divBdr>
                <w:top w:val="none" w:sz="0" w:space="0" w:color="auto"/>
                <w:left w:val="none" w:sz="0" w:space="0" w:color="auto"/>
                <w:bottom w:val="none" w:sz="0" w:space="0" w:color="auto"/>
                <w:right w:val="none" w:sz="0" w:space="0" w:color="auto"/>
              </w:divBdr>
            </w:div>
            <w:div w:id="602877798">
              <w:marLeft w:val="0"/>
              <w:marRight w:val="0"/>
              <w:marTop w:val="0"/>
              <w:marBottom w:val="0"/>
              <w:divBdr>
                <w:top w:val="none" w:sz="0" w:space="0" w:color="auto"/>
                <w:left w:val="none" w:sz="0" w:space="0" w:color="auto"/>
                <w:bottom w:val="none" w:sz="0" w:space="0" w:color="auto"/>
                <w:right w:val="none" w:sz="0" w:space="0" w:color="auto"/>
              </w:divBdr>
            </w:div>
          </w:divsChild>
        </w:div>
        <w:div w:id="1846047216">
          <w:marLeft w:val="0"/>
          <w:marRight w:val="0"/>
          <w:marTop w:val="0"/>
          <w:marBottom w:val="0"/>
          <w:divBdr>
            <w:top w:val="none" w:sz="0" w:space="0" w:color="auto"/>
            <w:left w:val="none" w:sz="0" w:space="0" w:color="auto"/>
            <w:bottom w:val="none" w:sz="0" w:space="0" w:color="auto"/>
            <w:right w:val="none" w:sz="0" w:space="0" w:color="auto"/>
          </w:divBdr>
          <w:divsChild>
            <w:div w:id="1642226481">
              <w:marLeft w:val="0"/>
              <w:marRight w:val="0"/>
              <w:marTop w:val="0"/>
              <w:marBottom w:val="0"/>
              <w:divBdr>
                <w:top w:val="none" w:sz="0" w:space="0" w:color="auto"/>
                <w:left w:val="none" w:sz="0" w:space="0" w:color="auto"/>
                <w:bottom w:val="none" w:sz="0" w:space="0" w:color="auto"/>
                <w:right w:val="none" w:sz="0" w:space="0" w:color="auto"/>
              </w:divBdr>
            </w:div>
          </w:divsChild>
        </w:div>
        <w:div w:id="919682332">
          <w:marLeft w:val="0"/>
          <w:marRight w:val="0"/>
          <w:marTop w:val="0"/>
          <w:marBottom w:val="0"/>
          <w:divBdr>
            <w:top w:val="none" w:sz="0" w:space="0" w:color="auto"/>
            <w:left w:val="none" w:sz="0" w:space="0" w:color="auto"/>
            <w:bottom w:val="none" w:sz="0" w:space="0" w:color="auto"/>
            <w:right w:val="none" w:sz="0" w:space="0" w:color="auto"/>
          </w:divBdr>
          <w:divsChild>
            <w:div w:id="1073771990">
              <w:marLeft w:val="0"/>
              <w:marRight w:val="0"/>
              <w:marTop w:val="0"/>
              <w:marBottom w:val="0"/>
              <w:divBdr>
                <w:top w:val="none" w:sz="0" w:space="0" w:color="auto"/>
                <w:left w:val="none" w:sz="0" w:space="0" w:color="auto"/>
                <w:bottom w:val="none" w:sz="0" w:space="0" w:color="auto"/>
                <w:right w:val="none" w:sz="0" w:space="0" w:color="auto"/>
              </w:divBdr>
            </w:div>
          </w:divsChild>
        </w:div>
        <w:div w:id="1561938202">
          <w:marLeft w:val="0"/>
          <w:marRight w:val="0"/>
          <w:marTop w:val="0"/>
          <w:marBottom w:val="0"/>
          <w:divBdr>
            <w:top w:val="none" w:sz="0" w:space="0" w:color="auto"/>
            <w:left w:val="none" w:sz="0" w:space="0" w:color="auto"/>
            <w:bottom w:val="none" w:sz="0" w:space="0" w:color="auto"/>
            <w:right w:val="none" w:sz="0" w:space="0" w:color="auto"/>
          </w:divBdr>
          <w:divsChild>
            <w:div w:id="2101220973">
              <w:marLeft w:val="0"/>
              <w:marRight w:val="0"/>
              <w:marTop w:val="0"/>
              <w:marBottom w:val="0"/>
              <w:divBdr>
                <w:top w:val="none" w:sz="0" w:space="0" w:color="auto"/>
                <w:left w:val="none" w:sz="0" w:space="0" w:color="auto"/>
                <w:bottom w:val="none" w:sz="0" w:space="0" w:color="auto"/>
                <w:right w:val="none" w:sz="0" w:space="0" w:color="auto"/>
              </w:divBdr>
            </w:div>
            <w:div w:id="1464812691">
              <w:marLeft w:val="0"/>
              <w:marRight w:val="0"/>
              <w:marTop w:val="0"/>
              <w:marBottom w:val="0"/>
              <w:divBdr>
                <w:top w:val="none" w:sz="0" w:space="0" w:color="auto"/>
                <w:left w:val="none" w:sz="0" w:space="0" w:color="auto"/>
                <w:bottom w:val="none" w:sz="0" w:space="0" w:color="auto"/>
                <w:right w:val="none" w:sz="0" w:space="0" w:color="auto"/>
              </w:divBdr>
            </w:div>
          </w:divsChild>
        </w:div>
        <w:div w:id="1213421388">
          <w:marLeft w:val="0"/>
          <w:marRight w:val="0"/>
          <w:marTop w:val="0"/>
          <w:marBottom w:val="0"/>
          <w:divBdr>
            <w:top w:val="none" w:sz="0" w:space="0" w:color="auto"/>
            <w:left w:val="none" w:sz="0" w:space="0" w:color="auto"/>
            <w:bottom w:val="none" w:sz="0" w:space="0" w:color="auto"/>
            <w:right w:val="none" w:sz="0" w:space="0" w:color="auto"/>
          </w:divBdr>
          <w:divsChild>
            <w:div w:id="83575484">
              <w:marLeft w:val="0"/>
              <w:marRight w:val="0"/>
              <w:marTop w:val="0"/>
              <w:marBottom w:val="0"/>
              <w:divBdr>
                <w:top w:val="none" w:sz="0" w:space="0" w:color="auto"/>
                <w:left w:val="none" w:sz="0" w:space="0" w:color="auto"/>
                <w:bottom w:val="none" w:sz="0" w:space="0" w:color="auto"/>
                <w:right w:val="none" w:sz="0" w:space="0" w:color="auto"/>
              </w:divBdr>
            </w:div>
          </w:divsChild>
        </w:div>
        <w:div w:id="757478428">
          <w:marLeft w:val="0"/>
          <w:marRight w:val="0"/>
          <w:marTop w:val="0"/>
          <w:marBottom w:val="0"/>
          <w:divBdr>
            <w:top w:val="none" w:sz="0" w:space="0" w:color="auto"/>
            <w:left w:val="none" w:sz="0" w:space="0" w:color="auto"/>
            <w:bottom w:val="none" w:sz="0" w:space="0" w:color="auto"/>
            <w:right w:val="none" w:sz="0" w:space="0" w:color="auto"/>
          </w:divBdr>
          <w:divsChild>
            <w:div w:id="654724787">
              <w:marLeft w:val="0"/>
              <w:marRight w:val="0"/>
              <w:marTop w:val="0"/>
              <w:marBottom w:val="0"/>
              <w:divBdr>
                <w:top w:val="none" w:sz="0" w:space="0" w:color="auto"/>
                <w:left w:val="none" w:sz="0" w:space="0" w:color="auto"/>
                <w:bottom w:val="none" w:sz="0" w:space="0" w:color="auto"/>
                <w:right w:val="none" w:sz="0" w:space="0" w:color="auto"/>
              </w:divBdr>
            </w:div>
            <w:div w:id="1800417516">
              <w:marLeft w:val="0"/>
              <w:marRight w:val="0"/>
              <w:marTop w:val="0"/>
              <w:marBottom w:val="0"/>
              <w:divBdr>
                <w:top w:val="none" w:sz="0" w:space="0" w:color="auto"/>
                <w:left w:val="none" w:sz="0" w:space="0" w:color="auto"/>
                <w:bottom w:val="none" w:sz="0" w:space="0" w:color="auto"/>
                <w:right w:val="none" w:sz="0" w:space="0" w:color="auto"/>
              </w:divBdr>
            </w:div>
            <w:div w:id="1633248700">
              <w:marLeft w:val="0"/>
              <w:marRight w:val="0"/>
              <w:marTop w:val="0"/>
              <w:marBottom w:val="0"/>
              <w:divBdr>
                <w:top w:val="none" w:sz="0" w:space="0" w:color="auto"/>
                <w:left w:val="none" w:sz="0" w:space="0" w:color="auto"/>
                <w:bottom w:val="none" w:sz="0" w:space="0" w:color="auto"/>
                <w:right w:val="none" w:sz="0" w:space="0" w:color="auto"/>
              </w:divBdr>
            </w:div>
            <w:div w:id="140386169">
              <w:marLeft w:val="0"/>
              <w:marRight w:val="0"/>
              <w:marTop w:val="0"/>
              <w:marBottom w:val="0"/>
              <w:divBdr>
                <w:top w:val="none" w:sz="0" w:space="0" w:color="auto"/>
                <w:left w:val="none" w:sz="0" w:space="0" w:color="auto"/>
                <w:bottom w:val="none" w:sz="0" w:space="0" w:color="auto"/>
                <w:right w:val="none" w:sz="0" w:space="0" w:color="auto"/>
              </w:divBdr>
            </w:div>
            <w:div w:id="2002002794">
              <w:marLeft w:val="0"/>
              <w:marRight w:val="0"/>
              <w:marTop w:val="0"/>
              <w:marBottom w:val="0"/>
              <w:divBdr>
                <w:top w:val="none" w:sz="0" w:space="0" w:color="auto"/>
                <w:left w:val="none" w:sz="0" w:space="0" w:color="auto"/>
                <w:bottom w:val="none" w:sz="0" w:space="0" w:color="auto"/>
                <w:right w:val="none" w:sz="0" w:space="0" w:color="auto"/>
              </w:divBdr>
            </w:div>
          </w:divsChild>
        </w:div>
        <w:div w:id="1955286310">
          <w:marLeft w:val="0"/>
          <w:marRight w:val="0"/>
          <w:marTop w:val="0"/>
          <w:marBottom w:val="0"/>
          <w:divBdr>
            <w:top w:val="none" w:sz="0" w:space="0" w:color="auto"/>
            <w:left w:val="none" w:sz="0" w:space="0" w:color="auto"/>
            <w:bottom w:val="none" w:sz="0" w:space="0" w:color="auto"/>
            <w:right w:val="none" w:sz="0" w:space="0" w:color="auto"/>
          </w:divBdr>
          <w:divsChild>
            <w:div w:id="944652449">
              <w:marLeft w:val="0"/>
              <w:marRight w:val="0"/>
              <w:marTop w:val="0"/>
              <w:marBottom w:val="0"/>
              <w:divBdr>
                <w:top w:val="none" w:sz="0" w:space="0" w:color="auto"/>
                <w:left w:val="none" w:sz="0" w:space="0" w:color="auto"/>
                <w:bottom w:val="none" w:sz="0" w:space="0" w:color="auto"/>
                <w:right w:val="none" w:sz="0" w:space="0" w:color="auto"/>
              </w:divBdr>
            </w:div>
          </w:divsChild>
        </w:div>
        <w:div w:id="666597440">
          <w:marLeft w:val="0"/>
          <w:marRight w:val="0"/>
          <w:marTop w:val="0"/>
          <w:marBottom w:val="0"/>
          <w:divBdr>
            <w:top w:val="none" w:sz="0" w:space="0" w:color="auto"/>
            <w:left w:val="none" w:sz="0" w:space="0" w:color="auto"/>
            <w:bottom w:val="none" w:sz="0" w:space="0" w:color="auto"/>
            <w:right w:val="none" w:sz="0" w:space="0" w:color="auto"/>
          </w:divBdr>
          <w:divsChild>
            <w:div w:id="967052878">
              <w:marLeft w:val="0"/>
              <w:marRight w:val="0"/>
              <w:marTop w:val="0"/>
              <w:marBottom w:val="0"/>
              <w:divBdr>
                <w:top w:val="none" w:sz="0" w:space="0" w:color="auto"/>
                <w:left w:val="none" w:sz="0" w:space="0" w:color="auto"/>
                <w:bottom w:val="none" w:sz="0" w:space="0" w:color="auto"/>
                <w:right w:val="none" w:sz="0" w:space="0" w:color="auto"/>
              </w:divBdr>
            </w:div>
            <w:div w:id="1720546562">
              <w:marLeft w:val="0"/>
              <w:marRight w:val="0"/>
              <w:marTop w:val="0"/>
              <w:marBottom w:val="0"/>
              <w:divBdr>
                <w:top w:val="none" w:sz="0" w:space="0" w:color="auto"/>
                <w:left w:val="none" w:sz="0" w:space="0" w:color="auto"/>
                <w:bottom w:val="none" w:sz="0" w:space="0" w:color="auto"/>
                <w:right w:val="none" w:sz="0" w:space="0" w:color="auto"/>
              </w:divBdr>
            </w:div>
            <w:div w:id="1983844361">
              <w:marLeft w:val="0"/>
              <w:marRight w:val="0"/>
              <w:marTop w:val="0"/>
              <w:marBottom w:val="0"/>
              <w:divBdr>
                <w:top w:val="none" w:sz="0" w:space="0" w:color="auto"/>
                <w:left w:val="none" w:sz="0" w:space="0" w:color="auto"/>
                <w:bottom w:val="none" w:sz="0" w:space="0" w:color="auto"/>
                <w:right w:val="none" w:sz="0" w:space="0" w:color="auto"/>
              </w:divBdr>
            </w:div>
            <w:div w:id="610355282">
              <w:marLeft w:val="0"/>
              <w:marRight w:val="0"/>
              <w:marTop w:val="0"/>
              <w:marBottom w:val="0"/>
              <w:divBdr>
                <w:top w:val="none" w:sz="0" w:space="0" w:color="auto"/>
                <w:left w:val="none" w:sz="0" w:space="0" w:color="auto"/>
                <w:bottom w:val="none" w:sz="0" w:space="0" w:color="auto"/>
                <w:right w:val="none" w:sz="0" w:space="0" w:color="auto"/>
              </w:divBdr>
            </w:div>
            <w:div w:id="122310713">
              <w:marLeft w:val="0"/>
              <w:marRight w:val="0"/>
              <w:marTop w:val="0"/>
              <w:marBottom w:val="0"/>
              <w:divBdr>
                <w:top w:val="none" w:sz="0" w:space="0" w:color="auto"/>
                <w:left w:val="none" w:sz="0" w:space="0" w:color="auto"/>
                <w:bottom w:val="none" w:sz="0" w:space="0" w:color="auto"/>
                <w:right w:val="none" w:sz="0" w:space="0" w:color="auto"/>
              </w:divBdr>
            </w:div>
          </w:divsChild>
        </w:div>
        <w:div w:id="2046174606">
          <w:marLeft w:val="0"/>
          <w:marRight w:val="0"/>
          <w:marTop w:val="0"/>
          <w:marBottom w:val="0"/>
          <w:divBdr>
            <w:top w:val="none" w:sz="0" w:space="0" w:color="auto"/>
            <w:left w:val="none" w:sz="0" w:space="0" w:color="auto"/>
            <w:bottom w:val="none" w:sz="0" w:space="0" w:color="auto"/>
            <w:right w:val="none" w:sz="0" w:space="0" w:color="auto"/>
          </w:divBdr>
          <w:divsChild>
            <w:div w:id="1677996742">
              <w:marLeft w:val="0"/>
              <w:marRight w:val="0"/>
              <w:marTop w:val="0"/>
              <w:marBottom w:val="0"/>
              <w:divBdr>
                <w:top w:val="none" w:sz="0" w:space="0" w:color="auto"/>
                <w:left w:val="none" w:sz="0" w:space="0" w:color="auto"/>
                <w:bottom w:val="none" w:sz="0" w:space="0" w:color="auto"/>
                <w:right w:val="none" w:sz="0" w:space="0" w:color="auto"/>
              </w:divBdr>
            </w:div>
          </w:divsChild>
        </w:div>
        <w:div w:id="1989552854">
          <w:marLeft w:val="0"/>
          <w:marRight w:val="0"/>
          <w:marTop w:val="0"/>
          <w:marBottom w:val="0"/>
          <w:divBdr>
            <w:top w:val="none" w:sz="0" w:space="0" w:color="auto"/>
            <w:left w:val="none" w:sz="0" w:space="0" w:color="auto"/>
            <w:bottom w:val="none" w:sz="0" w:space="0" w:color="auto"/>
            <w:right w:val="none" w:sz="0" w:space="0" w:color="auto"/>
          </w:divBdr>
          <w:divsChild>
            <w:div w:id="1338120809">
              <w:marLeft w:val="0"/>
              <w:marRight w:val="0"/>
              <w:marTop w:val="0"/>
              <w:marBottom w:val="0"/>
              <w:divBdr>
                <w:top w:val="none" w:sz="0" w:space="0" w:color="auto"/>
                <w:left w:val="none" w:sz="0" w:space="0" w:color="auto"/>
                <w:bottom w:val="none" w:sz="0" w:space="0" w:color="auto"/>
                <w:right w:val="none" w:sz="0" w:space="0" w:color="auto"/>
              </w:divBdr>
            </w:div>
            <w:div w:id="856042538">
              <w:marLeft w:val="0"/>
              <w:marRight w:val="0"/>
              <w:marTop w:val="0"/>
              <w:marBottom w:val="0"/>
              <w:divBdr>
                <w:top w:val="none" w:sz="0" w:space="0" w:color="auto"/>
                <w:left w:val="none" w:sz="0" w:space="0" w:color="auto"/>
                <w:bottom w:val="none" w:sz="0" w:space="0" w:color="auto"/>
                <w:right w:val="none" w:sz="0" w:space="0" w:color="auto"/>
              </w:divBdr>
            </w:div>
            <w:div w:id="1646468251">
              <w:marLeft w:val="0"/>
              <w:marRight w:val="0"/>
              <w:marTop w:val="0"/>
              <w:marBottom w:val="0"/>
              <w:divBdr>
                <w:top w:val="none" w:sz="0" w:space="0" w:color="auto"/>
                <w:left w:val="none" w:sz="0" w:space="0" w:color="auto"/>
                <w:bottom w:val="none" w:sz="0" w:space="0" w:color="auto"/>
                <w:right w:val="none" w:sz="0" w:space="0" w:color="auto"/>
              </w:divBdr>
            </w:div>
          </w:divsChild>
        </w:div>
        <w:div w:id="905530103">
          <w:marLeft w:val="0"/>
          <w:marRight w:val="0"/>
          <w:marTop w:val="0"/>
          <w:marBottom w:val="0"/>
          <w:divBdr>
            <w:top w:val="none" w:sz="0" w:space="0" w:color="auto"/>
            <w:left w:val="none" w:sz="0" w:space="0" w:color="auto"/>
            <w:bottom w:val="none" w:sz="0" w:space="0" w:color="auto"/>
            <w:right w:val="none" w:sz="0" w:space="0" w:color="auto"/>
          </w:divBdr>
          <w:divsChild>
            <w:div w:id="1968313610">
              <w:marLeft w:val="0"/>
              <w:marRight w:val="0"/>
              <w:marTop w:val="0"/>
              <w:marBottom w:val="0"/>
              <w:divBdr>
                <w:top w:val="none" w:sz="0" w:space="0" w:color="auto"/>
                <w:left w:val="none" w:sz="0" w:space="0" w:color="auto"/>
                <w:bottom w:val="none" w:sz="0" w:space="0" w:color="auto"/>
                <w:right w:val="none" w:sz="0" w:space="0" w:color="auto"/>
              </w:divBdr>
            </w:div>
          </w:divsChild>
        </w:div>
        <w:div w:id="153491568">
          <w:marLeft w:val="0"/>
          <w:marRight w:val="0"/>
          <w:marTop w:val="0"/>
          <w:marBottom w:val="0"/>
          <w:divBdr>
            <w:top w:val="none" w:sz="0" w:space="0" w:color="auto"/>
            <w:left w:val="none" w:sz="0" w:space="0" w:color="auto"/>
            <w:bottom w:val="none" w:sz="0" w:space="0" w:color="auto"/>
            <w:right w:val="none" w:sz="0" w:space="0" w:color="auto"/>
          </w:divBdr>
          <w:divsChild>
            <w:div w:id="1933853466">
              <w:marLeft w:val="0"/>
              <w:marRight w:val="0"/>
              <w:marTop w:val="0"/>
              <w:marBottom w:val="0"/>
              <w:divBdr>
                <w:top w:val="none" w:sz="0" w:space="0" w:color="auto"/>
                <w:left w:val="none" w:sz="0" w:space="0" w:color="auto"/>
                <w:bottom w:val="none" w:sz="0" w:space="0" w:color="auto"/>
                <w:right w:val="none" w:sz="0" w:space="0" w:color="auto"/>
              </w:divBdr>
            </w:div>
            <w:div w:id="1552497068">
              <w:marLeft w:val="0"/>
              <w:marRight w:val="0"/>
              <w:marTop w:val="0"/>
              <w:marBottom w:val="0"/>
              <w:divBdr>
                <w:top w:val="none" w:sz="0" w:space="0" w:color="auto"/>
                <w:left w:val="none" w:sz="0" w:space="0" w:color="auto"/>
                <w:bottom w:val="none" w:sz="0" w:space="0" w:color="auto"/>
                <w:right w:val="none" w:sz="0" w:space="0" w:color="auto"/>
              </w:divBdr>
            </w:div>
          </w:divsChild>
        </w:div>
        <w:div w:id="1602369603">
          <w:marLeft w:val="0"/>
          <w:marRight w:val="0"/>
          <w:marTop w:val="0"/>
          <w:marBottom w:val="0"/>
          <w:divBdr>
            <w:top w:val="none" w:sz="0" w:space="0" w:color="auto"/>
            <w:left w:val="none" w:sz="0" w:space="0" w:color="auto"/>
            <w:bottom w:val="none" w:sz="0" w:space="0" w:color="auto"/>
            <w:right w:val="none" w:sz="0" w:space="0" w:color="auto"/>
          </w:divBdr>
          <w:divsChild>
            <w:div w:id="177475471">
              <w:marLeft w:val="0"/>
              <w:marRight w:val="0"/>
              <w:marTop w:val="0"/>
              <w:marBottom w:val="0"/>
              <w:divBdr>
                <w:top w:val="none" w:sz="0" w:space="0" w:color="auto"/>
                <w:left w:val="none" w:sz="0" w:space="0" w:color="auto"/>
                <w:bottom w:val="none" w:sz="0" w:space="0" w:color="auto"/>
                <w:right w:val="none" w:sz="0" w:space="0" w:color="auto"/>
              </w:divBdr>
            </w:div>
          </w:divsChild>
        </w:div>
        <w:div w:id="1402026728">
          <w:marLeft w:val="0"/>
          <w:marRight w:val="0"/>
          <w:marTop w:val="0"/>
          <w:marBottom w:val="0"/>
          <w:divBdr>
            <w:top w:val="none" w:sz="0" w:space="0" w:color="auto"/>
            <w:left w:val="none" w:sz="0" w:space="0" w:color="auto"/>
            <w:bottom w:val="none" w:sz="0" w:space="0" w:color="auto"/>
            <w:right w:val="none" w:sz="0" w:space="0" w:color="auto"/>
          </w:divBdr>
          <w:divsChild>
            <w:div w:id="199903086">
              <w:marLeft w:val="0"/>
              <w:marRight w:val="0"/>
              <w:marTop w:val="0"/>
              <w:marBottom w:val="0"/>
              <w:divBdr>
                <w:top w:val="none" w:sz="0" w:space="0" w:color="auto"/>
                <w:left w:val="none" w:sz="0" w:space="0" w:color="auto"/>
                <w:bottom w:val="none" w:sz="0" w:space="0" w:color="auto"/>
                <w:right w:val="none" w:sz="0" w:space="0" w:color="auto"/>
              </w:divBdr>
            </w:div>
            <w:div w:id="137778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17072">
      <w:bodyDiv w:val="1"/>
      <w:marLeft w:val="0"/>
      <w:marRight w:val="0"/>
      <w:marTop w:val="0"/>
      <w:marBottom w:val="0"/>
      <w:divBdr>
        <w:top w:val="none" w:sz="0" w:space="0" w:color="auto"/>
        <w:left w:val="none" w:sz="0" w:space="0" w:color="auto"/>
        <w:bottom w:val="none" w:sz="0" w:space="0" w:color="auto"/>
        <w:right w:val="none" w:sz="0" w:space="0" w:color="auto"/>
      </w:divBdr>
      <w:divsChild>
        <w:div w:id="100730642">
          <w:marLeft w:val="0"/>
          <w:marRight w:val="0"/>
          <w:marTop w:val="0"/>
          <w:marBottom w:val="0"/>
          <w:divBdr>
            <w:top w:val="none" w:sz="0" w:space="0" w:color="auto"/>
            <w:left w:val="none" w:sz="0" w:space="0" w:color="auto"/>
            <w:bottom w:val="none" w:sz="0" w:space="0" w:color="auto"/>
            <w:right w:val="none" w:sz="0" w:space="0" w:color="auto"/>
          </w:divBdr>
          <w:divsChild>
            <w:div w:id="191501291">
              <w:marLeft w:val="0"/>
              <w:marRight w:val="0"/>
              <w:marTop w:val="0"/>
              <w:marBottom w:val="0"/>
              <w:divBdr>
                <w:top w:val="none" w:sz="0" w:space="0" w:color="auto"/>
                <w:left w:val="none" w:sz="0" w:space="0" w:color="auto"/>
                <w:bottom w:val="none" w:sz="0" w:space="0" w:color="auto"/>
                <w:right w:val="none" w:sz="0" w:space="0" w:color="auto"/>
              </w:divBdr>
            </w:div>
            <w:div w:id="705370667">
              <w:marLeft w:val="0"/>
              <w:marRight w:val="0"/>
              <w:marTop w:val="0"/>
              <w:marBottom w:val="0"/>
              <w:divBdr>
                <w:top w:val="none" w:sz="0" w:space="0" w:color="auto"/>
                <w:left w:val="none" w:sz="0" w:space="0" w:color="auto"/>
                <w:bottom w:val="none" w:sz="0" w:space="0" w:color="auto"/>
                <w:right w:val="none" w:sz="0" w:space="0" w:color="auto"/>
              </w:divBdr>
            </w:div>
          </w:divsChild>
        </w:div>
        <w:div w:id="1767192822">
          <w:marLeft w:val="0"/>
          <w:marRight w:val="0"/>
          <w:marTop w:val="0"/>
          <w:marBottom w:val="0"/>
          <w:divBdr>
            <w:top w:val="none" w:sz="0" w:space="0" w:color="auto"/>
            <w:left w:val="none" w:sz="0" w:space="0" w:color="auto"/>
            <w:bottom w:val="none" w:sz="0" w:space="0" w:color="auto"/>
            <w:right w:val="none" w:sz="0" w:space="0" w:color="auto"/>
          </w:divBdr>
          <w:divsChild>
            <w:div w:id="1473597982">
              <w:marLeft w:val="0"/>
              <w:marRight w:val="0"/>
              <w:marTop w:val="0"/>
              <w:marBottom w:val="0"/>
              <w:divBdr>
                <w:top w:val="none" w:sz="0" w:space="0" w:color="auto"/>
                <w:left w:val="none" w:sz="0" w:space="0" w:color="auto"/>
                <w:bottom w:val="none" w:sz="0" w:space="0" w:color="auto"/>
                <w:right w:val="none" w:sz="0" w:space="0" w:color="auto"/>
              </w:divBdr>
            </w:div>
          </w:divsChild>
        </w:div>
        <w:div w:id="566036399">
          <w:marLeft w:val="0"/>
          <w:marRight w:val="0"/>
          <w:marTop w:val="0"/>
          <w:marBottom w:val="0"/>
          <w:divBdr>
            <w:top w:val="none" w:sz="0" w:space="0" w:color="auto"/>
            <w:left w:val="none" w:sz="0" w:space="0" w:color="auto"/>
            <w:bottom w:val="none" w:sz="0" w:space="0" w:color="auto"/>
            <w:right w:val="none" w:sz="0" w:space="0" w:color="auto"/>
          </w:divBdr>
          <w:divsChild>
            <w:div w:id="1423451770">
              <w:marLeft w:val="0"/>
              <w:marRight w:val="0"/>
              <w:marTop w:val="0"/>
              <w:marBottom w:val="0"/>
              <w:divBdr>
                <w:top w:val="none" w:sz="0" w:space="0" w:color="auto"/>
                <w:left w:val="none" w:sz="0" w:space="0" w:color="auto"/>
                <w:bottom w:val="none" w:sz="0" w:space="0" w:color="auto"/>
                <w:right w:val="none" w:sz="0" w:space="0" w:color="auto"/>
              </w:divBdr>
            </w:div>
          </w:divsChild>
        </w:div>
        <w:div w:id="73362144">
          <w:marLeft w:val="0"/>
          <w:marRight w:val="0"/>
          <w:marTop w:val="0"/>
          <w:marBottom w:val="0"/>
          <w:divBdr>
            <w:top w:val="none" w:sz="0" w:space="0" w:color="auto"/>
            <w:left w:val="none" w:sz="0" w:space="0" w:color="auto"/>
            <w:bottom w:val="none" w:sz="0" w:space="0" w:color="auto"/>
            <w:right w:val="none" w:sz="0" w:space="0" w:color="auto"/>
          </w:divBdr>
          <w:divsChild>
            <w:div w:id="1519081124">
              <w:marLeft w:val="0"/>
              <w:marRight w:val="0"/>
              <w:marTop w:val="0"/>
              <w:marBottom w:val="0"/>
              <w:divBdr>
                <w:top w:val="none" w:sz="0" w:space="0" w:color="auto"/>
                <w:left w:val="none" w:sz="0" w:space="0" w:color="auto"/>
                <w:bottom w:val="none" w:sz="0" w:space="0" w:color="auto"/>
                <w:right w:val="none" w:sz="0" w:space="0" w:color="auto"/>
              </w:divBdr>
            </w:div>
          </w:divsChild>
        </w:div>
        <w:div w:id="761416425">
          <w:marLeft w:val="0"/>
          <w:marRight w:val="0"/>
          <w:marTop w:val="0"/>
          <w:marBottom w:val="0"/>
          <w:divBdr>
            <w:top w:val="none" w:sz="0" w:space="0" w:color="auto"/>
            <w:left w:val="none" w:sz="0" w:space="0" w:color="auto"/>
            <w:bottom w:val="none" w:sz="0" w:space="0" w:color="auto"/>
            <w:right w:val="none" w:sz="0" w:space="0" w:color="auto"/>
          </w:divBdr>
          <w:divsChild>
            <w:div w:id="926579808">
              <w:marLeft w:val="0"/>
              <w:marRight w:val="0"/>
              <w:marTop w:val="0"/>
              <w:marBottom w:val="0"/>
              <w:divBdr>
                <w:top w:val="none" w:sz="0" w:space="0" w:color="auto"/>
                <w:left w:val="none" w:sz="0" w:space="0" w:color="auto"/>
                <w:bottom w:val="none" w:sz="0" w:space="0" w:color="auto"/>
                <w:right w:val="none" w:sz="0" w:space="0" w:color="auto"/>
              </w:divBdr>
            </w:div>
          </w:divsChild>
        </w:div>
        <w:div w:id="439843002">
          <w:marLeft w:val="0"/>
          <w:marRight w:val="0"/>
          <w:marTop w:val="0"/>
          <w:marBottom w:val="0"/>
          <w:divBdr>
            <w:top w:val="none" w:sz="0" w:space="0" w:color="auto"/>
            <w:left w:val="none" w:sz="0" w:space="0" w:color="auto"/>
            <w:bottom w:val="none" w:sz="0" w:space="0" w:color="auto"/>
            <w:right w:val="none" w:sz="0" w:space="0" w:color="auto"/>
          </w:divBdr>
          <w:divsChild>
            <w:div w:id="175853274">
              <w:marLeft w:val="0"/>
              <w:marRight w:val="0"/>
              <w:marTop w:val="0"/>
              <w:marBottom w:val="0"/>
              <w:divBdr>
                <w:top w:val="none" w:sz="0" w:space="0" w:color="auto"/>
                <w:left w:val="none" w:sz="0" w:space="0" w:color="auto"/>
                <w:bottom w:val="none" w:sz="0" w:space="0" w:color="auto"/>
                <w:right w:val="none" w:sz="0" w:space="0" w:color="auto"/>
              </w:divBdr>
            </w:div>
            <w:div w:id="755714455">
              <w:marLeft w:val="0"/>
              <w:marRight w:val="0"/>
              <w:marTop w:val="0"/>
              <w:marBottom w:val="0"/>
              <w:divBdr>
                <w:top w:val="none" w:sz="0" w:space="0" w:color="auto"/>
                <w:left w:val="none" w:sz="0" w:space="0" w:color="auto"/>
                <w:bottom w:val="none" w:sz="0" w:space="0" w:color="auto"/>
                <w:right w:val="none" w:sz="0" w:space="0" w:color="auto"/>
              </w:divBdr>
            </w:div>
            <w:div w:id="1304577538">
              <w:marLeft w:val="0"/>
              <w:marRight w:val="0"/>
              <w:marTop w:val="0"/>
              <w:marBottom w:val="0"/>
              <w:divBdr>
                <w:top w:val="none" w:sz="0" w:space="0" w:color="auto"/>
                <w:left w:val="none" w:sz="0" w:space="0" w:color="auto"/>
                <w:bottom w:val="none" w:sz="0" w:space="0" w:color="auto"/>
                <w:right w:val="none" w:sz="0" w:space="0" w:color="auto"/>
              </w:divBdr>
            </w:div>
            <w:div w:id="1227955843">
              <w:marLeft w:val="0"/>
              <w:marRight w:val="0"/>
              <w:marTop w:val="0"/>
              <w:marBottom w:val="0"/>
              <w:divBdr>
                <w:top w:val="none" w:sz="0" w:space="0" w:color="auto"/>
                <w:left w:val="none" w:sz="0" w:space="0" w:color="auto"/>
                <w:bottom w:val="none" w:sz="0" w:space="0" w:color="auto"/>
                <w:right w:val="none" w:sz="0" w:space="0" w:color="auto"/>
              </w:divBdr>
            </w:div>
          </w:divsChild>
        </w:div>
        <w:div w:id="958951948">
          <w:marLeft w:val="0"/>
          <w:marRight w:val="0"/>
          <w:marTop w:val="0"/>
          <w:marBottom w:val="0"/>
          <w:divBdr>
            <w:top w:val="none" w:sz="0" w:space="0" w:color="auto"/>
            <w:left w:val="none" w:sz="0" w:space="0" w:color="auto"/>
            <w:bottom w:val="none" w:sz="0" w:space="0" w:color="auto"/>
            <w:right w:val="none" w:sz="0" w:space="0" w:color="auto"/>
          </w:divBdr>
          <w:divsChild>
            <w:div w:id="330958793">
              <w:marLeft w:val="0"/>
              <w:marRight w:val="0"/>
              <w:marTop w:val="0"/>
              <w:marBottom w:val="0"/>
              <w:divBdr>
                <w:top w:val="none" w:sz="0" w:space="0" w:color="auto"/>
                <w:left w:val="none" w:sz="0" w:space="0" w:color="auto"/>
                <w:bottom w:val="none" w:sz="0" w:space="0" w:color="auto"/>
                <w:right w:val="none" w:sz="0" w:space="0" w:color="auto"/>
              </w:divBdr>
            </w:div>
          </w:divsChild>
        </w:div>
        <w:div w:id="445808139">
          <w:marLeft w:val="0"/>
          <w:marRight w:val="0"/>
          <w:marTop w:val="0"/>
          <w:marBottom w:val="0"/>
          <w:divBdr>
            <w:top w:val="none" w:sz="0" w:space="0" w:color="auto"/>
            <w:left w:val="none" w:sz="0" w:space="0" w:color="auto"/>
            <w:bottom w:val="none" w:sz="0" w:space="0" w:color="auto"/>
            <w:right w:val="none" w:sz="0" w:space="0" w:color="auto"/>
          </w:divBdr>
          <w:divsChild>
            <w:div w:id="1609048029">
              <w:marLeft w:val="0"/>
              <w:marRight w:val="0"/>
              <w:marTop w:val="0"/>
              <w:marBottom w:val="0"/>
              <w:divBdr>
                <w:top w:val="none" w:sz="0" w:space="0" w:color="auto"/>
                <w:left w:val="none" w:sz="0" w:space="0" w:color="auto"/>
                <w:bottom w:val="none" w:sz="0" w:space="0" w:color="auto"/>
                <w:right w:val="none" w:sz="0" w:space="0" w:color="auto"/>
              </w:divBdr>
            </w:div>
            <w:div w:id="934020345">
              <w:marLeft w:val="0"/>
              <w:marRight w:val="0"/>
              <w:marTop w:val="0"/>
              <w:marBottom w:val="0"/>
              <w:divBdr>
                <w:top w:val="none" w:sz="0" w:space="0" w:color="auto"/>
                <w:left w:val="none" w:sz="0" w:space="0" w:color="auto"/>
                <w:bottom w:val="none" w:sz="0" w:space="0" w:color="auto"/>
                <w:right w:val="none" w:sz="0" w:space="0" w:color="auto"/>
              </w:divBdr>
            </w:div>
            <w:div w:id="1179126919">
              <w:marLeft w:val="0"/>
              <w:marRight w:val="0"/>
              <w:marTop w:val="0"/>
              <w:marBottom w:val="0"/>
              <w:divBdr>
                <w:top w:val="none" w:sz="0" w:space="0" w:color="auto"/>
                <w:left w:val="none" w:sz="0" w:space="0" w:color="auto"/>
                <w:bottom w:val="none" w:sz="0" w:space="0" w:color="auto"/>
                <w:right w:val="none" w:sz="0" w:space="0" w:color="auto"/>
              </w:divBdr>
            </w:div>
          </w:divsChild>
        </w:div>
        <w:div w:id="1338734532">
          <w:marLeft w:val="0"/>
          <w:marRight w:val="0"/>
          <w:marTop w:val="0"/>
          <w:marBottom w:val="0"/>
          <w:divBdr>
            <w:top w:val="none" w:sz="0" w:space="0" w:color="auto"/>
            <w:left w:val="none" w:sz="0" w:space="0" w:color="auto"/>
            <w:bottom w:val="none" w:sz="0" w:space="0" w:color="auto"/>
            <w:right w:val="none" w:sz="0" w:space="0" w:color="auto"/>
          </w:divBdr>
          <w:divsChild>
            <w:div w:id="416752147">
              <w:marLeft w:val="0"/>
              <w:marRight w:val="0"/>
              <w:marTop w:val="0"/>
              <w:marBottom w:val="0"/>
              <w:divBdr>
                <w:top w:val="none" w:sz="0" w:space="0" w:color="auto"/>
                <w:left w:val="none" w:sz="0" w:space="0" w:color="auto"/>
                <w:bottom w:val="none" w:sz="0" w:space="0" w:color="auto"/>
                <w:right w:val="none" w:sz="0" w:space="0" w:color="auto"/>
              </w:divBdr>
            </w:div>
          </w:divsChild>
        </w:div>
        <w:div w:id="982928108">
          <w:marLeft w:val="0"/>
          <w:marRight w:val="0"/>
          <w:marTop w:val="0"/>
          <w:marBottom w:val="0"/>
          <w:divBdr>
            <w:top w:val="none" w:sz="0" w:space="0" w:color="auto"/>
            <w:left w:val="none" w:sz="0" w:space="0" w:color="auto"/>
            <w:bottom w:val="none" w:sz="0" w:space="0" w:color="auto"/>
            <w:right w:val="none" w:sz="0" w:space="0" w:color="auto"/>
          </w:divBdr>
          <w:divsChild>
            <w:div w:id="242882568">
              <w:marLeft w:val="0"/>
              <w:marRight w:val="0"/>
              <w:marTop w:val="0"/>
              <w:marBottom w:val="0"/>
              <w:divBdr>
                <w:top w:val="none" w:sz="0" w:space="0" w:color="auto"/>
                <w:left w:val="none" w:sz="0" w:space="0" w:color="auto"/>
                <w:bottom w:val="none" w:sz="0" w:space="0" w:color="auto"/>
                <w:right w:val="none" w:sz="0" w:space="0" w:color="auto"/>
              </w:divBdr>
            </w:div>
            <w:div w:id="1364162743">
              <w:marLeft w:val="0"/>
              <w:marRight w:val="0"/>
              <w:marTop w:val="0"/>
              <w:marBottom w:val="0"/>
              <w:divBdr>
                <w:top w:val="none" w:sz="0" w:space="0" w:color="auto"/>
                <w:left w:val="none" w:sz="0" w:space="0" w:color="auto"/>
                <w:bottom w:val="none" w:sz="0" w:space="0" w:color="auto"/>
                <w:right w:val="none" w:sz="0" w:space="0" w:color="auto"/>
              </w:divBdr>
            </w:div>
            <w:div w:id="33846614">
              <w:marLeft w:val="0"/>
              <w:marRight w:val="0"/>
              <w:marTop w:val="0"/>
              <w:marBottom w:val="0"/>
              <w:divBdr>
                <w:top w:val="none" w:sz="0" w:space="0" w:color="auto"/>
                <w:left w:val="none" w:sz="0" w:space="0" w:color="auto"/>
                <w:bottom w:val="none" w:sz="0" w:space="0" w:color="auto"/>
                <w:right w:val="none" w:sz="0" w:space="0" w:color="auto"/>
              </w:divBdr>
            </w:div>
            <w:div w:id="298846070">
              <w:marLeft w:val="0"/>
              <w:marRight w:val="0"/>
              <w:marTop w:val="0"/>
              <w:marBottom w:val="0"/>
              <w:divBdr>
                <w:top w:val="none" w:sz="0" w:space="0" w:color="auto"/>
                <w:left w:val="none" w:sz="0" w:space="0" w:color="auto"/>
                <w:bottom w:val="none" w:sz="0" w:space="0" w:color="auto"/>
                <w:right w:val="none" w:sz="0" w:space="0" w:color="auto"/>
              </w:divBdr>
            </w:div>
            <w:div w:id="1941257184">
              <w:marLeft w:val="0"/>
              <w:marRight w:val="0"/>
              <w:marTop w:val="0"/>
              <w:marBottom w:val="0"/>
              <w:divBdr>
                <w:top w:val="none" w:sz="0" w:space="0" w:color="auto"/>
                <w:left w:val="none" w:sz="0" w:space="0" w:color="auto"/>
                <w:bottom w:val="none" w:sz="0" w:space="0" w:color="auto"/>
                <w:right w:val="none" w:sz="0" w:space="0" w:color="auto"/>
              </w:divBdr>
            </w:div>
            <w:div w:id="1740975838">
              <w:marLeft w:val="0"/>
              <w:marRight w:val="0"/>
              <w:marTop w:val="0"/>
              <w:marBottom w:val="0"/>
              <w:divBdr>
                <w:top w:val="none" w:sz="0" w:space="0" w:color="auto"/>
                <w:left w:val="none" w:sz="0" w:space="0" w:color="auto"/>
                <w:bottom w:val="none" w:sz="0" w:space="0" w:color="auto"/>
                <w:right w:val="none" w:sz="0" w:space="0" w:color="auto"/>
              </w:divBdr>
            </w:div>
            <w:div w:id="1664311282">
              <w:marLeft w:val="0"/>
              <w:marRight w:val="0"/>
              <w:marTop w:val="0"/>
              <w:marBottom w:val="0"/>
              <w:divBdr>
                <w:top w:val="none" w:sz="0" w:space="0" w:color="auto"/>
                <w:left w:val="none" w:sz="0" w:space="0" w:color="auto"/>
                <w:bottom w:val="none" w:sz="0" w:space="0" w:color="auto"/>
                <w:right w:val="none" w:sz="0" w:space="0" w:color="auto"/>
              </w:divBdr>
            </w:div>
            <w:div w:id="503597121">
              <w:marLeft w:val="0"/>
              <w:marRight w:val="0"/>
              <w:marTop w:val="0"/>
              <w:marBottom w:val="0"/>
              <w:divBdr>
                <w:top w:val="none" w:sz="0" w:space="0" w:color="auto"/>
                <w:left w:val="none" w:sz="0" w:space="0" w:color="auto"/>
                <w:bottom w:val="none" w:sz="0" w:space="0" w:color="auto"/>
                <w:right w:val="none" w:sz="0" w:space="0" w:color="auto"/>
              </w:divBdr>
            </w:div>
            <w:div w:id="1955598993">
              <w:marLeft w:val="0"/>
              <w:marRight w:val="0"/>
              <w:marTop w:val="0"/>
              <w:marBottom w:val="0"/>
              <w:divBdr>
                <w:top w:val="none" w:sz="0" w:space="0" w:color="auto"/>
                <w:left w:val="none" w:sz="0" w:space="0" w:color="auto"/>
                <w:bottom w:val="none" w:sz="0" w:space="0" w:color="auto"/>
                <w:right w:val="none" w:sz="0" w:space="0" w:color="auto"/>
              </w:divBdr>
            </w:div>
            <w:div w:id="446315430">
              <w:marLeft w:val="0"/>
              <w:marRight w:val="0"/>
              <w:marTop w:val="0"/>
              <w:marBottom w:val="0"/>
              <w:divBdr>
                <w:top w:val="none" w:sz="0" w:space="0" w:color="auto"/>
                <w:left w:val="none" w:sz="0" w:space="0" w:color="auto"/>
                <w:bottom w:val="none" w:sz="0" w:space="0" w:color="auto"/>
                <w:right w:val="none" w:sz="0" w:space="0" w:color="auto"/>
              </w:divBdr>
            </w:div>
            <w:div w:id="1444151538">
              <w:marLeft w:val="0"/>
              <w:marRight w:val="0"/>
              <w:marTop w:val="0"/>
              <w:marBottom w:val="0"/>
              <w:divBdr>
                <w:top w:val="none" w:sz="0" w:space="0" w:color="auto"/>
                <w:left w:val="none" w:sz="0" w:space="0" w:color="auto"/>
                <w:bottom w:val="none" w:sz="0" w:space="0" w:color="auto"/>
                <w:right w:val="none" w:sz="0" w:space="0" w:color="auto"/>
              </w:divBdr>
            </w:div>
          </w:divsChild>
        </w:div>
        <w:div w:id="1190297274">
          <w:marLeft w:val="0"/>
          <w:marRight w:val="0"/>
          <w:marTop w:val="0"/>
          <w:marBottom w:val="0"/>
          <w:divBdr>
            <w:top w:val="none" w:sz="0" w:space="0" w:color="auto"/>
            <w:left w:val="none" w:sz="0" w:space="0" w:color="auto"/>
            <w:bottom w:val="none" w:sz="0" w:space="0" w:color="auto"/>
            <w:right w:val="none" w:sz="0" w:space="0" w:color="auto"/>
          </w:divBdr>
          <w:divsChild>
            <w:div w:id="1259564402">
              <w:marLeft w:val="0"/>
              <w:marRight w:val="0"/>
              <w:marTop w:val="0"/>
              <w:marBottom w:val="0"/>
              <w:divBdr>
                <w:top w:val="none" w:sz="0" w:space="0" w:color="auto"/>
                <w:left w:val="none" w:sz="0" w:space="0" w:color="auto"/>
                <w:bottom w:val="none" w:sz="0" w:space="0" w:color="auto"/>
                <w:right w:val="none" w:sz="0" w:space="0" w:color="auto"/>
              </w:divBdr>
            </w:div>
          </w:divsChild>
        </w:div>
        <w:div w:id="1529903757">
          <w:marLeft w:val="0"/>
          <w:marRight w:val="0"/>
          <w:marTop w:val="0"/>
          <w:marBottom w:val="0"/>
          <w:divBdr>
            <w:top w:val="none" w:sz="0" w:space="0" w:color="auto"/>
            <w:left w:val="none" w:sz="0" w:space="0" w:color="auto"/>
            <w:bottom w:val="none" w:sz="0" w:space="0" w:color="auto"/>
            <w:right w:val="none" w:sz="0" w:space="0" w:color="auto"/>
          </w:divBdr>
          <w:divsChild>
            <w:div w:id="133595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41015">
      <w:bodyDiv w:val="1"/>
      <w:marLeft w:val="0"/>
      <w:marRight w:val="0"/>
      <w:marTop w:val="0"/>
      <w:marBottom w:val="0"/>
      <w:divBdr>
        <w:top w:val="none" w:sz="0" w:space="0" w:color="auto"/>
        <w:left w:val="none" w:sz="0" w:space="0" w:color="auto"/>
        <w:bottom w:val="none" w:sz="0" w:space="0" w:color="auto"/>
        <w:right w:val="none" w:sz="0" w:space="0" w:color="auto"/>
      </w:divBdr>
      <w:divsChild>
        <w:div w:id="610165406">
          <w:marLeft w:val="0"/>
          <w:marRight w:val="0"/>
          <w:marTop w:val="0"/>
          <w:marBottom w:val="0"/>
          <w:divBdr>
            <w:top w:val="none" w:sz="0" w:space="0" w:color="auto"/>
            <w:left w:val="none" w:sz="0" w:space="0" w:color="auto"/>
            <w:bottom w:val="none" w:sz="0" w:space="0" w:color="auto"/>
            <w:right w:val="none" w:sz="0" w:space="0" w:color="auto"/>
          </w:divBdr>
          <w:divsChild>
            <w:div w:id="41100429">
              <w:marLeft w:val="0"/>
              <w:marRight w:val="0"/>
              <w:marTop w:val="0"/>
              <w:marBottom w:val="0"/>
              <w:divBdr>
                <w:top w:val="none" w:sz="0" w:space="0" w:color="auto"/>
                <w:left w:val="none" w:sz="0" w:space="0" w:color="auto"/>
                <w:bottom w:val="none" w:sz="0" w:space="0" w:color="auto"/>
                <w:right w:val="none" w:sz="0" w:space="0" w:color="auto"/>
              </w:divBdr>
            </w:div>
            <w:div w:id="948199835">
              <w:marLeft w:val="0"/>
              <w:marRight w:val="0"/>
              <w:marTop w:val="0"/>
              <w:marBottom w:val="0"/>
              <w:divBdr>
                <w:top w:val="none" w:sz="0" w:space="0" w:color="auto"/>
                <w:left w:val="none" w:sz="0" w:space="0" w:color="auto"/>
                <w:bottom w:val="none" w:sz="0" w:space="0" w:color="auto"/>
                <w:right w:val="none" w:sz="0" w:space="0" w:color="auto"/>
              </w:divBdr>
            </w:div>
          </w:divsChild>
        </w:div>
        <w:div w:id="79446607">
          <w:marLeft w:val="0"/>
          <w:marRight w:val="0"/>
          <w:marTop w:val="0"/>
          <w:marBottom w:val="0"/>
          <w:divBdr>
            <w:top w:val="none" w:sz="0" w:space="0" w:color="auto"/>
            <w:left w:val="none" w:sz="0" w:space="0" w:color="auto"/>
            <w:bottom w:val="none" w:sz="0" w:space="0" w:color="auto"/>
            <w:right w:val="none" w:sz="0" w:space="0" w:color="auto"/>
          </w:divBdr>
          <w:divsChild>
            <w:div w:id="1861357969">
              <w:marLeft w:val="0"/>
              <w:marRight w:val="0"/>
              <w:marTop w:val="0"/>
              <w:marBottom w:val="0"/>
              <w:divBdr>
                <w:top w:val="none" w:sz="0" w:space="0" w:color="auto"/>
                <w:left w:val="none" w:sz="0" w:space="0" w:color="auto"/>
                <w:bottom w:val="none" w:sz="0" w:space="0" w:color="auto"/>
                <w:right w:val="none" w:sz="0" w:space="0" w:color="auto"/>
              </w:divBdr>
            </w:div>
          </w:divsChild>
        </w:div>
        <w:div w:id="44791714">
          <w:marLeft w:val="0"/>
          <w:marRight w:val="0"/>
          <w:marTop w:val="0"/>
          <w:marBottom w:val="0"/>
          <w:divBdr>
            <w:top w:val="none" w:sz="0" w:space="0" w:color="auto"/>
            <w:left w:val="none" w:sz="0" w:space="0" w:color="auto"/>
            <w:bottom w:val="none" w:sz="0" w:space="0" w:color="auto"/>
            <w:right w:val="none" w:sz="0" w:space="0" w:color="auto"/>
          </w:divBdr>
          <w:divsChild>
            <w:div w:id="2057461219">
              <w:marLeft w:val="0"/>
              <w:marRight w:val="0"/>
              <w:marTop w:val="0"/>
              <w:marBottom w:val="0"/>
              <w:divBdr>
                <w:top w:val="none" w:sz="0" w:space="0" w:color="auto"/>
                <w:left w:val="none" w:sz="0" w:space="0" w:color="auto"/>
                <w:bottom w:val="none" w:sz="0" w:space="0" w:color="auto"/>
                <w:right w:val="none" w:sz="0" w:space="0" w:color="auto"/>
              </w:divBdr>
            </w:div>
          </w:divsChild>
        </w:div>
        <w:div w:id="203369669">
          <w:marLeft w:val="0"/>
          <w:marRight w:val="0"/>
          <w:marTop w:val="0"/>
          <w:marBottom w:val="0"/>
          <w:divBdr>
            <w:top w:val="none" w:sz="0" w:space="0" w:color="auto"/>
            <w:left w:val="none" w:sz="0" w:space="0" w:color="auto"/>
            <w:bottom w:val="none" w:sz="0" w:space="0" w:color="auto"/>
            <w:right w:val="none" w:sz="0" w:space="0" w:color="auto"/>
          </w:divBdr>
          <w:divsChild>
            <w:div w:id="783186376">
              <w:marLeft w:val="0"/>
              <w:marRight w:val="0"/>
              <w:marTop w:val="0"/>
              <w:marBottom w:val="0"/>
              <w:divBdr>
                <w:top w:val="none" w:sz="0" w:space="0" w:color="auto"/>
                <w:left w:val="none" w:sz="0" w:space="0" w:color="auto"/>
                <w:bottom w:val="none" w:sz="0" w:space="0" w:color="auto"/>
                <w:right w:val="none" w:sz="0" w:space="0" w:color="auto"/>
              </w:divBdr>
            </w:div>
            <w:div w:id="133107560">
              <w:marLeft w:val="0"/>
              <w:marRight w:val="0"/>
              <w:marTop w:val="0"/>
              <w:marBottom w:val="0"/>
              <w:divBdr>
                <w:top w:val="none" w:sz="0" w:space="0" w:color="auto"/>
                <w:left w:val="none" w:sz="0" w:space="0" w:color="auto"/>
                <w:bottom w:val="none" w:sz="0" w:space="0" w:color="auto"/>
                <w:right w:val="none" w:sz="0" w:space="0" w:color="auto"/>
              </w:divBdr>
            </w:div>
          </w:divsChild>
        </w:div>
        <w:div w:id="894319548">
          <w:marLeft w:val="0"/>
          <w:marRight w:val="0"/>
          <w:marTop w:val="0"/>
          <w:marBottom w:val="0"/>
          <w:divBdr>
            <w:top w:val="none" w:sz="0" w:space="0" w:color="auto"/>
            <w:left w:val="none" w:sz="0" w:space="0" w:color="auto"/>
            <w:bottom w:val="none" w:sz="0" w:space="0" w:color="auto"/>
            <w:right w:val="none" w:sz="0" w:space="0" w:color="auto"/>
          </w:divBdr>
          <w:divsChild>
            <w:div w:id="666061023">
              <w:marLeft w:val="0"/>
              <w:marRight w:val="0"/>
              <w:marTop w:val="0"/>
              <w:marBottom w:val="0"/>
              <w:divBdr>
                <w:top w:val="none" w:sz="0" w:space="0" w:color="auto"/>
                <w:left w:val="none" w:sz="0" w:space="0" w:color="auto"/>
                <w:bottom w:val="none" w:sz="0" w:space="0" w:color="auto"/>
                <w:right w:val="none" w:sz="0" w:space="0" w:color="auto"/>
              </w:divBdr>
            </w:div>
          </w:divsChild>
        </w:div>
        <w:div w:id="363867217">
          <w:marLeft w:val="0"/>
          <w:marRight w:val="0"/>
          <w:marTop w:val="0"/>
          <w:marBottom w:val="0"/>
          <w:divBdr>
            <w:top w:val="none" w:sz="0" w:space="0" w:color="auto"/>
            <w:left w:val="none" w:sz="0" w:space="0" w:color="auto"/>
            <w:bottom w:val="none" w:sz="0" w:space="0" w:color="auto"/>
            <w:right w:val="none" w:sz="0" w:space="0" w:color="auto"/>
          </w:divBdr>
          <w:divsChild>
            <w:div w:id="386151198">
              <w:marLeft w:val="0"/>
              <w:marRight w:val="0"/>
              <w:marTop w:val="0"/>
              <w:marBottom w:val="0"/>
              <w:divBdr>
                <w:top w:val="none" w:sz="0" w:space="0" w:color="auto"/>
                <w:left w:val="none" w:sz="0" w:space="0" w:color="auto"/>
                <w:bottom w:val="none" w:sz="0" w:space="0" w:color="auto"/>
                <w:right w:val="none" w:sz="0" w:space="0" w:color="auto"/>
              </w:divBdr>
            </w:div>
            <w:div w:id="967126216">
              <w:marLeft w:val="0"/>
              <w:marRight w:val="0"/>
              <w:marTop w:val="0"/>
              <w:marBottom w:val="0"/>
              <w:divBdr>
                <w:top w:val="none" w:sz="0" w:space="0" w:color="auto"/>
                <w:left w:val="none" w:sz="0" w:space="0" w:color="auto"/>
                <w:bottom w:val="none" w:sz="0" w:space="0" w:color="auto"/>
                <w:right w:val="none" w:sz="0" w:space="0" w:color="auto"/>
              </w:divBdr>
            </w:div>
            <w:div w:id="921992826">
              <w:marLeft w:val="0"/>
              <w:marRight w:val="0"/>
              <w:marTop w:val="0"/>
              <w:marBottom w:val="0"/>
              <w:divBdr>
                <w:top w:val="none" w:sz="0" w:space="0" w:color="auto"/>
                <w:left w:val="none" w:sz="0" w:space="0" w:color="auto"/>
                <w:bottom w:val="none" w:sz="0" w:space="0" w:color="auto"/>
                <w:right w:val="none" w:sz="0" w:space="0" w:color="auto"/>
              </w:divBdr>
            </w:div>
            <w:div w:id="1311786800">
              <w:marLeft w:val="0"/>
              <w:marRight w:val="0"/>
              <w:marTop w:val="0"/>
              <w:marBottom w:val="0"/>
              <w:divBdr>
                <w:top w:val="none" w:sz="0" w:space="0" w:color="auto"/>
                <w:left w:val="none" w:sz="0" w:space="0" w:color="auto"/>
                <w:bottom w:val="none" w:sz="0" w:space="0" w:color="auto"/>
                <w:right w:val="none" w:sz="0" w:space="0" w:color="auto"/>
              </w:divBdr>
            </w:div>
            <w:div w:id="365838287">
              <w:marLeft w:val="0"/>
              <w:marRight w:val="0"/>
              <w:marTop w:val="0"/>
              <w:marBottom w:val="0"/>
              <w:divBdr>
                <w:top w:val="none" w:sz="0" w:space="0" w:color="auto"/>
                <w:left w:val="none" w:sz="0" w:space="0" w:color="auto"/>
                <w:bottom w:val="none" w:sz="0" w:space="0" w:color="auto"/>
                <w:right w:val="none" w:sz="0" w:space="0" w:color="auto"/>
              </w:divBdr>
            </w:div>
          </w:divsChild>
        </w:div>
        <w:div w:id="77361783">
          <w:marLeft w:val="0"/>
          <w:marRight w:val="0"/>
          <w:marTop w:val="0"/>
          <w:marBottom w:val="0"/>
          <w:divBdr>
            <w:top w:val="none" w:sz="0" w:space="0" w:color="auto"/>
            <w:left w:val="none" w:sz="0" w:space="0" w:color="auto"/>
            <w:bottom w:val="none" w:sz="0" w:space="0" w:color="auto"/>
            <w:right w:val="none" w:sz="0" w:space="0" w:color="auto"/>
          </w:divBdr>
          <w:divsChild>
            <w:div w:id="694892471">
              <w:marLeft w:val="0"/>
              <w:marRight w:val="0"/>
              <w:marTop w:val="0"/>
              <w:marBottom w:val="0"/>
              <w:divBdr>
                <w:top w:val="none" w:sz="0" w:space="0" w:color="auto"/>
                <w:left w:val="none" w:sz="0" w:space="0" w:color="auto"/>
                <w:bottom w:val="none" w:sz="0" w:space="0" w:color="auto"/>
                <w:right w:val="none" w:sz="0" w:space="0" w:color="auto"/>
              </w:divBdr>
            </w:div>
          </w:divsChild>
        </w:div>
        <w:div w:id="1357317129">
          <w:marLeft w:val="0"/>
          <w:marRight w:val="0"/>
          <w:marTop w:val="0"/>
          <w:marBottom w:val="0"/>
          <w:divBdr>
            <w:top w:val="none" w:sz="0" w:space="0" w:color="auto"/>
            <w:left w:val="none" w:sz="0" w:space="0" w:color="auto"/>
            <w:bottom w:val="none" w:sz="0" w:space="0" w:color="auto"/>
            <w:right w:val="none" w:sz="0" w:space="0" w:color="auto"/>
          </w:divBdr>
          <w:divsChild>
            <w:div w:id="1061834251">
              <w:marLeft w:val="0"/>
              <w:marRight w:val="0"/>
              <w:marTop w:val="0"/>
              <w:marBottom w:val="0"/>
              <w:divBdr>
                <w:top w:val="none" w:sz="0" w:space="0" w:color="auto"/>
                <w:left w:val="none" w:sz="0" w:space="0" w:color="auto"/>
                <w:bottom w:val="none" w:sz="0" w:space="0" w:color="auto"/>
                <w:right w:val="none" w:sz="0" w:space="0" w:color="auto"/>
              </w:divBdr>
            </w:div>
            <w:div w:id="1394306722">
              <w:marLeft w:val="0"/>
              <w:marRight w:val="0"/>
              <w:marTop w:val="0"/>
              <w:marBottom w:val="0"/>
              <w:divBdr>
                <w:top w:val="none" w:sz="0" w:space="0" w:color="auto"/>
                <w:left w:val="none" w:sz="0" w:space="0" w:color="auto"/>
                <w:bottom w:val="none" w:sz="0" w:space="0" w:color="auto"/>
                <w:right w:val="none" w:sz="0" w:space="0" w:color="auto"/>
              </w:divBdr>
            </w:div>
            <w:div w:id="1927496934">
              <w:marLeft w:val="0"/>
              <w:marRight w:val="0"/>
              <w:marTop w:val="0"/>
              <w:marBottom w:val="0"/>
              <w:divBdr>
                <w:top w:val="none" w:sz="0" w:space="0" w:color="auto"/>
                <w:left w:val="none" w:sz="0" w:space="0" w:color="auto"/>
                <w:bottom w:val="none" w:sz="0" w:space="0" w:color="auto"/>
                <w:right w:val="none" w:sz="0" w:space="0" w:color="auto"/>
              </w:divBdr>
            </w:div>
            <w:div w:id="953245188">
              <w:marLeft w:val="0"/>
              <w:marRight w:val="0"/>
              <w:marTop w:val="0"/>
              <w:marBottom w:val="0"/>
              <w:divBdr>
                <w:top w:val="none" w:sz="0" w:space="0" w:color="auto"/>
                <w:left w:val="none" w:sz="0" w:space="0" w:color="auto"/>
                <w:bottom w:val="none" w:sz="0" w:space="0" w:color="auto"/>
                <w:right w:val="none" w:sz="0" w:space="0" w:color="auto"/>
              </w:divBdr>
            </w:div>
          </w:divsChild>
        </w:div>
        <w:div w:id="405078348">
          <w:marLeft w:val="0"/>
          <w:marRight w:val="0"/>
          <w:marTop w:val="0"/>
          <w:marBottom w:val="0"/>
          <w:divBdr>
            <w:top w:val="none" w:sz="0" w:space="0" w:color="auto"/>
            <w:left w:val="none" w:sz="0" w:space="0" w:color="auto"/>
            <w:bottom w:val="none" w:sz="0" w:space="0" w:color="auto"/>
            <w:right w:val="none" w:sz="0" w:space="0" w:color="auto"/>
          </w:divBdr>
          <w:divsChild>
            <w:div w:id="1558320187">
              <w:marLeft w:val="0"/>
              <w:marRight w:val="0"/>
              <w:marTop w:val="0"/>
              <w:marBottom w:val="0"/>
              <w:divBdr>
                <w:top w:val="none" w:sz="0" w:space="0" w:color="auto"/>
                <w:left w:val="none" w:sz="0" w:space="0" w:color="auto"/>
                <w:bottom w:val="none" w:sz="0" w:space="0" w:color="auto"/>
                <w:right w:val="none" w:sz="0" w:space="0" w:color="auto"/>
              </w:divBdr>
            </w:div>
          </w:divsChild>
        </w:div>
        <w:div w:id="28994768">
          <w:marLeft w:val="0"/>
          <w:marRight w:val="0"/>
          <w:marTop w:val="0"/>
          <w:marBottom w:val="0"/>
          <w:divBdr>
            <w:top w:val="none" w:sz="0" w:space="0" w:color="auto"/>
            <w:left w:val="none" w:sz="0" w:space="0" w:color="auto"/>
            <w:bottom w:val="none" w:sz="0" w:space="0" w:color="auto"/>
            <w:right w:val="none" w:sz="0" w:space="0" w:color="auto"/>
          </w:divBdr>
          <w:divsChild>
            <w:div w:id="1282032140">
              <w:marLeft w:val="0"/>
              <w:marRight w:val="0"/>
              <w:marTop w:val="0"/>
              <w:marBottom w:val="0"/>
              <w:divBdr>
                <w:top w:val="none" w:sz="0" w:space="0" w:color="auto"/>
                <w:left w:val="none" w:sz="0" w:space="0" w:color="auto"/>
                <w:bottom w:val="none" w:sz="0" w:space="0" w:color="auto"/>
                <w:right w:val="none" w:sz="0" w:space="0" w:color="auto"/>
              </w:divBdr>
            </w:div>
            <w:div w:id="1538349692">
              <w:marLeft w:val="0"/>
              <w:marRight w:val="0"/>
              <w:marTop w:val="0"/>
              <w:marBottom w:val="0"/>
              <w:divBdr>
                <w:top w:val="none" w:sz="0" w:space="0" w:color="auto"/>
                <w:left w:val="none" w:sz="0" w:space="0" w:color="auto"/>
                <w:bottom w:val="none" w:sz="0" w:space="0" w:color="auto"/>
                <w:right w:val="none" w:sz="0" w:space="0" w:color="auto"/>
              </w:divBdr>
            </w:div>
            <w:div w:id="2095853017">
              <w:marLeft w:val="0"/>
              <w:marRight w:val="0"/>
              <w:marTop w:val="0"/>
              <w:marBottom w:val="0"/>
              <w:divBdr>
                <w:top w:val="none" w:sz="0" w:space="0" w:color="auto"/>
                <w:left w:val="none" w:sz="0" w:space="0" w:color="auto"/>
                <w:bottom w:val="none" w:sz="0" w:space="0" w:color="auto"/>
                <w:right w:val="none" w:sz="0" w:space="0" w:color="auto"/>
              </w:divBdr>
            </w:div>
          </w:divsChild>
        </w:div>
        <w:div w:id="1886716266">
          <w:marLeft w:val="0"/>
          <w:marRight w:val="0"/>
          <w:marTop w:val="0"/>
          <w:marBottom w:val="0"/>
          <w:divBdr>
            <w:top w:val="none" w:sz="0" w:space="0" w:color="auto"/>
            <w:left w:val="none" w:sz="0" w:space="0" w:color="auto"/>
            <w:bottom w:val="none" w:sz="0" w:space="0" w:color="auto"/>
            <w:right w:val="none" w:sz="0" w:space="0" w:color="auto"/>
          </w:divBdr>
          <w:divsChild>
            <w:div w:id="369495110">
              <w:marLeft w:val="0"/>
              <w:marRight w:val="0"/>
              <w:marTop w:val="0"/>
              <w:marBottom w:val="0"/>
              <w:divBdr>
                <w:top w:val="none" w:sz="0" w:space="0" w:color="auto"/>
                <w:left w:val="none" w:sz="0" w:space="0" w:color="auto"/>
                <w:bottom w:val="none" w:sz="0" w:space="0" w:color="auto"/>
                <w:right w:val="none" w:sz="0" w:space="0" w:color="auto"/>
              </w:divBdr>
            </w:div>
          </w:divsChild>
        </w:div>
        <w:div w:id="967709859">
          <w:marLeft w:val="0"/>
          <w:marRight w:val="0"/>
          <w:marTop w:val="0"/>
          <w:marBottom w:val="0"/>
          <w:divBdr>
            <w:top w:val="none" w:sz="0" w:space="0" w:color="auto"/>
            <w:left w:val="none" w:sz="0" w:space="0" w:color="auto"/>
            <w:bottom w:val="none" w:sz="0" w:space="0" w:color="auto"/>
            <w:right w:val="none" w:sz="0" w:space="0" w:color="auto"/>
          </w:divBdr>
          <w:divsChild>
            <w:div w:id="1165239877">
              <w:marLeft w:val="0"/>
              <w:marRight w:val="0"/>
              <w:marTop w:val="0"/>
              <w:marBottom w:val="0"/>
              <w:divBdr>
                <w:top w:val="none" w:sz="0" w:space="0" w:color="auto"/>
                <w:left w:val="none" w:sz="0" w:space="0" w:color="auto"/>
                <w:bottom w:val="none" w:sz="0" w:space="0" w:color="auto"/>
                <w:right w:val="none" w:sz="0" w:space="0" w:color="auto"/>
              </w:divBdr>
            </w:div>
          </w:divsChild>
        </w:div>
        <w:div w:id="1617905278">
          <w:marLeft w:val="0"/>
          <w:marRight w:val="0"/>
          <w:marTop w:val="0"/>
          <w:marBottom w:val="0"/>
          <w:divBdr>
            <w:top w:val="none" w:sz="0" w:space="0" w:color="auto"/>
            <w:left w:val="none" w:sz="0" w:space="0" w:color="auto"/>
            <w:bottom w:val="none" w:sz="0" w:space="0" w:color="auto"/>
            <w:right w:val="none" w:sz="0" w:space="0" w:color="auto"/>
          </w:divBdr>
          <w:divsChild>
            <w:div w:id="769009756">
              <w:marLeft w:val="0"/>
              <w:marRight w:val="0"/>
              <w:marTop w:val="0"/>
              <w:marBottom w:val="0"/>
              <w:divBdr>
                <w:top w:val="none" w:sz="0" w:space="0" w:color="auto"/>
                <w:left w:val="none" w:sz="0" w:space="0" w:color="auto"/>
                <w:bottom w:val="none" w:sz="0" w:space="0" w:color="auto"/>
                <w:right w:val="none" w:sz="0" w:space="0" w:color="auto"/>
              </w:divBdr>
            </w:div>
          </w:divsChild>
        </w:div>
        <w:div w:id="2031447292">
          <w:marLeft w:val="0"/>
          <w:marRight w:val="0"/>
          <w:marTop w:val="0"/>
          <w:marBottom w:val="0"/>
          <w:divBdr>
            <w:top w:val="none" w:sz="0" w:space="0" w:color="auto"/>
            <w:left w:val="none" w:sz="0" w:space="0" w:color="auto"/>
            <w:bottom w:val="none" w:sz="0" w:space="0" w:color="auto"/>
            <w:right w:val="none" w:sz="0" w:space="0" w:color="auto"/>
          </w:divBdr>
          <w:divsChild>
            <w:div w:id="1892230220">
              <w:marLeft w:val="0"/>
              <w:marRight w:val="0"/>
              <w:marTop w:val="0"/>
              <w:marBottom w:val="0"/>
              <w:divBdr>
                <w:top w:val="none" w:sz="0" w:space="0" w:color="auto"/>
                <w:left w:val="none" w:sz="0" w:space="0" w:color="auto"/>
                <w:bottom w:val="none" w:sz="0" w:space="0" w:color="auto"/>
                <w:right w:val="none" w:sz="0" w:space="0" w:color="auto"/>
              </w:divBdr>
            </w:div>
            <w:div w:id="1517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49630">
      <w:bodyDiv w:val="1"/>
      <w:marLeft w:val="0"/>
      <w:marRight w:val="0"/>
      <w:marTop w:val="0"/>
      <w:marBottom w:val="0"/>
      <w:divBdr>
        <w:top w:val="none" w:sz="0" w:space="0" w:color="auto"/>
        <w:left w:val="none" w:sz="0" w:space="0" w:color="auto"/>
        <w:bottom w:val="none" w:sz="0" w:space="0" w:color="auto"/>
        <w:right w:val="none" w:sz="0" w:space="0" w:color="auto"/>
      </w:divBdr>
    </w:div>
    <w:div w:id="1067146816">
      <w:bodyDiv w:val="1"/>
      <w:marLeft w:val="0"/>
      <w:marRight w:val="0"/>
      <w:marTop w:val="0"/>
      <w:marBottom w:val="0"/>
      <w:divBdr>
        <w:top w:val="none" w:sz="0" w:space="0" w:color="auto"/>
        <w:left w:val="none" w:sz="0" w:space="0" w:color="auto"/>
        <w:bottom w:val="none" w:sz="0" w:space="0" w:color="auto"/>
        <w:right w:val="none" w:sz="0" w:space="0" w:color="auto"/>
      </w:divBdr>
      <w:divsChild>
        <w:div w:id="807360554">
          <w:marLeft w:val="0"/>
          <w:marRight w:val="0"/>
          <w:marTop w:val="0"/>
          <w:marBottom w:val="0"/>
          <w:divBdr>
            <w:top w:val="none" w:sz="0" w:space="0" w:color="auto"/>
            <w:left w:val="none" w:sz="0" w:space="0" w:color="auto"/>
            <w:bottom w:val="none" w:sz="0" w:space="0" w:color="auto"/>
            <w:right w:val="none" w:sz="0" w:space="0" w:color="auto"/>
          </w:divBdr>
          <w:divsChild>
            <w:div w:id="168101751">
              <w:marLeft w:val="0"/>
              <w:marRight w:val="0"/>
              <w:marTop w:val="0"/>
              <w:marBottom w:val="0"/>
              <w:divBdr>
                <w:top w:val="none" w:sz="0" w:space="0" w:color="auto"/>
                <w:left w:val="none" w:sz="0" w:space="0" w:color="auto"/>
                <w:bottom w:val="none" w:sz="0" w:space="0" w:color="auto"/>
                <w:right w:val="none" w:sz="0" w:space="0" w:color="auto"/>
              </w:divBdr>
            </w:div>
            <w:div w:id="1841391354">
              <w:marLeft w:val="0"/>
              <w:marRight w:val="0"/>
              <w:marTop w:val="0"/>
              <w:marBottom w:val="0"/>
              <w:divBdr>
                <w:top w:val="none" w:sz="0" w:space="0" w:color="auto"/>
                <w:left w:val="none" w:sz="0" w:space="0" w:color="auto"/>
                <w:bottom w:val="none" w:sz="0" w:space="0" w:color="auto"/>
                <w:right w:val="none" w:sz="0" w:space="0" w:color="auto"/>
              </w:divBdr>
            </w:div>
          </w:divsChild>
        </w:div>
        <w:div w:id="135411802">
          <w:marLeft w:val="0"/>
          <w:marRight w:val="0"/>
          <w:marTop w:val="0"/>
          <w:marBottom w:val="0"/>
          <w:divBdr>
            <w:top w:val="none" w:sz="0" w:space="0" w:color="auto"/>
            <w:left w:val="none" w:sz="0" w:space="0" w:color="auto"/>
            <w:bottom w:val="none" w:sz="0" w:space="0" w:color="auto"/>
            <w:right w:val="none" w:sz="0" w:space="0" w:color="auto"/>
          </w:divBdr>
          <w:divsChild>
            <w:div w:id="1697651994">
              <w:marLeft w:val="0"/>
              <w:marRight w:val="0"/>
              <w:marTop w:val="0"/>
              <w:marBottom w:val="0"/>
              <w:divBdr>
                <w:top w:val="none" w:sz="0" w:space="0" w:color="auto"/>
                <w:left w:val="none" w:sz="0" w:space="0" w:color="auto"/>
                <w:bottom w:val="none" w:sz="0" w:space="0" w:color="auto"/>
                <w:right w:val="none" w:sz="0" w:space="0" w:color="auto"/>
              </w:divBdr>
            </w:div>
          </w:divsChild>
        </w:div>
        <w:div w:id="1027096650">
          <w:marLeft w:val="0"/>
          <w:marRight w:val="0"/>
          <w:marTop w:val="0"/>
          <w:marBottom w:val="0"/>
          <w:divBdr>
            <w:top w:val="none" w:sz="0" w:space="0" w:color="auto"/>
            <w:left w:val="none" w:sz="0" w:space="0" w:color="auto"/>
            <w:bottom w:val="none" w:sz="0" w:space="0" w:color="auto"/>
            <w:right w:val="none" w:sz="0" w:space="0" w:color="auto"/>
          </w:divBdr>
          <w:divsChild>
            <w:div w:id="1538154067">
              <w:marLeft w:val="0"/>
              <w:marRight w:val="0"/>
              <w:marTop w:val="0"/>
              <w:marBottom w:val="0"/>
              <w:divBdr>
                <w:top w:val="none" w:sz="0" w:space="0" w:color="auto"/>
                <w:left w:val="none" w:sz="0" w:space="0" w:color="auto"/>
                <w:bottom w:val="none" w:sz="0" w:space="0" w:color="auto"/>
                <w:right w:val="none" w:sz="0" w:space="0" w:color="auto"/>
              </w:divBdr>
            </w:div>
          </w:divsChild>
        </w:div>
        <w:div w:id="391539321">
          <w:marLeft w:val="0"/>
          <w:marRight w:val="0"/>
          <w:marTop w:val="0"/>
          <w:marBottom w:val="0"/>
          <w:divBdr>
            <w:top w:val="none" w:sz="0" w:space="0" w:color="auto"/>
            <w:left w:val="none" w:sz="0" w:space="0" w:color="auto"/>
            <w:bottom w:val="none" w:sz="0" w:space="0" w:color="auto"/>
            <w:right w:val="none" w:sz="0" w:space="0" w:color="auto"/>
          </w:divBdr>
          <w:divsChild>
            <w:div w:id="1831823091">
              <w:marLeft w:val="0"/>
              <w:marRight w:val="0"/>
              <w:marTop w:val="0"/>
              <w:marBottom w:val="0"/>
              <w:divBdr>
                <w:top w:val="none" w:sz="0" w:space="0" w:color="auto"/>
                <w:left w:val="none" w:sz="0" w:space="0" w:color="auto"/>
                <w:bottom w:val="none" w:sz="0" w:space="0" w:color="auto"/>
                <w:right w:val="none" w:sz="0" w:space="0" w:color="auto"/>
              </w:divBdr>
            </w:div>
            <w:div w:id="248000573">
              <w:marLeft w:val="0"/>
              <w:marRight w:val="0"/>
              <w:marTop w:val="0"/>
              <w:marBottom w:val="0"/>
              <w:divBdr>
                <w:top w:val="none" w:sz="0" w:space="0" w:color="auto"/>
                <w:left w:val="none" w:sz="0" w:space="0" w:color="auto"/>
                <w:bottom w:val="none" w:sz="0" w:space="0" w:color="auto"/>
                <w:right w:val="none" w:sz="0" w:space="0" w:color="auto"/>
              </w:divBdr>
            </w:div>
          </w:divsChild>
        </w:div>
        <w:div w:id="1266886916">
          <w:marLeft w:val="0"/>
          <w:marRight w:val="0"/>
          <w:marTop w:val="0"/>
          <w:marBottom w:val="0"/>
          <w:divBdr>
            <w:top w:val="none" w:sz="0" w:space="0" w:color="auto"/>
            <w:left w:val="none" w:sz="0" w:space="0" w:color="auto"/>
            <w:bottom w:val="none" w:sz="0" w:space="0" w:color="auto"/>
            <w:right w:val="none" w:sz="0" w:space="0" w:color="auto"/>
          </w:divBdr>
          <w:divsChild>
            <w:div w:id="975530383">
              <w:marLeft w:val="0"/>
              <w:marRight w:val="0"/>
              <w:marTop w:val="0"/>
              <w:marBottom w:val="0"/>
              <w:divBdr>
                <w:top w:val="none" w:sz="0" w:space="0" w:color="auto"/>
                <w:left w:val="none" w:sz="0" w:space="0" w:color="auto"/>
                <w:bottom w:val="none" w:sz="0" w:space="0" w:color="auto"/>
                <w:right w:val="none" w:sz="0" w:space="0" w:color="auto"/>
              </w:divBdr>
            </w:div>
          </w:divsChild>
        </w:div>
        <w:div w:id="1371491457">
          <w:marLeft w:val="0"/>
          <w:marRight w:val="0"/>
          <w:marTop w:val="0"/>
          <w:marBottom w:val="0"/>
          <w:divBdr>
            <w:top w:val="none" w:sz="0" w:space="0" w:color="auto"/>
            <w:left w:val="none" w:sz="0" w:space="0" w:color="auto"/>
            <w:bottom w:val="none" w:sz="0" w:space="0" w:color="auto"/>
            <w:right w:val="none" w:sz="0" w:space="0" w:color="auto"/>
          </w:divBdr>
          <w:divsChild>
            <w:div w:id="1416974867">
              <w:marLeft w:val="0"/>
              <w:marRight w:val="0"/>
              <w:marTop w:val="0"/>
              <w:marBottom w:val="0"/>
              <w:divBdr>
                <w:top w:val="none" w:sz="0" w:space="0" w:color="auto"/>
                <w:left w:val="none" w:sz="0" w:space="0" w:color="auto"/>
                <w:bottom w:val="none" w:sz="0" w:space="0" w:color="auto"/>
                <w:right w:val="none" w:sz="0" w:space="0" w:color="auto"/>
              </w:divBdr>
            </w:div>
            <w:div w:id="1643927067">
              <w:marLeft w:val="0"/>
              <w:marRight w:val="0"/>
              <w:marTop w:val="0"/>
              <w:marBottom w:val="0"/>
              <w:divBdr>
                <w:top w:val="none" w:sz="0" w:space="0" w:color="auto"/>
                <w:left w:val="none" w:sz="0" w:space="0" w:color="auto"/>
                <w:bottom w:val="none" w:sz="0" w:space="0" w:color="auto"/>
                <w:right w:val="none" w:sz="0" w:space="0" w:color="auto"/>
              </w:divBdr>
            </w:div>
            <w:div w:id="874464704">
              <w:marLeft w:val="0"/>
              <w:marRight w:val="0"/>
              <w:marTop w:val="0"/>
              <w:marBottom w:val="0"/>
              <w:divBdr>
                <w:top w:val="none" w:sz="0" w:space="0" w:color="auto"/>
                <w:left w:val="none" w:sz="0" w:space="0" w:color="auto"/>
                <w:bottom w:val="none" w:sz="0" w:space="0" w:color="auto"/>
                <w:right w:val="none" w:sz="0" w:space="0" w:color="auto"/>
              </w:divBdr>
            </w:div>
            <w:div w:id="324285497">
              <w:marLeft w:val="0"/>
              <w:marRight w:val="0"/>
              <w:marTop w:val="0"/>
              <w:marBottom w:val="0"/>
              <w:divBdr>
                <w:top w:val="none" w:sz="0" w:space="0" w:color="auto"/>
                <w:left w:val="none" w:sz="0" w:space="0" w:color="auto"/>
                <w:bottom w:val="none" w:sz="0" w:space="0" w:color="auto"/>
                <w:right w:val="none" w:sz="0" w:space="0" w:color="auto"/>
              </w:divBdr>
            </w:div>
            <w:div w:id="121731303">
              <w:marLeft w:val="0"/>
              <w:marRight w:val="0"/>
              <w:marTop w:val="0"/>
              <w:marBottom w:val="0"/>
              <w:divBdr>
                <w:top w:val="none" w:sz="0" w:space="0" w:color="auto"/>
                <w:left w:val="none" w:sz="0" w:space="0" w:color="auto"/>
                <w:bottom w:val="none" w:sz="0" w:space="0" w:color="auto"/>
                <w:right w:val="none" w:sz="0" w:space="0" w:color="auto"/>
              </w:divBdr>
            </w:div>
          </w:divsChild>
        </w:div>
        <w:div w:id="1360818140">
          <w:marLeft w:val="0"/>
          <w:marRight w:val="0"/>
          <w:marTop w:val="0"/>
          <w:marBottom w:val="0"/>
          <w:divBdr>
            <w:top w:val="none" w:sz="0" w:space="0" w:color="auto"/>
            <w:left w:val="none" w:sz="0" w:space="0" w:color="auto"/>
            <w:bottom w:val="none" w:sz="0" w:space="0" w:color="auto"/>
            <w:right w:val="none" w:sz="0" w:space="0" w:color="auto"/>
          </w:divBdr>
          <w:divsChild>
            <w:div w:id="343017474">
              <w:marLeft w:val="0"/>
              <w:marRight w:val="0"/>
              <w:marTop w:val="0"/>
              <w:marBottom w:val="0"/>
              <w:divBdr>
                <w:top w:val="none" w:sz="0" w:space="0" w:color="auto"/>
                <w:left w:val="none" w:sz="0" w:space="0" w:color="auto"/>
                <w:bottom w:val="none" w:sz="0" w:space="0" w:color="auto"/>
                <w:right w:val="none" w:sz="0" w:space="0" w:color="auto"/>
              </w:divBdr>
            </w:div>
          </w:divsChild>
        </w:div>
        <w:div w:id="537396546">
          <w:marLeft w:val="0"/>
          <w:marRight w:val="0"/>
          <w:marTop w:val="0"/>
          <w:marBottom w:val="0"/>
          <w:divBdr>
            <w:top w:val="none" w:sz="0" w:space="0" w:color="auto"/>
            <w:left w:val="none" w:sz="0" w:space="0" w:color="auto"/>
            <w:bottom w:val="none" w:sz="0" w:space="0" w:color="auto"/>
            <w:right w:val="none" w:sz="0" w:space="0" w:color="auto"/>
          </w:divBdr>
          <w:divsChild>
            <w:div w:id="806627422">
              <w:marLeft w:val="0"/>
              <w:marRight w:val="0"/>
              <w:marTop w:val="0"/>
              <w:marBottom w:val="0"/>
              <w:divBdr>
                <w:top w:val="none" w:sz="0" w:space="0" w:color="auto"/>
                <w:left w:val="none" w:sz="0" w:space="0" w:color="auto"/>
                <w:bottom w:val="none" w:sz="0" w:space="0" w:color="auto"/>
                <w:right w:val="none" w:sz="0" w:space="0" w:color="auto"/>
              </w:divBdr>
            </w:div>
            <w:div w:id="652485140">
              <w:marLeft w:val="0"/>
              <w:marRight w:val="0"/>
              <w:marTop w:val="0"/>
              <w:marBottom w:val="0"/>
              <w:divBdr>
                <w:top w:val="none" w:sz="0" w:space="0" w:color="auto"/>
                <w:left w:val="none" w:sz="0" w:space="0" w:color="auto"/>
                <w:bottom w:val="none" w:sz="0" w:space="0" w:color="auto"/>
                <w:right w:val="none" w:sz="0" w:space="0" w:color="auto"/>
              </w:divBdr>
            </w:div>
            <w:div w:id="1833719545">
              <w:marLeft w:val="0"/>
              <w:marRight w:val="0"/>
              <w:marTop w:val="0"/>
              <w:marBottom w:val="0"/>
              <w:divBdr>
                <w:top w:val="none" w:sz="0" w:space="0" w:color="auto"/>
                <w:left w:val="none" w:sz="0" w:space="0" w:color="auto"/>
                <w:bottom w:val="none" w:sz="0" w:space="0" w:color="auto"/>
                <w:right w:val="none" w:sz="0" w:space="0" w:color="auto"/>
              </w:divBdr>
            </w:div>
          </w:divsChild>
        </w:div>
        <w:div w:id="1292440099">
          <w:marLeft w:val="0"/>
          <w:marRight w:val="0"/>
          <w:marTop w:val="0"/>
          <w:marBottom w:val="0"/>
          <w:divBdr>
            <w:top w:val="none" w:sz="0" w:space="0" w:color="auto"/>
            <w:left w:val="none" w:sz="0" w:space="0" w:color="auto"/>
            <w:bottom w:val="none" w:sz="0" w:space="0" w:color="auto"/>
            <w:right w:val="none" w:sz="0" w:space="0" w:color="auto"/>
          </w:divBdr>
          <w:divsChild>
            <w:div w:id="1232693054">
              <w:marLeft w:val="0"/>
              <w:marRight w:val="0"/>
              <w:marTop w:val="0"/>
              <w:marBottom w:val="0"/>
              <w:divBdr>
                <w:top w:val="none" w:sz="0" w:space="0" w:color="auto"/>
                <w:left w:val="none" w:sz="0" w:space="0" w:color="auto"/>
                <w:bottom w:val="none" w:sz="0" w:space="0" w:color="auto"/>
                <w:right w:val="none" w:sz="0" w:space="0" w:color="auto"/>
              </w:divBdr>
            </w:div>
          </w:divsChild>
        </w:div>
        <w:div w:id="1202665626">
          <w:marLeft w:val="0"/>
          <w:marRight w:val="0"/>
          <w:marTop w:val="0"/>
          <w:marBottom w:val="0"/>
          <w:divBdr>
            <w:top w:val="none" w:sz="0" w:space="0" w:color="auto"/>
            <w:left w:val="none" w:sz="0" w:space="0" w:color="auto"/>
            <w:bottom w:val="none" w:sz="0" w:space="0" w:color="auto"/>
            <w:right w:val="none" w:sz="0" w:space="0" w:color="auto"/>
          </w:divBdr>
          <w:divsChild>
            <w:div w:id="1164273074">
              <w:marLeft w:val="0"/>
              <w:marRight w:val="0"/>
              <w:marTop w:val="0"/>
              <w:marBottom w:val="0"/>
              <w:divBdr>
                <w:top w:val="none" w:sz="0" w:space="0" w:color="auto"/>
                <w:left w:val="none" w:sz="0" w:space="0" w:color="auto"/>
                <w:bottom w:val="none" w:sz="0" w:space="0" w:color="auto"/>
                <w:right w:val="none" w:sz="0" w:space="0" w:color="auto"/>
              </w:divBdr>
            </w:div>
            <w:div w:id="163326470">
              <w:marLeft w:val="0"/>
              <w:marRight w:val="0"/>
              <w:marTop w:val="0"/>
              <w:marBottom w:val="0"/>
              <w:divBdr>
                <w:top w:val="none" w:sz="0" w:space="0" w:color="auto"/>
                <w:left w:val="none" w:sz="0" w:space="0" w:color="auto"/>
                <w:bottom w:val="none" w:sz="0" w:space="0" w:color="auto"/>
                <w:right w:val="none" w:sz="0" w:space="0" w:color="auto"/>
              </w:divBdr>
            </w:div>
          </w:divsChild>
        </w:div>
        <w:div w:id="677847615">
          <w:marLeft w:val="0"/>
          <w:marRight w:val="0"/>
          <w:marTop w:val="0"/>
          <w:marBottom w:val="0"/>
          <w:divBdr>
            <w:top w:val="none" w:sz="0" w:space="0" w:color="auto"/>
            <w:left w:val="none" w:sz="0" w:space="0" w:color="auto"/>
            <w:bottom w:val="none" w:sz="0" w:space="0" w:color="auto"/>
            <w:right w:val="none" w:sz="0" w:space="0" w:color="auto"/>
          </w:divBdr>
          <w:divsChild>
            <w:div w:id="2010254818">
              <w:marLeft w:val="0"/>
              <w:marRight w:val="0"/>
              <w:marTop w:val="0"/>
              <w:marBottom w:val="0"/>
              <w:divBdr>
                <w:top w:val="none" w:sz="0" w:space="0" w:color="auto"/>
                <w:left w:val="none" w:sz="0" w:space="0" w:color="auto"/>
                <w:bottom w:val="none" w:sz="0" w:space="0" w:color="auto"/>
                <w:right w:val="none" w:sz="0" w:space="0" w:color="auto"/>
              </w:divBdr>
            </w:div>
          </w:divsChild>
        </w:div>
        <w:div w:id="328680442">
          <w:marLeft w:val="0"/>
          <w:marRight w:val="0"/>
          <w:marTop w:val="0"/>
          <w:marBottom w:val="0"/>
          <w:divBdr>
            <w:top w:val="none" w:sz="0" w:space="0" w:color="auto"/>
            <w:left w:val="none" w:sz="0" w:space="0" w:color="auto"/>
            <w:bottom w:val="none" w:sz="0" w:space="0" w:color="auto"/>
            <w:right w:val="none" w:sz="0" w:space="0" w:color="auto"/>
          </w:divBdr>
          <w:divsChild>
            <w:div w:id="1702046934">
              <w:marLeft w:val="0"/>
              <w:marRight w:val="0"/>
              <w:marTop w:val="0"/>
              <w:marBottom w:val="0"/>
              <w:divBdr>
                <w:top w:val="none" w:sz="0" w:space="0" w:color="auto"/>
                <w:left w:val="none" w:sz="0" w:space="0" w:color="auto"/>
                <w:bottom w:val="none" w:sz="0" w:space="0" w:color="auto"/>
                <w:right w:val="none" w:sz="0" w:space="0" w:color="auto"/>
              </w:divBdr>
            </w:div>
          </w:divsChild>
        </w:div>
        <w:div w:id="2062316933">
          <w:marLeft w:val="0"/>
          <w:marRight w:val="0"/>
          <w:marTop w:val="0"/>
          <w:marBottom w:val="0"/>
          <w:divBdr>
            <w:top w:val="none" w:sz="0" w:space="0" w:color="auto"/>
            <w:left w:val="none" w:sz="0" w:space="0" w:color="auto"/>
            <w:bottom w:val="none" w:sz="0" w:space="0" w:color="auto"/>
            <w:right w:val="none" w:sz="0" w:space="0" w:color="auto"/>
          </w:divBdr>
          <w:divsChild>
            <w:div w:id="1970168001">
              <w:marLeft w:val="0"/>
              <w:marRight w:val="0"/>
              <w:marTop w:val="0"/>
              <w:marBottom w:val="0"/>
              <w:divBdr>
                <w:top w:val="none" w:sz="0" w:space="0" w:color="auto"/>
                <w:left w:val="none" w:sz="0" w:space="0" w:color="auto"/>
                <w:bottom w:val="none" w:sz="0" w:space="0" w:color="auto"/>
                <w:right w:val="none" w:sz="0" w:space="0" w:color="auto"/>
              </w:divBdr>
            </w:div>
          </w:divsChild>
        </w:div>
        <w:div w:id="1595506581">
          <w:marLeft w:val="0"/>
          <w:marRight w:val="0"/>
          <w:marTop w:val="0"/>
          <w:marBottom w:val="0"/>
          <w:divBdr>
            <w:top w:val="none" w:sz="0" w:space="0" w:color="auto"/>
            <w:left w:val="none" w:sz="0" w:space="0" w:color="auto"/>
            <w:bottom w:val="none" w:sz="0" w:space="0" w:color="auto"/>
            <w:right w:val="none" w:sz="0" w:space="0" w:color="auto"/>
          </w:divBdr>
          <w:divsChild>
            <w:div w:id="563835188">
              <w:marLeft w:val="0"/>
              <w:marRight w:val="0"/>
              <w:marTop w:val="0"/>
              <w:marBottom w:val="0"/>
              <w:divBdr>
                <w:top w:val="none" w:sz="0" w:space="0" w:color="auto"/>
                <w:left w:val="none" w:sz="0" w:space="0" w:color="auto"/>
                <w:bottom w:val="none" w:sz="0" w:space="0" w:color="auto"/>
                <w:right w:val="none" w:sz="0" w:space="0" w:color="auto"/>
              </w:divBdr>
            </w:div>
            <w:div w:id="2824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20374">
      <w:bodyDiv w:val="1"/>
      <w:marLeft w:val="0"/>
      <w:marRight w:val="0"/>
      <w:marTop w:val="0"/>
      <w:marBottom w:val="0"/>
      <w:divBdr>
        <w:top w:val="none" w:sz="0" w:space="0" w:color="auto"/>
        <w:left w:val="none" w:sz="0" w:space="0" w:color="auto"/>
        <w:bottom w:val="none" w:sz="0" w:space="0" w:color="auto"/>
        <w:right w:val="none" w:sz="0" w:space="0" w:color="auto"/>
      </w:divBdr>
      <w:divsChild>
        <w:div w:id="736319919">
          <w:marLeft w:val="0"/>
          <w:marRight w:val="0"/>
          <w:marTop w:val="0"/>
          <w:marBottom w:val="0"/>
          <w:divBdr>
            <w:top w:val="none" w:sz="0" w:space="0" w:color="auto"/>
            <w:left w:val="none" w:sz="0" w:space="0" w:color="auto"/>
            <w:bottom w:val="none" w:sz="0" w:space="0" w:color="auto"/>
            <w:right w:val="none" w:sz="0" w:space="0" w:color="auto"/>
          </w:divBdr>
          <w:divsChild>
            <w:div w:id="267932916">
              <w:marLeft w:val="0"/>
              <w:marRight w:val="0"/>
              <w:marTop w:val="0"/>
              <w:marBottom w:val="0"/>
              <w:divBdr>
                <w:top w:val="none" w:sz="0" w:space="0" w:color="auto"/>
                <w:left w:val="none" w:sz="0" w:space="0" w:color="auto"/>
                <w:bottom w:val="none" w:sz="0" w:space="0" w:color="auto"/>
                <w:right w:val="none" w:sz="0" w:space="0" w:color="auto"/>
              </w:divBdr>
            </w:div>
            <w:div w:id="1009214492">
              <w:marLeft w:val="0"/>
              <w:marRight w:val="0"/>
              <w:marTop w:val="0"/>
              <w:marBottom w:val="0"/>
              <w:divBdr>
                <w:top w:val="none" w:sz="0" w:space="0" w:color="auto"/>
                <w:left w:val="none" w:sz="0" w:space="0" w:color="auto"/>
                <w:bottom w:val="none" w:sz="0" w:space="0" w:color="auto"/>
                <w:right w:val="none" w:sz="0" w:space="0" w:color="auto"/>
              </w:divBdr>
            </w:div>
          </w:divsChild>
        </w:div>
        <w:div w:id="1350175781">
          <w:marLeft w:val="0"/>
          <w:marRight w:val="0"/>
          <w:marTop w:val="0"/>
          <w:marBottom w:val="0"/>
          <w:divBdr>
            <w:top w:val="none" w:sz="0" w:space="0" w:color="auto"/>
            <w:left w:val="none" w:sz="0" w:space="0" w:color="auto"/>
            <w:bottom w:val="none" w:sz="0" w:space="0" w:color="auto"/>
            <w:right w:val="none" w:sz="0" w:space="0" w:color="auto"/>
          </w:divBdr>
          <w:divsChild>
            <w:div w:id="970749539">
              <w:marLeft w:val="0"/>
              <w:marRight w:val="0"/>
              <w:marTop w:val="0"/>
              <w:marBottom w:val="0"/>
              <w:divBdr>
                <w:top w:val="none" w:sz="0" w:space="0" w:color="auto"/>
                <w:left w:val="none" w:sz="0" w:space="0" w:color="auto"/>
                <w:bottom w:val="none" w:sz="0" w:space="0" w:color="auto"/>
                <w:right w:val="none" w:sz="0" w:space="0" w:color="auto"/>
              </w:divBdr>
            </w:div>
          </w:divsChild>
        </w:div>
        <w:div w:id="7340482">
          <w:marLeft w:val="0"/>
          <w:marRight w:val="0"/>
          <w:marTop w:val="0"/>
          <w:marBottom w:val="0"/>
          <w:divBdr>
            <w:top w:val="none" w:sz="0" w:space="0" w:color="auto"/>
            <w:left w:val="none" w:sz="0" w:space="0" w:color="auto"/>
            <w:bottom w:val="none" w:sz="0" w:space="0" w:color="auto"/>
            <w:right w:val="none" w:sz="0" w:space="0" w:color="auto"/>
          </w:divBdr>
          <w:divsChild>
            <w:div w:id="1852256406">
              <w:marLeft w:val="0"/>
              <w:marRight w:val="0"/>
              <w:marTop w:val="0"/>
              <w:marBottom w:val="0"/>
              <w:divBdr>
                <w:top w:val="none" w:sz="0" w:space="0" w:color="auto"/>
                <w:left w:val="none" w:sz="0" w:space="0" w:color="auto"/>
                <w:bottom w:val="none" w:sz="0" w:space="0" w:color="auto"/>
                <w:right w:val="none" w:sz="0" w:space="0" w:color="auto"/>
              </w:divBdr>
            </w:div>
          </w:divsChild>
        </w:div>
        <w:div w:id="1431463927">
          <w:marLeft w:val="0"/>
          <w:marRight w:val="0"/>
          <w:marTop w:val="0"/>
          <w:marBottom w:val="0"/>
          <w:divBdr>
            <w:top w:val="none" w:sz="0" w:space="0" w:color="auto"/>
            <w:left w:val="none" w:sz="0" w:space="0" w:color="auto"/>
            <w:bottom w:val="none" w:sz="0" w:space="0" w:color="auto"/>
            <w:right w:val="none" w:sz="0" w:space="0" w:color="auto"/>
          </w:divBdr>
          <w:divsChild>
            <w:div w:id="1930308569">
              <w:marLeft w:val="0"/>
              <w:marRight w:val="0"/>
              <w:marTop w:val="0"/>
              <w:marBottom w:val="0"/>
              <w:divBdr>
                <w:top w:val="none" w:sz="0" w:space="0" w:color="auto"/>
                <w:left w:val="none" w:sz="0" w:space="0" w:color="auto"/>
                <w:bottom w:val="none" w:sz="0" w:space="0" w:color="auto"/>
                <w:right w:val="none" w:sz="0" w:space="0" w:color="auto"/>
              </w:divBdr>
            </w:div>
            <w:div w:id="1037008113">
              <w:marLeft w:val="0"/>
              <w:marRight w:val="0"/>
              <w:marTop w:val="0"/>
              <w:marBottom w:val="0"/>
              <w:divBdr>
                <w:top w:val="none" w:sz="0" w:space="0" w:color="auto"/>
                <w:left w:val="none" w:sz="0" w:space="0" w:color="auto"/>
                <w:bottom w:val="none" w:sz="0" w:space="0" w:color="auto"/>
                <w:right w:val="none" w:sz="0" w:space="0" w:color="auto"/>
              </w:divBdr>
            </w:div>
          </w:divsChild>
        </w:div>
        <w:div w:id="2029213473">
          <w:marLeft w:val="0"/>
          <w:marRight w:val="0"/>
          <w:marTop w:val="0"/>
          <w:marBottom w:val="0"/>
          <w:divBdr>
            <w:top w:val="none" w:sz="0" w:space="0" w:color="auto"/>
            <w:left w:val="none" w:sz="0" w:space="0" w:color="auto"/>
            <w:bottom w:val="none" w:sz="0" w:space="0" w:color="auto"/>
            <w:right w:val="none" w:sz="0" w:space="0" w:color="auto"/>
          </w:divBdr>
          <w:divsChild>
            <w:div w:id="207768351">
              <w:marLeft w:val="0"/>
              <w:marRight w:val="0"/>
              <w:marTop w:val="0"/>
              <w:marBottom w:val="0"/>
              <w:divBdr>
                <w:top w:val="none" w:sz="0" w:space="0" w:color="auto"/>
                <w:left w:val="none" w:sz="0" w:space="0" w:color="auto"/>
                <w:bottom w:val="none" w:sz="0" w:space="0" w:color="auto"/>
                <w:right w:val="none" w:sz="0" w:space="0" w:color="auto"/>
              </w:divBdr>
            </w:div>
          </w:divsChild>
        </w:div>
        <w:div w:id="571081712">
          <w:marLeft w:val="0"/>
          <w:marRight w:val="0"/>
          <w:marTop w:val="0"/>
          <w:marBottom w:val="0"/>
          <w:divBdr>
            <w:top w:val="none" w:sz="0" w:space="0" w:color="auto"/>
            <w:left w:val="none" w:sz="0" w:space="0" w:color="auto"/>
            <w:bottom w:val="none" w:sz="0" w:space="0" w:color="auto"/>
            <w:right w:val="none" w:sz="0" w:space="0" w:color="auto"/>
          </w:divBdr>
          <w:divsChild>
            <w:div w:id="67191541">
              <w:marLeft w:val="0"/>
              <w:marRight w:val="0"/>
              <w:marTop w:val="0"/>
              <w:marBottom w:val="0"/>
              <w:divBdr>
                <w:top w:val="none" w:sz="0" w:space="0" w:color="auto"/>
                <w:left w:val="none" w:sz="0" w:space="0" w:color="auto"/>
                <w:bottom w:val="none" w:sz="0" w:space="0" w:color="auto"/>
                <w:right w:val="none" w:sz="0" w:space="0" w:color="auto"/>
              </w:divBdr>
            </w:div>
            <w:div w:id="951326013">
              <w:marLeft w:val="0"/>
              <w:marRight w:val="0"/>
              <w:marTop w:val="0"/>
              <w:marBottom w:val="0"/>
              <w:divBdr>
                <w:top w:val="none" w:sz="0" w:space="0" w:color="auto"/>
                <w:left w:val="none" w:sz="0" w:space="0" w:color="auto"/>
                <w:bottom w:val="none" w:sz="0" w:space="0" w:color="auto"/>
                <w:right w:val="none" w:sz="0" w:space="0" w:color="auto"/>
              </w:divBdr>
            </w:div>
            <w:div w:id="1450733989">
              <w:marLeft w:val="0"/>
              <w:marRight w:val="0"/>
              <w:marTop w:val="0"/>
              <w:marBottom w:val="0"/>
              <w:divBdr>
                <w:top w:val="none" w:sz="0" w:space="0" w:color="auto"/>
                <w:left w:val="none" w:sz="0" w:space="0" w:color="auto"/>
                <w:bottom w:val="none" w:sz="0" w:space="0" w:color="auto"/>
                <w:right w:val="none" w:sz="0" w:space="0" w:color="auto"/>
              </w:divBdr>
            </w:div>
            <w:div w:id="2007826483">
              <w:marLeft w:val="0"/>
              <w:marRight w:val="0"/>
              <w:marTop w:val="0"/>
              <w:marBottom w:val="0"/>
              <w:divBdr>
                <w:top w:val="none" w:sz="0" w:space="0" w:color="auto"/>
                <w:left w:val="none" w:sz="0" w:space="0" w:color="auto"/>
                <w:bottom w:val="none" w:sz="0" w:space="0" w:color="auto"/>
                <w:right w:val="none" w:sz="0" w:space="0" w:color="auto"/>
              </w:divBdr>
            </w:div>
          </w:divsChild>
        </w:div>
        <w:div w:id="953564067">
          <w:marLeft w:val="0"/>
          <w:marRight w:val="0"/>
          <w:marTop w:val="0"/>
          <w:marBottom w:val="0"/>
          <w:divBdr>
            <w:top w:val="none" w:sz="0" w:space="0" w:color="auto"/>
            <w:left w:val="none" w:sz="0" w:space="0" w:color="auto"/>
            <w:bottom w:val="none" w:sz="0" w:space="0" w:color="auto"/>
            <w:right w:val="none" w:sz="0" w:space="0" w:color="auto"/>
          </w:divBdr>
          <w:divsChild>
            <w:div w:id="629551609">
              <w:marLeft w:val="0"/>
              <w:marRight w:val="0"/>
              <w:marTop w:val="0"/>
              <w:marBottom w:val="0"/>
              <w:divBdr>
                <w:top w:val="none" w:sz="0" w:space="0" w:color="auto"/>
                <w:left w:val="none" w:sz="0" w:space="0" w:color="auto"/>
                <w:bottom w:val="none" w:sz="0" w:space="0" w:color="auto"/>
                <w:right w:val="none" w:sz="0" w:space="0" w:color="auto"/>
              </w:divBdr>
            </w:div>
          </w:divsChild>
        </w:div>
        <w:div w:id="1376807368">
          <w:marLeft w:val="0"/>
          <w:marRight w:val="0"/>
          <w:marTop w:val="0"/>
          <w:marBottom w:val="0"/>
          <w:divBdr>
            <w:top w:val="none" w:sz="0" w:space="0" w:color="auto"/>
            <w:left w:val="none" w:sz="0" w:space="0" w:color="auto"/>
            <w:bottom w:val="none" w:sz="0" w:space="0" w:color="auto"/>
            <w:right w:val="none" w:sz="0" w:space="0" w:color="auto"/>
          </w:divBdr>
          <w:divsChild>
            <w:div w:id="307127531">
              <w:marLeft w:val="0"/>
              <w:marRight w:val="0"/>
              <w:marTop w:val="0"/>
              <w:marBottom w:val="0"/>
              <w:divBdr>
                <w:top w:val="none" w:sz="0" w:space="0" w:color="auto"/>
                <w:left w:val="none" w:sz="0" w:space="0" w:color="auto"/>
                <w:bottom w:val="none" w:sz="0" w:space="0" w:color="auto"/>
                <w:right w:val="none" w:sz="0" w:space="0" w:color="auto"/>
              </w:divBdr>
            </w:div>
            <w:div w:id="1921595190">
              <w:marLeft w:val="0"/>
              <w:marRight w:val="0"/>
              <w:marTop w:val="0"/>
              <w:marBottom w:val="0"/>
              <w:divBdr>
                <w:top w:val="none" w:sz="0" w:space="0" w:color="auto"/>
                <w:left w:val="none" w:sz="0" w:space="0" w:color="auto"/>
                <w:bottom w:val="none" w:sz="0" w:space="0" w:color="auto"/>
                <w:right w:val="none" w:sz="0" w:space="0" w:color="auto"/>
              </w:divBdr>
            </w:div>
            <w:div w:id="1096249696">
              <w:marLeft w:val="0"/>
              <w:marRight w:val="0"/>
              <w:marTop w:val="0"/>
              <w:marBottom w:val="0"/>
              <w:divBdr>
                <w:top w:val="none" w:sz="0" w:space="0" w:color="auto"/>
                <w:left w:val="none" w:sz="0" w:space="0" w:color="auto"/>
                <w:bottom w:val="none" w:sz="0" w:space="0" w:color="auto"/>
                <w:right w:val="none" w:sz="0" w:space="0" w:color="auto"/>
              </w:divBdr>
            </w:div>
            <w:div w:id="1398431095">
              <w:marLeft w:val="0"/>
              <w:marRight w:val="0"/>
              <w:marTop w:val="0"/>
              <w:marBottom w:val="0"/>
              <w:divBdr>
                <w:top w:val="none" w:sz="0" w:space="0" w:color="auto"/>
                <w:left w:val="none" w:sz="0" w:space="0" w:color="auto"/>
                <w:bottom w:val="none" w:sz="0" w:space="0" w:color="auto"/>
                <w:right w:val="none" w:sz="0" w:space="0" w:color="auto"/>
              </w:divBdr>
            </w:div>
            <w:div w:id="987631856">
              <w:marLeft w:val="0"/>
              <w:marRight w:val="0"/>
              <w:marTop w:val="0"/>
              <w:marBottom w:val="0"/>
              <w:divBdr>
                <w:top w:val="none" w:sz="0" w:space="0" w:color="auto"/>
                <w:left w:val="none" w:sz="0" w:space="0" w:color="auto"/>
                <w:bottom w:val="none" w:sz="0" w:space="0" w:color="auto"/>
                <w:right w:val="none" w:sz="0" w:space="0" w:color="auto"/>
              </w:divBdr>
            </w:div>
          </w:divsChild>
        </w:div>
        <w:div w:id="180583400">
          <w:marLeft w:val="0"/>
          <w:marRight w:val="0"/>
          <w:marTop w:val="0"/>
          <w:marBottom w:val="0"/>
          <w:divBdr>
            <w:top w:val="none" w:sz="0" w:space="0" w:color="auto"/>
            <w:left w:val="none" w:sz="0" w:space="0" w:color="auto"/>
            <w:bottom w:val="none" w:sz="0" w:space="0" w:color="auto"/>
            <w:right w:val="none" w:sz="0" w:space="0" w:color="auto"/>
          </w:divBdr>
          <w:divsChild>
            <w:div w:id="1236738904">
              <w:marLeft w:val="0"/>
              <w:marRight w:val="0"/>
              <w:marTop w:val="0"/>
              <w:marBottom w:val="0"/>
              <w:divBdr>
                <w:top w:val="none" w:sz="0" w:space="0" w:color="auto"/>
                <w:left w:val="none" w:sz="0" w:space="0" w:color="auto"/>
                <w:bottom w:val="none" w:sz="0" w:space="0" w:color="auto"/>
                <w:right w:val="none" w:sz="0" w:space="0" w:color="auto"/>
              </w:divBdr>
            </w:div>
          </w:divsChild>
        </w:div>
        <w:div w:id="986013660">
          <w:marLeft w:val="0"/>
          <w:marRight w:val="0"/>
          <w:marTop w:val="0"/>
          <w:marBottom w:val="0"/>
          <w:divBdr>
            <w:top w:val="none" w:sz="0" w:space="0" w:color="auto"/>
            <w:left w:val="none" w:sz="0" w:space="0" w:color="auto"/>
            <w:bottom w:val="none" w:sz="0" w:space="0" w:color="auto"/>
            <w:right w:val="none" w:sz="0" w:space="0" w:color="auto"/>
          </w:divBdr>
          <w:divsChild>
            <w:div w:id="16543333">
              <w:marLeft w:val="0"/>
              <w:marRight w:val="0"/>
              <w:marTop w:val="0"/>
              <w:marBottom w:val="0"/>
              <w:divBdr>
                <w:top w:val="none" w:sz="0" w:space="0" w:color="auto"/>
                <w:left w:val="none" w:sz="0" w:space="0" w:color="auto"/>
                <w:bottom w:val="none" w:sz="0" w:space="0" w:color="auto"/>
                <w:right w:val="none" w:sz="0" w:space="0" w:color="auto"/>
              </w:divBdr>
            </w:div>
            <w:div w:id="1092551212">
              <w:marLeft w:val="0"/>
              <w:marRight w:val="0"/>
              <w:marTop w:val="0"/>
              <w:marBottom w:val="0"/>
              <w:divBdr>
                <w:top w:val="none" w:sz="0" w:space="0" w:color="auto"/>
                <w:left w:val="none" w:sz="0" w:space="0" w:color="auto"/>
                <w:bottom w:val="none" w:sz="0" w:space="0" w:color="auto"/>
                <w:right w:val="none" w:sz="0" w:space="0" w:color="auto"/>
              </w:divBdr>
            </w:div>
            <w:div w:id="1485586304">
              <w:marLeft w:val="0"/>
              <w:marRight w:val="0"/>
              <w:marTop w:val="0"/>
              <w:marBottom w:val="0"/>
              <w:divBdr>
                <w:top w:val="none" w:sz="0" w:space="0" w:color="auto"/>
                <w:left w:val="none" w:sz="0" w:space="0" w:color="auto"/>
                <w:bottom w:val="none" w:sz="0" w:space="0" w:color="auto"/>
                <w:right w:val="none" w:sz="0" w:space="0" w:color="auto"/>
              </w:divBdr>
            </w:div>
            <w:div w:id="813182365">
              <w:marLeft w:val="0"/>
              <w:marRight w:val="0"/>
              <w:marTop w:val="0"/>
              <w:marBottom w:val="0"/>
              <w:divBdr>
                <w:top w:val="none" w:sz="0" w:space="0" w:color="auto"/>
                <w:left w:val="none" w:sz="0" w:space="0" w:color="auto"/>
                <w:bottom w:val="none" w:sz="0" w:space="0" w:color="auto"/>
                <w:right w:val="none" w:sz="0" w:space="0" w:color="auto"/>
              </w:divBdr>
            </w:div>
            <w:div w:id="2024042398">
              <w:marLeft w:val="0"/>
              <w:marRight w:val="0"/>
              <w:marTop w:val="0"/>
              <w:marBottom w:val="0"/>
              <w:divBdr>
                <w:top w:val="none" w:sz="0" w:space="0" w:color="auto"/>
                <w:left w:val="none" w:sz="0" w:space="0" w:color="auto"/>
                <w:bottom w:val="none" w:sz="0" w:space="0" w:color="auto"/>
                <w:right w:val="none" w:sz="0" w:space="0" w:color="auto"/>
              </w:divBdr>
            </w:div>
            <w:div w:id="616107210">
              <w:marLeft w:val="0"/>
              <w:marRight w:val="0"/>
              <w:marTop w:val="0"/>
              <w:marBottom w:val="0"/>
              <w:divBdr>
                <w:top w:val="none" w:sz="0" w:space="0" w:color="auto"/>
                <w:left w:val="none" w:sz="0" w:space="0" w:color="auto"/>
                <w:bottom w:val="none" w:sz="0" w:space="0" w:color="auto"/>
                <w:right w:val="none" w:sz="0" w:space="0" w:color="auto"/>
              </w:divBdr>
            </w:div>
          </w:divsChild>
        </w:div>
        <w:div w:id="797995955">
          <w:marLeft w:val="0"/>
          <w:marRight w:val="0"/>
          <w:marTop w:val="0"/>
          <w:marBottom w:val="0"/>
          <w:divBdr>
            <w:top w:val="none" w:sz="0" w:space="0" w:color="auto"/>
            <w:left w:val="none" w:sz="0" w:space="0" w:color="auto"/>
            <w:bottom w:val="none" w:sz="0" w:space="0" w:color="auto"/>
            <w:right w:val="none" w:sz="0" w:space="0" w:color="auto"/>
          </w:divBdr>
          <w:divsChild>
            <w:div w:id="675157595">
              <w:marLeft w:val="0"/>
              <w:marRight w:val="0"/>
              <w:marTop w:val="0"/>
              <w:marBottom w:val="0"/>
              <w:divBdr>
                <w:top w:val="none" w:sz="0" w:space="0" w:color="auto"/>
                <w:left w:val="none" w:sz="0" w:space="0" w:color="auto"/>
                <w:bottom w:val="none" w:sz="0" w:space="0" w:color="auto"/>
                <w:right w:val="none" w:sz="0" w:space="0" w:color="auto"/>
              </w:divBdr>
            </w:div>
          </w:divsChild>
        </w:div>
        <w:div w:id="1781954159">
          <w:marLeft w:val="0"/>
          <w:marRight w:val="0"/>
          <w:marTop w:val="0"/>
          <w:marBottom w:val="0"/>
          <w:divBdr>
            <w:top w:val="none" w:sz="0" w:space="0" w:color="auto"/>
            <w:left w:val="none" w:sz="0" w:space="0" w:color="auto"/>
            <w:bottom w:val="none" w:sz="0" w:space="0" w:color="auto"/>
            <w:right w:val="none" w:sz="0" w:space="0" w:color="auto"/>
          </w:divBdr>
          <w:divsChild>
            <w:div w:id="1157647289">
              <w:marLeft w:val="0"/>
              <w:marRight w:val="0"/>
              <w:marTop w:val="0"/>
              <w:marBottom w:val="0"/>
              <w:divBdr>
                <w:top w:val="none" w:sz="0" w:space="0" w:color="auto"/>
                <w:left w:val="none" w:sz="0" w:space="0" w:color="auto"/>
                <w:bottom w:val="none" w:sz="0" w:space="0" w:color="auto"/>
                <w:right w:val="none" w:sz="0" w:space="0" w:color="auto"/>
              </w:divBdr>
            </w:div>
            <w:div w:id="262612034">
              <w:marLeft w:val="0"/>
              <w:marRight w:val="0"/>
              <w:marTop w:val="0"/>
              <w:marBottom w:val="0"/>
              <w:divBdr>
                <w:top w:val="none" w:sz="0" w:space="0" w:color="auto"/>
                <w:left w:val="none" w:sz="0" w:space="0" w:color="auto"/>
                <w:bottom w:val="none" w:sz="0" w:space="0" w:color="auto"/>
                <w:right w:val="none" w:sz="0" w:space="0" w:color="auto"/>
              </w:divBdr>
            </w:div>
            <w:div w:id="82655499">
              <w:marLeft w:val="0"/>
              <w:marRight w:val="0"/>
              <w:marTop w:val="0"/>
              <w:marBottom w:val="0"/>
              <w:divBdr>
                <w:top w:val="none" w:sz="0" w:space="0" w:color="auto"/>
                <w:left w:val="none" w:sz="0" w:space="0" w:color="auto"/>
                <w:bottom w:val="none" w:sz="0" w:space="0" w:color="auto"/>
                <w:right w:val="none" w:sz="0" w:space="0" w:color="auto"/>
              </w:divBdr>
            </w:div>
            <w:div w:id="2061585336">
              <w:marLeft w:val="0"/>
              <w:marRight w:val="0"/>
              <w:marTop w:val="0"/>
              <w:marBottom w:val="0"/>
              <w:divBdr>
                <w:top w:val="none" w:sz="0" w:space="0" w:color="auto"/>
                <w:left w:val="none" w:sz="0" w:space="0" w:color="auto"/>
                <w:bottom w:val="none" w:sz="0" w:space="0" w:color="auto"/>
                <w:right w:val="none" w:sz="0" w:space="0" w:color="auto"/>
              </w:divBdr>
            </w:div>
          </w:divsChild>
        </w:div>
        <w:div w:id="147982127">
          <w:marLeft w:val="0"/>
          <w:marRight w:val="0"/>
          <w:marTop w:val="0"/>
          <w:marBottom w:val="0"/>
          <w:divBdr>
            <w:top w:val="none" w:sz="0" w:space="0" w:color="auto"/>
            <w:left w:val="none" w:sz="0" w:space="0" w:color="auto"/>
            <w:bottom w:val="none" w:sz="0" w:space="0" w:color="auto"/>
            <w:right w:val="none" w:sz="0" w:space="0" w:color="auto"/>
          </w:divBdr>
          <w:divsChild>
            <w:div w:id="564028940">
              <w:marLeft w:val="0"/>
              <w:marRight w:val="0"/>
              <w:marTop w:val="0"/>
              <w:marBottom w:val="0"/>
              <w:divBdr>
                <w:top w:val="none" w:sz="0" w:space="0" w:color="auto"/>
                <w:left w:val="none" w:sz="0" w:space="0" w:color="auto"/>
                <w:bottom w:val="none" w:sz="0" w:space="0" w:color="auto"/>
                <w:right w:val="none" w:sz="0" w:space="0" w:color="auto"/>
              </w:divBdr>
            </w:div>
          </w:divsChild>
        </w:div>
        <w:div w:id="2097510133">
          <w:marLeft w:val="0"/>
          <w:marRight w:val="0"/>
          <w:marTop w:val="0"/>
          <w:marBottom w:val="0"/>
          <w:divBdr>
            <w:top w:val="none" w:sz="0" w:space="0" w:color="auto"/>
            <w:left w:val="none" w:sz="0" w:space="0" w:color="auto"/>
            <w:bottom w:val="none" w:sz="0" w:space="0" w:color="auto"/>
            <w:right w:val="none" w:sz="0" w:space="0" w:color="auto"/>
          </w:divBdr>
          <w:divsChild>
            <w:div w:id="331415567">
              <w:marLeft w:val="0"/>
              <w:marRight w:val="0"/>
              <w:marTop w:val="0"/>
              <w:marBottom w:val="0"/>
              <w:divBdr>
                <w:top w:val="none" w:sz="0" w:space="0" w:color="auto"/>
                <w:left w:val="none" w:sz="0" w:space="0" w:color="auto"/>
                <w:bottom w:val="none" w:sz="0" w:space="0" w:color="auto"/>
                <w:right w:val="none" w:sz="0" w:space="0" w:color="auto"/>
              </w:divBdr>
            </w:div>
            <w:div w:id="1480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7302">
      <w:bodyDiv w:val="1"/>
      <w:marLeft w:val="0"/>
      <w:marRight w:val="0"/>
      <w:marTop w:val="0"/>
      <w:marBottom w:val="0"/>
      <w:divBdr>
        <w:top w:val="none" w:sz="0" w:space="0" w:color="auto"/>
        <w:left w:val="none" w:sz="0" w:space="0" w:color="auto"/>
        <w:bottom w:val="none" w:sz="0" w:space="0" w:color="auto"/>
        <w:right w:val="none" w:sz="0" w:space="0" w:color="auto"/>
      </w:divBdr>
      <w:divsChild>
        <w:div w:id="1851751411">
          <w:marLeft w:val="0"/>
          <w:marRight w:val="0"/>
          <w:marTop w:val="0"/>
          <w:marBottom w:val="0"/>
          <w:divBdr>
            <w:top w:val="none" w:sz="0" w:space="0" w:color="auto"/>
            <w:left w:val="none" w:sz="0" w:space="0" w:color="auto"/>
            <w:bottom w:val="none" w:sz="0" w:space="0" w:color="auto"/>
            <w:right w:val="none" w:sz="0" w:space="0" w:color="auto"/>
          </w:divBdr>
          <w:divsChild>
            <w:div w:id="758139116">
              <w:marLeft w:val="0"/>
              <w:marRight w:val="0"/>
              <w:marTop w:val="0"/>
              <w:marBottom w:val="0"/>
              <w:divBdr>
                <w:top w:val="none" w:sz="0" w:space="0" w:color="auto"/>
                <w:left w:val="none" w:sz="0" w:space="0" w:color="auto"/>
                <w:bottom w:val="none" w:sz="0" w:space="0" w:color="auto"/>
                <w:right w:val="none" w:sz="0" w:space="0" w:color="auto"/>
              </w:divBdr>
              <w:divsChild>
                <w:div w:id="1655571764">
                  <w:marLeft w:val="0"/>
                  <w:marRight w:val="0"/>
                  <w:marTop w:val="0"/>
                  <w:marBottom w:val="0"/>
                  <w:divBdr>
                    <w:top w:val="none" w:sz="0" w:space="0" w:color="auto"/>
                    <w:left w:val="none" w:sz="0" w:space="0" w:color="auto"/>
                    <w:bottom w:val="none" w:sz="0" w:space="0" w:color="auto"/>
                    <w:right w:val="none" w:sz="0" w:space="0" w:color="auto"/>
                  </w:divBdr>
                </w:div>
              </w:divsChild>
            </w:div>
            <w:div w:id="533225853">
              <w:marLeft w:val="0"/>
              <w:marRight w:val="0"/>
              <w:marTop w:val="0"/>
              <w:marBottom w:val="0"/>
              <w:divBdr>
                <w:top w:val="none" w:sz="0" w:space="0" w:color="auto"/>
                <w:left w:val="none" w:sz="0" w:space="0" w:color="auto"/>
                <w:bottom w:val="none" w:sz="0" w:space="0" w:color="auto"/>
                <w:right w:val="none" w:sz="0" w:space="0" w:color="auto"/>
              </w:divBdr>
              <w:divsChild>
                <w:div w:id="600841766">
                  <w:marLeft w:val="0"/>
                  <w:marRight w:val="0"/>
                  <w:marTop w:val="0"/>
                  <w:marBottom w:val="0"/>
                  <w:divBdr>
                    <w:top w:val="none" w:sz="0" w:space="0" w:color="auto"/>
                    <w:left w:val="none" w:sz="0" w:space="0" w:color="auto"/>
                    <w:bottom w:val="none" w:sz="0" w:space="0" w:color="auto"/>
                    <w:right w:val="none" w:sz="0" w:space="0" w:color="auto"/>
                  </w:divBdr>
                </w:div>
              </w:divsChild>
            </w:div>
            <w:div w:id="1634099135">
              <w:marLeft w:val="0"/>
              <w:marRight w:val="0"/>
              <w:marTop w:val="0"/>
              <w:marBottom w:val="0"/>
              <w:divBdr>
                <w:top w:val="none" w:sz="0" w:space="0" w:color="auto"/>
                <w:left w:val="none" w:sz="0" w:space="0" w:color="auto"/>
                <w:bottom w:val="none" w:sz="0" w:space="0" w:color="auto"/>
                <w:right w:val="none" w:sz="0" w:space="0" w:color="auto"/>
              </w:divBdr>
              <w:divsChild>
                <w:div w:id="270475088">
                  <w:marLeft w:val="0"/>
                  <w:marRight w:val="0"/>
                  <w:marTop w:val="0"/>
                  <w:marBottom w:val="0"/>
                  <w:divBdr>
                    <w:top w:val="none" w:sz="0" w:space="0" w:color="auto"/>
                    <w:left w:val="none" w:sz="0" w:space="0" w:color="auto"/>
                    <w:bottom w:val="none" w:sz="0" w:space="0" w:color="auto"/>
                    <w:right w:val="none" w:sz="0" w:space="0" w:color="auto"/>
                  </w:divBdr>
                </w:div>
              </w:divsChild>
            </w:div>
            <w:div w:id="2118985933">
              <w:marLeft w:val="0"/>
              <w:marRight w:val="0"/>
              <w:marTop w:val="0"/>
              <w:marBottom w:val="0"/>
              <w:divBdr>
                <w:top w:val="none" w:sz="0" w:space="0" w:color="auto"/>
                <w:left w:val="none" w:sz="0" w:space="0" w:color="auto"/>
                <w:bottom w:val="none" w:sz="0" w:space="0" w:color="auto"/>
                <w:right w:val="none" w:sz="0" w:space="0" w:color="auto"/>
              </w:divBdr>
              <w:divsChild>
                <w:div w:id="978069110">
                  <w:marLeft w:val="0"/>
                  <w:marRight w:val="0"/>
                  <w:marTop w:val="0"/>
                  <w:marBottom w:val="0"/>
                  <w:divBdr>
                    <w:top w:val="none" w:sz="0" w:space="0" w:color="auto"/>
                    <w:left w:val="none" w:sz="0" w:space="0" w:color="auto"/>
                    <w:bottom w:val="none" w:sz="0" w:space="0" w:color="auto"/>
                    <w:right w:val="none" w:sz="0" w:space="0" w:color="auto"/>
                  </w:divBdr>
                </w:div>
              </w:divsChild>
            </w:div>
            <w:div w:id="1598519819">
              <w:marLeft w:val="0"/>
              <w:marRight w:val="0"/>
              <w:marTop w:val="0"/>
              <w:marBottom w:val="0"/>
              <w:divBdr>
                <w:top w:val="none" w:sz="0" w:space="0" w:color="auto"/>
                <w:left w:val="none" w:sz="0" w:space="0" w:color="auto"/>
                <w:bottom w:val="none" w:sz="0" w:space="0" w:color="auto"/>
                <w:right w:val="none" w:sz="0" w:space="0" w:color="auto"/>
              </w:divBdr>
              <w:divsChild>
                <w:div w:id="1317146882">
                  <w:marLeft w:val="0"/>
                  <w:marRight w:val="0"/>
                  <w:marTop w:val="0"/>
                  <w:marBottom w:val="0"/>
                  <w:divBdr>
                    <w:top w:val="none" w:sz="0" w:space="0" w:color="auto"/>
                    <w:left w:val="none" w:sz="0" w:space="0" w:color="auto"/>
                    <w:bottom w:val="none" w:sz="0" w:space="0" w:color="auto"/>
                    <w:right w:val="none" w:sz="0" w:space="0" w:color="auto"/>
                  </w:divBdr>
                </w:div>
                <w:div w:id="11878120">
                  <w:marLeft w:val="0"/>
                  <w:marRight w:val="0"/>
                  <w:marTop w:val="0"/>
                  <w:marBottom w:val="0"/>
                  <w:divBdr>
                    <w:top w:val="none" w:sz="0" w:space="0" w:color="auto"/>
                    <w:left w:val="none" w:sz="0" w:space="0" w:color="auto"/>
                    <w:bottom w:val="none" w:sz="0" w:space="0" w:color="auto"/>
                    <w:right w:val="none" w:sz="0" w:space="0" w:color="auto"/>
                  </w:divBdr>
                </w:div>
              </w:divsChild>
            </w:div>
            <w:div w:id="1529639275">
              <w:marLeft w:val="0"/>
              <w:marRight w:val="0"/>
              <w:marTop w:val="0"/>
              <w:marBottom w:val="0"/>
              <w:divBdr>
                <w:top w:val="none" w:sz="0" w:space="0" w:color="auto"/>
                <w:left w:val="none" w:sz="0" w:space="0" w:color="auto"/>
                <w:bottom w:val="none" w:sz="0" w:space="0" w:color="auto"/>
                <w:right w:val="none" w:sz="0" w:space="0" w:color="auto"/>
              </w:divBdr>
              <w:divsChild>
                <w:div w:id="591084617">
                  <w:marLeft w:val="0"/>
                  <w:marRight w:val="0"/>
                  <w:marTop w:val="0"/>
                  <w:marBottom w:val="0"/>
                  <w:divBdr>
                    <w:top w:val="none" w:sz="0" w:space="0" w:color="auto"/>
                    <w:left w:val="none" w:sz="0" w:space="0" w:color="auto"/>
                    <w:bottom w:val="none" w:sz="0" w:space="0" w:color="auto"/>
                    <w:right w:val="none" w:sz="0" w:space="0" w:color="auto"/>
                  </w:divBdr>
                </w:div>
              </w:divsChild>
            </w:div>
            <w:div w:id="1223642079">
              <w:marLeft w:val="0"/>
              <w:marRight w:val="0"/>
              <w:marTop w:val="0"/>
              <w:marBottom w:val="0"/>
              <w:divBdr>
                <w:top w:val="none" w:sz="0" w:space="0" w:color="auto"/>
                <w:left w:val="none" w:sz="0" w:space="0" w:color="auto"/>
                <w:bottom w:val="none" w:sz="0" w:space="0" w:color="auto"/>
                <w:right w:val="none" w:sz="0" w:space="0" w:color="auto"/>
              </w:divBdr>
              <w:divsChild>
                <w:div w:id="1295940592">
                  <w:marLeft w:val="0"/>
                  <w:marRight w:val="0"/>
                  <w:marTop w:val="0"/>
                  <w:marBottom w:val="0"/>
                  <w:divBdr>
                    <w:top w:val="none" w:sz="0" w:space="0" w:color="auto"/>
                    <w:left w:val="none" w:sz="0" w:space="0" w:color="auto"/>
                    <w:bottom w:val="none" w:sz="0" w:space="0" w:color="auto"/>
                    <w:right w:val="none" w:sz="0" w:space="0" w:color="auto"/>
                  </w:divBdr>
                </w:div>
              </w:divsChild>
            </w:div>
            <w:div w:id="178475543">
              <w:marLeft w:val="0"/>
              <w:marRight w:val="0"/>
              <w:marTop w:val="0"/>
              <w:marBottom w:val="0"/>
              <w:divBdr>
                <w:top w:val="none" w:sz="0" w:space="0" w:color="auto"/>
                <w:left w:val="none" w:sz="0" w:space="0" w:color="auto"/>
                <w:bottom w:val="none" w:sz="0" w:space="0" w:color="auto"/>
                <w:right w:val="none" w:sz="0" w:space="0" w:color="auto"/>
              </w:divBdr>
              <w:divsChild>
                <w:div w:id="1164012833">
                  <w:marLeft w:val="0"/>
                  <w:marRight w:val="0"/>
                  <w:marTop w:val="0"/>
                  <w:marBottom w:val="0"/>
                  <w:divBdr>
                    <w:top w:val="none" w:sz="0" w:space="0" w:color="auto"/>
                    <w:left w:val="none" w:sz="0" w:space="0" w:color="auto"/>
                    <w:bottom w:val="none" w:sz="0" w:space="0" w:color="auto"/>
                    <w:right w:val="none" w:sz="0" w:space="0" w:color="auto"/>
                  </w:divBdr>
                </w:div>
                <w:div w:id="586690153">
                  <w:marLeft w:val="0"/>
                  <w:marRight w:val="0"/>
                  <w:marTop w:val="0"/>
                  <w:marBottom w:val="0"/>
                  <w:divBdr>
                    <w:top w:val="none" w:sz="0" w:space="0" w:color="auto"/>
                    <w:left w:val="none" w:sz="0" w:space="0" w:color="auto"/>
                    <w:bottom w:val="none" w:sz="0" w:space="0" w:color="auto"/>
                    <w:right w:val="none" w:sz="0" w:space="0" w:color="auto"/>
                  </w:divBdr>
                </w:div>
              </w:divsChild>
            </w:div>
            <w:div w:id="1484665505">
              <w:marLeft w:val="0"/>
              <w:marRight w:val="0"/>
              <w:marTop w:val="0"/>
              <w:marBottom w:val="0"/>
              <w:divBdr>
                <w:top w:val="none" w:sz="0" w:space="0" w:color="auto"/>
                <w:left w:val="none" w:sz="0" w:space="0" w:color="auto"/>
                <w:bottom w:val="none" w:sz="0" w:space="0" w:color="auto"/>
                <w:right w:val="none" w:sz="0" w:space="0" w:color="auto"/>
              </w:divBdr>
              <w:divsChild>
                <w:div w:id="1770812770">
                  <w:marLeft w:val="0"/>
                  <w:marRight w:val="0"/>
                  <w:marTop w:val="0"/>
                  <w:marBottom w:val="0"/>
                  <w:divBdr>
                    <w:top w:val="none" w:sz="0" w:space="0" w:color="auto"/>
                    <w:left w:val="none" w:sz="0" w:space="0" w:color="auto"/>
                    <w:bottom w:val="none" w:sz="0" w:space="0" w:color="auto"/>
                    <w:right w:val="none" w:sz="0" w:space="0" w:color="auto"/>
                  </w:divBdr>
                </w:div>
              </w:divsChild>
            </w:div>
            <w:div w:id="1255165260">
              <w:marLeft w:val="0"/>
              <w:marRight w:val="0"/>
              <w:marTop w:val="0"/>
              <w:marBottom w:val="0"/>
              <w:divBdr>
                <w:top w:val="none" w:sz="0" w:space="0" w:color="auto"/>
                <w:left w:val="none" w:sz="0" w:space="0" w:color="auto"/>
                <w:bottom w:val="none" w:sz="0" w:space="0" w:color="auto"/>
                <w:right w:val="none" w:sz="0" w:space="0" w:color="auto"/>
              </w:divBdr>
              <w:divsChild>
                <w:div w:id="1775052658">
                  <w:marLeft w:val="0"/>
                  <w:marRight w:val="0"/>
                  <w:marTop w:val="0"/>
                  <w:marBottom w:val="0"/>
                  <w:divBdr>
                    <w:top w:val="none" w:sz="0" w:space="0" w:color="auto"/>
                    <w:left w:val="none" w:sz="0" w:space="0" w:color="auto"/>
                    <w:bottom w:val="none" w:sz="0" w:space="0" w:color="auto"/>
                    <w:right w:val="none" w:sz="0" w:space="0" w:color="auto"/>
                  </w:divBdr>
                </w:div>
              </w:divsChild>
            </w:div>
            <w:div w:id="1581914319">
              <w:marLeft w:val="0"/>
              <w:marRight w:val="0"/>
              <w:marTop w:val="0"/>
              <w:marBottom w:val="0"/>
              <w:divBdr>
                <w:top w:val="none" w:sz="0" w:space="0" w:color="auto"/>
                <w:left w:val="none" w:sz="0" w:space="0" w:color="auto"/>
                <w:bottom w:val="none" w:sz="0" w:space="0" w:color="auto"/>
                <w:right w:val="none" w:sz="0" w:space="0" w:color="auto"/>
              </w:divBdr>
              <w:divsChild>
                <w:div w:id="1850172255">
                  <w:marLeft w:val="0"/>
                  <w:marRight w:val="0"/>
                  <w:marTop w:val="0"/>
                  <w:marBottom w:val="0"/>
                  <w:divBdr>
                    <w:top w:val="none" w:sz="0" w:space="0" w:color="auto"/>
                    <w:left w:val="none" w:sz="0" w:space="0" w:color="auto"/>
                    <w:bottom w:val="none" w:sz="0" w:space="0" w:color="auto"/>
                    <w:right w:val="none" w:sz="0" w:space="0" w:color="auto"/>
                  </w:divBdr>
                </w:div>
                <w:div w:id="1308586825">
                  <w:marLeft w:val="0"/>
                  <w:marRight w:val="0"/>
                  <w:marTop w:val="0"/>
                  <w:marBottom w:val="0"/>
                  <w:divBdr>
                    <w:top w:val="none" w:sz="0" w:space="0" w:color="auto"/>
                    <w:left w:val="none" w:sz="0" w:space="0" w:color="auto"/>
                    <w:bottom w:val="none" w:sz="0" w:space="0" w:color="auto"/>
                    <w:right w:val="none" w:sz="0" w:space="0" w:color="auto"/>
                  </w:divBdr>
                </w:div>
              </w:divsChild>
            </w:div>
            <w:div w:id="150948030">
              <w:marLeft w:val="0"/>
              <w:marRight w:val="0"/>
              <w:marTop w:val="0"/>
              <w:marBottom w:val="0"/>
              <w:divBdr>
                <w:top w:val="none" w:sz="0" w:space="0" w:color="auto"/>
                <w:left w:val="none" w:sz="0" w:space="0" w:color="auto"/>
                <w:bottom w:val="none" w:sz="0" w:space="0" w:color="auto"/>
                <w:right w:val="none" w:sz="0" w:space="0" w:color="auto"/>
              </w:divBdr>
              <w:divsChild>
                <w:div w:id="1292905265">
                  <w:marLeft w:val="0"/>
                  <w:marRight w:val="0"/>
                  <w:marTop w:val="0"/>
                  <w:marBottom w:val="0"/>
                  <w:divBdr>
                    <w:top w:val="none" w:sz="0" w:space="0" w:color="auto"/>
                    <w:left w:val="none" w:sz="0" w:space="0" w:color="auto"/>
                    <w:bottom w:val="none" w:sz="0" w:space="0" w:color="auto"/>
                    <w:right w:val="none" w:sz="0" w:space="0" w:color="auto"/>
                  </w:divBdr>
                </w:div>
              </w:divsChild>
            </w:div>
            <w:div w:id="1263687625">
              <w:marLeft w:val="0"/>
              <w:marRight w:val="0"/>
              <w:marTop w:val="0"/>
              <w:marBottom w:val="0"/>
              <w:divBdr>
                <w:top w:val="none" w:sz="0" w:space="0" w:color="auto"/>
                <w:left w:val="none" w:sz="0" w:space="0" w:color="auto"/>
                <w:bottom w:val="none" w:sz="0" w:space="0" w:color="auto"/>
                <w:right w:val="none" w:sz="0" w:space="0" w:color="auto"/>
              </w:divBdr>
              <w:divsChild>
                <w:div w:id="777413644">
                  <w:marLeft w:val="0"/>
                  <w:marRight w:val="0"/>
                  <w:marTop w:val="0"/>
                  <w:marBottom w:val="0"/>
                  <w:divBdr>
                    <w:top w:val="none" w:sz="0" w:space="0" w:color="auto"/>
                    <w:left w:val="none" w:sz="0" w:space="0" w:color="auto"/>
                    <w:bottom w:val="none" w:sz="0" w:space="0" w:color="auto"/>
                    <w:right w:val="none" w:sz="0" w:space="0" w:color="auto"/>
                  </w:divBdr>
                </w:div>
              </w:divsChild>
            </w:div>
            <w:div w:id="1459762674">
              <w:marLeft w:val="0"/>
              <w:marRight w:val="0"/>
              <w:marTop w:val="0"/>
              <w:marBottom w:val="0"/>
              <w:divBdr>
                <w:top w:val="none" w:sz="0" w:space="0" w:color="auto"/>
                <w:left w:val="none" w:sz="0" w:space="0" w:color="auto"/>
                <w:bottom w:val="none" w:sz="0" w:space="0" w:color="auto"/>
                <w:right w:val="none" w:sz="0" w:space="0" w:color="auto"/>
              </w:divBdr>
              <w:divsChild>
                <w:div w:id="1859543749">
                  <w:marLeft w:val="0"/>
                  <w:marRight w:val="0"/>
                  <w:marTop w:val="0"/>
                  <w:marBottom w:val="0"/>
                  <w:divBdr>
                    <w:top w:val="none" w:sz="0" w:space="0" w:color="auto"/>
                    <w:left w:val="none" w:sz="0" w:space="0" w:color="auto"/>
                    <w:bottom w:val="none" w:sz="0" w:space="0" w:color="auto"/>
                    <w:right w:val="none" w:sz="0" w:space="0" w:color="auto"/>
                  </w:divBdr>
                </w:div>
                <w:div w:id="1108505784">
                  <w:marLeft w:val="0"/>
                  <w:marRight w:val="0"/>
                  <w:marTop w:val="0"/>
                  <w:marBottom w:val="0"/>
                  <w:divBdr>
                    <w:top w:val="none" w:sz="0" w:space="0" w:color="auto"/>
                    <w:left w:val="none" w:sz="0" w:space="0" w:color="auto"/>
                    <w:bottom w:val="none" w:sz="0" w:space="0" w:color="auto"/>
                    <w:right w:val="none" w:sz="0" w:space="0" w:color="auto"/>
                  </w:divBdr>
                </w:div>
              </w:divsChild>
            </w:div>
            <w:div w:id="2011758965">
              <w:marLeft w:val="0"/>
              <w:marRight w:val="0"/>
              <w:marTop w:val="0"/>
              <w:marBottom w:val="0"/>
              <w:divBdr>
                <w:top w:val="none" w:sz="0" w:space="0" w:color="auto"/>
                <w:left w:val="none" w:sz="0" w:space="0" w:color="auto"/>
                <w:bottom w:val="none" w:sz="0" w:space="0" w:color="auto"/>
                <w:right w:val="none" w:sz="0" w:space="0" w:color="auto"/>
              </w:divBdr>
              <w:divsChild>
                <w:div w:id="203716269">
                  <w:marLeft w:val="0"/>
                  <w:marRight w:val="0"/>
                  <w:marTop w:val="0"/>
                  <w:marBottom w:val="0"/>
                  <w:divBdr>
                    <w:top w:val="none" w:sz="0" w:space="0" w:color="auto"/>
                    <w:left w:val="none" w:sz="0" w:space="0" w:color="auto"/>
                    <w:bottom w:val="none" w:sz="0" w:space="0" w:color="auto"/>
                    <w:right w:val="none" w:sz="0" w:space="0" w:color="auto"/>
                  </w:divBdr>
                </w:div>
              </w:divsChild>
            </w:div>
            <w:div w:id="549344289">
              <w:marLeft w:val="0"/>
              <w:marRight w:val="0"/>
              <w:marTop w:val="0"/>
              <w:marBottom w:val="0"/>
              <w:divBdr>
                <w:top w:val="none" w:sz="0" w:space="0" w:color="auto"/>
                <w:left w:val="none" w:sz="0" w:space="0" w:color="auto"/>
                <w:bottom w:val="none" w:sz="0" w:space="0" w:color="auto"/>
                <w:right w:val="none" w:sz="0" w:space="0" w:color="auto"/>
              </w:divBdr>
              <w:divsChild>
                <w:div w:id="1841239039">
                  <w:marLeft w:val="0"/>
                  <w:marRight w:val="0"/>
                  <w:marTop w:val="0"/>
                  <w:marBottom w:val="0"/>
                  <w:divBdr>
                    <w:top w:val="none" w:sz="0" w:space="0" w:color="auto"/>
                    <w:left w:val="none" w:sz="0" w:space="0" w:color="auto"/>
                    <w:bottom w:val="none" w:sz="0" w:space="0" w:color="auto"/>
                    <w:right w:val="none" w:sz="0" w:space="0" w:color="auto"/>
                  </w:divBdr>
                </w:div>
              </w:divsChild>
            </w:div>
            <w:div w:id="1544832381">
              <w:marLeft w:val="0"/>
              <w:marRight w:val="0"/>
              <w:marTop w:val="0"/>
              <w:marBottom w:val="0"/>
              <w:divBdr>
                <w:top w:val="none" w:sz="0" w:space="0" w:color="auto"/>
                <w:left w:val="none" w:sz="0" w:space="0" w:color="auto"/>
                <w:bottom w:val="none" w:sz="0" w:space="0" w:color="auto"/>
                <w:right w:val="none" w:sz="0" w:space="0" w:color="auto"/>
              </w:divBdr>
              <w:divsChild>
                <w:div w:id="300035366">
                  <w:marLeft w:val="0"/>
                  <w:marRight w:val="0"/>
                  <w:marTop w:val="0"/>
                  <w:marBottom w:val="0"/>
                  <w:divBdr>
                    <w:top w:val="none" w:sz="0" w:space="0" w:color="auto"/>
                    <w:left w:val="none" w:sz="0" w:space="0" w:color="auto"/>
                    <w:bottom w:val="none" w:sz="0" w:space="0" w:color="auto"/>
                    <w:right w:val="none" w:sz="0" w:space="0" w:color="auto"/>
                  </w:divBdr>
                </w:div>
                <w:div w:id="463352307">
                  <w:marLeft w:val="0"/>
                  <w:marRight w:val="0"/>
                  <w:marTop w:val="0"/>
                  <w:marBottom w:val="0"/>
                  <w:divBdr>
                    <w:top w:val="none" w:sz="0" w:space="0" w:color="auto"/>
                    <w:left w:val="none" w:sz="0" w:space="0" w:color="auto"/>
                    <w:bottom w:val="none" w:sz="0" w:space="0" w:color="auto"/>
                    <w:right w:val="none" w:sz="0" w:space="0" w:color="auto"/>
                  </w:divBdr>
                </w:div>
              </w:divsChild>
            </w:div>
            <w:div w:id="1039935032">
              <w:marLeft w:val="0"/>
              <w:marRight w:val="0"/>
              <w:marTop w:val="0"/>
              <w:marBottom w:val="0"/>
              <w:divBdr>
                <w:top w:val="none" w:sz="0" w:space="0" w:color="auto"/>
                <w:left w:val="none" w:sz="0" w:space="0" w:color="auto"/>
                <w:bottom w:val="none" w:sz="0" w:space="0" w:color="auto"/>
                <w:right w:val="none" w:sz="0" w:space="0" w:color="auto"/>
              </w:divBdr>
              <w:divsChild>
                <w:div w:id="2016569446">
                  <w:marLeft w:val="0"/>
                  <w:marRight w:val="0"/>
                  <w:marTop w:val="0"/>
                  <w:marBottom w:val="0"/>
                  <w:divBdr>
                    <w:top w:val="none" w:sz="0" w:space="0" w:color="auto"/>
                    <w:left w:val="none" w:sz="0" w:space="0" w:color="auto"/>
                    <w:bottom w:val="none" w:sz="0" w:space="0" w:color="auto"/>
                    <w:right w:val="none" w:sz="0" w:space="0" w:color="auto"/>
                  </w:divBdr>
                </w:div>
              </w:divsChild>
            </w:div>
            <w:div w:id="1776242874">
              <w:marLeft w:val="0"/>
              <w:marRight w:val="0"/>
              <w:marTop w:val="0"/>
              <w:marBottom w:val="0"/>
              <w:divBdr>
                <w:top w:val="none" w:sz="0" w:space="0" w:color="auto"/>
                <w:left w:val="none" w:sz="0" w:space="0" w:color="auto"/>
                <w:bottom w:val="none" w:sz="0" w:space="0" w:color="auto"/>
                <w:right w:val="none" w:sz="0" w:space="0" w:color="auto"/>
              </w:divBdr>
              <w:divsChild>
                <w:div w:id="883105063">
                  <w:marLeft w:val="0"/>
                  <w:marRight w:val="0"/>
                  <w:marTop w:val="0"/>
                  <w:marBottom w:val="0"/>
                  <w:divBdr>
                    <w:top w:val="none" w:sz="0" w:space="0" w:color="auto"/>
                    <w:left w:val="none" w:sz="0" w:space="0" w:color="auto"/>
                    <w:bottom w:val="none" w:sz="0" w:space="0" w:color="auto"/>
                    <w:right w:val="none" w:sz="0" w:space="0" w:color="auto"/>
                  </w:divBdr>
                </w:div>
              </w:divsChild>
            </w:div>
            <w:div w:id="1028947852">
              <w:marLeft w:val="0"/>
              <w:marRight w:val="0"/>
              <w:marTop w:val="0"/>
              <w:marBottom w:val="0"/>
              <w:divBdr>
                <w:top w:val="none" w:sz="0" w:space="0" w:color="auto"/>
                <w:left w:val="none" w:sz="0" w:space="0" w:color="auto"/>
                <w:bottom w:val="none" w:sz="0" w:space="0" w:color="auto"/>
                <w:right w:val="none" w:sz="0" w:space="0" w:color="auto"/>
              </w:divBdr>
              <w:divsChild>
                <w:div w:id="447359997">
                  <w:marLeft w:val="0"/>
                  <w:marRight w:val="0"/>
                  <w:marTop w:val="0"/>
                  <w:marBottom w:val="0"/>
                  <w:divBdr>
                    <w:top w:val="none" w:sz="0" w:space="0" w:color="auto"/>
                    <w:left w:val="none" w:sz="0" w:space="0" w:color="auto"/>
                    <w:bottom w:val="none" w:sz="0" w:space="0" w:color="auto"/>
                    <w:right w:val="none" w:sz="0" w:space="0" w:color="auto"/>
                  </w:divBdr>
                </w:div>
                <w:div w:id="299187756">
                  <w:marLeft w:val="0"/>
                  <w:marRight w:val="0"/>
                  <w:marTop w:val="0"/>
                  <w:marBottom w:val="0"/>
                  <w:divBdr>
                    <w:top w:val="none" w:sz="0" w:space="0" w:color="auto"/>
                    <w:left w:val="none" w:sz="0" w:space="0" w:color="auto"/>
                    <w:bottom w:val="none" w:sz="0" w:space="0" w:color="auto"/>
                    <w:right w:val="none" w:sz="0" w:space="0" w:color="auto"/>
                  </w:divBdr>
                </w:div>
                <w:div w:id="1261793049">
                  <w:marLeft w:val="0"/>
                  <w:marRight w:val="0"/>
                  <w:marTop w:val="0"/>
                  <w:marBottom w:val="0"/>
                  <w:divBdr>
                    <w:top w:val="none" w:sz="0" w:space="0" w:color="auto"/>
                    <w:left w:val="none" w:sz="0" w:space="0" w:color="auto"/>
                    <w:bottom w:val="none" w:sz="0" w:space="0" w:color="auto"/>
                    <w:right w:val="none" w:sz="0" w:space="0" w:color="auto"/>
                  </w:divBdr>
                </w:div>
              </w:divsChild>
            </w:div>
            <w:div w:id="1057901926">
              <w:marLeft w:val="0"/>
              <w:marRight w:val="0"/>
              <w:marTop w:val="0"/>
              <w:marBottom w:val="0"/>
              <w:divBdr>
                <w:top w:val="none" w:sz="0" w:space="0" w:color="auto"/>
                <w:left w:val="none" w:sz="0" w:space="0" w:color="auto"/>
                <w:bottom w:val="none" w:sz="0" w:space="0" w:color="auto"/>
                <w:right w:val="none" w:sz="0" w:space="0" w:color="auto"/>
              </w:divBdr>
              <w:divsChild>
                <w:div w:id="1259019958">
                  <w:marLeft w:val="0"/>
                  <w:marRight w:val="0"/>
                  <w:marTop w:val="0"/>
                  <w:marBottom w:val="0"/>
                  <w:divBdr>
                    <w:top w:val="none" w:sz="0" w:space="0" w:color="auto"/>
                    <w:left w:val="none" w:sz="0" w:space="0" w:color="auto"/>
                    <w:bottom w:val="none" w:sz="0" w:space="0" w:color="auto"/>
                    <w:right w:val="none" w:sz="0" w:space="0" w:color="auto"/>
                  </w:divBdr>
                </w:div>
              </w:divsChild>
            </w:div>
            <w:div w:id="234438838">
              <w:marLeft w:val="0"/>
              <w:marRight w:val="0"/>
              <w:marTop w:val="0"/>
              <w:marBottom w:val="0"/>
              <w:divBdr>
                <w:top w:val="none" w:sz="0" w:space="0" w:color="auto"/>
                <w:left w:val="none" w:sz="0" w:space="0" w:color="auto"/>
                <w:bottom w:val="none" w:sz="0" w:space="0" w:color="auto"/>
                <w:right w:val="none" w:sz="0" w:space="0" w:color="auto"/>
              </w:divBdr>
              <w:divsChild>
                <w:div w:id="1683513758">
                  <w:marLeft w:val="0"/>
                  <w:marRight w:val="0"/>
                  <w:marTop w:val="0"/>
                  <w:marBottom w:val="0"/>
                  <w:divBdr>
                    <w:top w:val="none" w:sz="0" w:space="0" w:color="auto"/>
                    <w:left w:val="none" w:sz="0" w:space="0" w:color="auto"/>
                    <w:bottom w:val="none" w:sz="0" w:space="0" w:color="auto"/>
                    <w:right w:val="none" w:sz="0" w:space="0" w:color="auto"/>
                  </w:divBdr>
                </w:div>
              </w:divsChild>
            </w:div>
            <w:div w:id="1394698701">
              <w:marLeft w:val="0"/>
              <w:marRight w:val="0"/>
              <w:marTop w:val="0"/>
              <w:marBottom w:val="0"/>
              <w:divBdr>
                <w:top w:val="none" w:sz="0" w:space="0" w:color="auto"/>
                <w:left w:val="none" w:sz="0" w:space="0" w:color="auto"/>
                <w:bottom w:val="none" w:sz="0" w:space="0" w:color="auto"/>
                <w:right w:val="none" w:sz="0" w:space="0" w:color="auto"/>
              </w:divBdr>
              <w:divsChild>
                <w:div w:id="458112630">
                  <w:marLeft w:val="0"/>
                  <w:marRight w:val="0"/>
                  <w:marTop w:val="0"/>
                  <w:marBottom w:val="0"/>
                  <w:divBdr>
                    <w:top w:val="none" w:sz="0" w:space="0" w:color="auto"/>
                    <w:left w:val="none" w:sz="0" w:space="0" w:color="auto"/>
                    <w:bottom w:val="none" w:sz="0" w:space="0" w:color="auto"/>
                    <w:right w:val="none" w:sz="0" w:space="0" w:color="auto"/>
                  </w:divBdr>
                </w:div>
              </w:divsChild>
            </w:div>
            <w:div w:id="1630352947">
              <w:marLeft w:val="0"/>
              <w:marRight w:val="0"/>
              <w:marTop w:val="0"/>
              <w:marBottom w:val="0"/>
              <w:divBdr>
                <w:top w:val="none" w:sz="0" w:space="0" w:color="auto"/>
                <w:left w:val="none" w:sz="0" w:space="0" w:color="auto"/>
                <w:bottom w:val="none" w:sz="0" w:space="0" w:color="auto"/>
                <w:right w:val="none" w:sz="0" w:space="0" w:color="auto"/>
              </w:divBdr>
              <w:divsChild>
                <w:div w:id="229048976">
                  <w:marLeft w:val="0"/>
                  <w:marRight w:val="0"/>
                  <w:marTop w:val="0"/>
                  <w:marBottom w:val="0"/>
                  <w:divBdr>
                    <w:top w:val="none" w:sz="0" w:space="0" w:color="auto"/>
                    <w:left w:val="none" w:sz="0" w:space="0" w:color="auto"/>
                    <w:bottom w:val="none" w:sz="0" w:space="0" w:color="auto"/>
                    <w:right w:val="none" w:sz="0" w:space="0" w:color="auto"/>
                  </w:divBdr>
                </w:div>
              </w:divsChild>
            </w:div>
            <w:div w:id="1121192796">
              <w:marLeft w:val="0"/>
              <w:marRight w:val="0"/>
              <w:marTop w:val="0"/>
              <w:marBottom w:val="0"/>
              <w:divBdr>
                <w:top w:val="none" w:sz="0" w:space="0" w:color="auto"/>
                <w:left w:val="none" w:sz="0" w:space="0" w:color="auto"/>
                <w:bottom w:val="none" w:sz="0" w:space="0" w:color="auto"/>
                <w:right w:val="none" w:sz="0" w:space="0" w:color="auto"/>
              </w:divBdr>
              <w:divsChild>
                <w:div w:id="1243875447">
                  <w:marLeft w:val="0"/>
                  <w:marRight w:val="0"/>
                  <w:marTop w:val="0"/>
                  <w:marBottom w:val="0"/>
                  <w:divBdr>
                    <w:top w:val="none" w:sz="0" w:space="0" w:color="auto"/>
                    <w:left w:val="none" w:sz="0" w:space="0" w:color="auto"/>
                    <w:bottom w:val="none" w:sz="0" w:space="0" w:color="auto"/>
                    <w:right w:val="none" w:sz="0" w:space="0" w:color="auto"/>
                  </w:divBdr>
                </w:div>
              </w:divsChild>
            </w:div>
            <w:div w:id="398871794">
              <w:marLeft w:val="0"/>
              <w:marRight w:val="0"/>
              <w:marTop w:val="0"/>
              <w:marBottom w:val="0"/>
              <w:divBdr>
                <w:top w:val="none" w:sz="0" w:space="0" w:color="auto"/>
                <w:left w:val="none" w:sz="0" w:space="0" w:color="auto"/>
                <w:bottom w:val="none" w:sz="0" w:space="0" w:color="auto"/>
                <w:right w:val="none" w:sz="0" w:space="0" w:color="auto"/>
              </w:divBdr>
              <w:divsChild>
                <w:div w:id="1225752517">
                  <w:marLeft w:val="0"/>
                  <w:marRight w:val="0"/>
                  <w:marTop w:val="0"/>
                  <w:marBottom w:val="0"/>
                  <w:divBdr>
                    <w:top w:val="none" w:sz="0" w:space="0" w:color="auto"/>
                    <w:left w:val="none" w:sz="0" w:space="0" w:color="auto"/>
                    <w:bottom w:val="none" w:sz="0" w:space="0" w:color="auto"/>
                    <w:right w:val="none" w:sz="0" w:space="0" w:color="auto"/>
                  </w:divBdr>
                </w:div>
                <w:div w:id="1675835056">
                  <w:marLeft w:val="0"/>
                  <w:marRight w:val="0"/>
                  <w:marTop w:val="0"/>
                  <w:marBottom w:val="0"/>
                  <w:divBdr>
                    <w:top w:val="none" w:sz="0" w:space="0" w:color="auto"/>
                    <w:left w:val="none" w:sz="0" w:space="0" w:color="auto"/>
                    <w:bottom w:val="none" w:sz="0" w:space="0" w:color="auto"/>
                    <w:right w:val="none" w:sz="0" w:space="0" w:color="auto"/>
                  </w:divBdr>
                </w:div>
              </w:divsChild>
            </w:div>
            <w:div w:id="961036515">
              <w:marLeft w:val="0"/>
              <w:marRight w:val="0"/>
              <w:marTop w:val="0"/>
              <w:marBottom w:val="0"/>
              <w:divBdr>
                <w:top w:val="none" w:sz="0" w:space="0" w:color="auto"/>
                <w:left w:val="none" w:sz="0" w:space="0" w:color="auto"/>
                <w:bottom w:val="none" w:sz="0" w:space="0" w:color="auto"/>
                <w:right w:val="none" w:sz="0" w:space="0" w:color="auto"/>
              </w:divBdr>
              <w:divsChild>
                <w:div w:id="1959601233">
                  <w:marLeft w:val="0"/>
                  <w:marRight w:val="0"/>
                  <w:marTop w:val="0"/>
                  <w:marBottom w:val="0"/>
                  <w:divBdr>
                    <w:top w:val="none" w:sz="0" w:space="0" w:color="auto"/>
                    <w:left w:val="none" w:sz="0" w:space="0" w:color="auto"/>
                    <w:bottom w:val="none" w:sz="0" w:space="0" w:color="auto"/>
                    <w:right w:val="none" w:sz="0" w:space="0" w:color="auto"/>
                  </w:divBdr>
                </w:div>
              </w:divsChild>
            </w:div>
            <w:div w:id="1967933687">
              <w:marLeft w:val="0"/>
              <w:marRight w:val="0"/>
              <w:marTop w:val="0"/>
              <w:marBottom w:val="0"/>
              <w:divBdr>
                <w:top w:val="none" w:sz="0" w:space="0" w:color="auto"/>
                <w:left w:val="none" w:sz="0" w:space="0" w:color="auto"/>
                <w:bottom w:val="none" w:sz="0" w:space="0" w:color="auto"/>
                <w:right w:val="none" w:sz="0" w:space="0" w:color="auto"/>
              </w:divBdr>
              <w:divsChild>
                <w:div w:id="1790590203">
                  <w:marLeft w:val="0"/>
                  <w:marRight w:val="0"/>
                  <w:marTop w:val="0"/>
                  <w:marBottom w:val="0"/>
                  <w:divBdr>
                    <w:top w:val="none" w:sz="0" w:space="0" w:color="auto"/>
                    <w:left w:val="none" w:sz="0" w:space="0" w:color="auto"/>
                    <w:bottom w:val="none" w:sz="0" w:space="0" w:color="auto"/>
                    <w:right w:val="none" w:sz="0" w:space="0" w:color="auto"/>
                  </w:divBdr>
                </w:div>
              </w:divsChild>
            </w:div>
            <w:div w:id="2142503723">
              <w:marLeft w:val="0"/>
              <w:marRight w:val="0"/>
              <w:marTop w:val="0"/>
              <w:marBottom w:val="0"/>
              <w:divBdr>
                <w:top w:val="none" w:sz="0" w:space="0" w:color="auto"/>
                <w:left w:val="none" w:sz="0" w:space="0" w:color="auto"/>
                <w:bottom w:val="none" w:sz="0" w:space="0" w:color="auto"/>
                <w:right w:val="none" w:sz="0" w:space="0" w:color="auto"/>
              </w:divBdr>
              <w:divsChild>
                <w:div w:id="1040086304">
                  <w:marLeft w:val="0"/>
                  <w:marRight w:val="0"/>
                  <w:marTop w:val="0"/>
                  <w:marBottom w:val="0"/>
                  <w:divBdr>
                    <w:top w:val="none" w:sz="0" w:space="0" w:color="auto"/>
                    <w:left w:val="none" w:sz="0" w:space="0" w:color="auto"/>
                    <w:bottom w:val="none" w:sz="0" w:space="0" w:color="auto"/>
                    <w:right w:val="none" w:sz="0" w:space="0" w:color="auto"/>
                  </w:divBdr>
                </w:div>
              </w:divsChild>
            </w:div>
            <w:div w:id="79913976">
              <w:marLeft w:val="0"/>
              <w:marRight w:val="0"/>
              <w:marTop w:val="0"/>
              <w:marBottom w:val="0"/>
              <w:divBdr>
                <w:top w:val="none" w:sz="0" w:space="0" w:color="auto"/>
                <w:left w:val="none" w:sz="0" w:space="0" w:color="auto"/>
                <w:bottom w:val="none" w:sz="0" w:space="0" w:color="auto"/>
                <w:right w:val="none" w:sz="0" w:space="0" w:color="auto"/>
              </w:divBdr>
              <w:divsChild>
                <w:div w:id="1859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35256">
      <w:bodyDiv w:val="1"/>
      <w:marLeft w:val="0"/>
      <w:marRight w:val="0"/>
      <w:marTop w:val="0"/>
      <w:marBottom w:val="0"/>
      <w:divBdr>
        <w:top w:val="none" w:sz="0" w:space="0" w:color="auto"/>
        <w:left w:val="none" w:sz="0" w:space="0" w:color="auto"/>
        <w:bottom w:val="none" w:sz="0" w:space="0" w:color="auto"/>
        <w:right w:val="none" w:sz="0" w:space="0" w:color="auto"/>
      </w:divBdr>
      <w:divsChild>
        <w:div w:id="414598554">
          <w:marLeft w:val="0"/>
          <w:marRight w:val="0"/>
          <w:marTop w:val="0"/>
          <w:marBottom w:val="0"/>
          <w:divBdr>
            <w:top w:val="none" w:sz="0" w:space="0" w:color="auto"/>
            <w:left w:val="none" w:sz="0" w:space="0" w:color="auto"/>
            <w:bottom w:val="none" w:sz="0" w:space="0" w:color="auto"/>
            <w:right w:val="none" w:sz="0" w:space="0" w:color="auto"/>
          </w:divBdr>
          <w:divsChild>
            <w:div w:id="1957366344">
              <w:marLeft w:val="0"/>
              <w:marRight w:val="0"/>
              <w:marTop w:val="0"/>
              <w:marBottom w:val="0"/>
              <w:divBdr>
                <w:top w:val="none" w:sz="0" w:space="0" w:color="auto"/>
                <w:left w:val="none" w:sz="0" w:space="0" w:color="auto"/>
                <w:bottom w:val="none" w:sz="0" w:space="0" w:color="auto"/>
                <w:right w:val="none" w:sz="0" w:space="0" w:color="auto"/>
              </w:divBdr>
            </w:div>
            <w:div w:id="103040065">
              <w:marLeft w:val="0"/>
              <w:marRight w:val="0"/>
              <w:marTop w:val="0"/>
              <w:marBottom w:val="0"/>
              <w:divBdr>
                <w:top w:val="none" w:sz="0" w:space="0" w:color="auto"/>
                <w:left w:val="none" w:sz="0" w:space="0" w:color="auto"/>
                <w:bottom w:val="none" w:sz="0" w:space="0" w:color="auto"/>
                <w:right w:val="none" w:sz="0" w:space="0" w:color="auto"/>
              </w:divBdr>
            </w:div>
          </w:divsChild>
        </w:div>
        <w:div w:id="1110660476">
          <w:marLeft w:val="0"/>
          <w:marRight w:val="0"/>
          <w:marTop w:val="0"/>
          <w:marBottom w:val="0"/>
          <w:divBdr>
            <w:top w:val="none" w:sz="0" w:space="0" w:color="auto"/>
            <w:left w:val="none" w:sz="0" w:space="0" w:color="auto"/>
            <w:bottom w:val="none" w:sz="0" w:space="0" w:color="auto"/>
            <w:right w:val="none" w:sz="0" w:space="0" w:color="auto"/>
          </w:divBdr>
          <w:divsChild>
            <w:div w:id="1005589353">
              <w:marLeft w:val="0"/>
              <w:marRight w:val="0"/>
              <w:marTop w:val="0"/>
              <w:marBottom w:val="0"/>
              <w:divBdr>
                <w:top w:val="none" w:sz="0" w:space="0" w:color="auto"/>
                <w:left w:val="none" w:sz="0" w:space="0" w:color="auto"/>
                <w:bottom w:val="none" w:sz="0" w:space="0" w:color="auto"/>
                <w:right w:val="none" w:sz="0" w:space="0" w:color="auto"/>
              </w:divBdr>
            </w:div>
          </w:divsChild>
        </w:div>
        <w:div w:id="364211800">
          <w:marLeft w:val="0"/>
          <w:marRight w:val="0"/>
          <w:marTop w:val="0"/>
          <w:marBottom w:val="0"/>
          <w:divBdr>
            <w:top w:val="none" w:sz="0" w:space="0" w:color="auto"/>
            <w:left w:val="none" w:sz="0" w:space="0" w:color="auto"/>
            <w:bottom w:val="none" w:sz="0" w:space="0" w:color="auto"/>
            <w:right w:val="none" w:sz="0" w:space="0" w:color="auto"/>
          </w:divBdr>
          <w:divsChild>
            <w:div w:id="262495439">
              <w:marLeft w:val="0"/>
              <w:marRight w:val="0"/>
              <w:marTop w:val="0"/>
              <w:marBottom w:val="0"/>
              <w:divBdr>
                <w:top w:val="none" w:sz="0" w:space="0" w:color="auto"/>
                <w:left w:val="none" w:sz="0" w:space="0" w:color="auto"/>
                <w:bottom w:val="none" w:sz="0" w:space="0" w:color="auto"/>
                <w:right w:val="none" w:sz="0" w:space="0" w:color="auto"/>
              </w:divBdr>
            </w:div>
          </w:divsChild>
        </w:div>
        <w:div w:id="1862473955">
          <w:marLeft w:val="0"/>
          <w:marRight w:val="0"/>
          <w:marTop w:val="0"/>
          <w:marBottom w:val="0"/>
          <w:divBdr>
            <w:top w:val="none" w:sz="0" w:space="0" w:color="auto"/>
            <w:left w:val="none" w:sz="0" w:space="0" w:color="auto"/>
            <w:bottom w:val="none" w:sz="0" w:space="0" w:color="auto"/>
            <w:right w:val="none" w:sz="0" w:space="0" w:color="auto"/>
          </w:divBdr>
          <w:divsChild>
            <w:div w:id="1344434877">
              <w:marLeft w:val="0"/>
              <w:marRight w:val="0"/>
              <w:marTop w:val="0"/>
              <w:marBottom w:val="0"/>
              <w:divBdr>
                <w:top w:val="none" w:sz="0" w:space="0" w:color="auto"/>
                <w:left w:val="none" w:sz="0" w:space="0" w:color="auto"/>
                <w:bottom w:val="none" w:sz="0" w:space="0" w:color="auto"/>
                <w:right w:val="none" w:sz="0" w:space="0" w:color="auto"/>
              </w:divBdr>
            </w:div>
          </w:divsChild>
        </w:div>
        <w:div w:id="709689811">
          <w:marLeft w:val="0"/>
          <w:marRight w:val="0"/>
          <w:marTop w:val="0"/>
          <w:marBottom w:val="0"/>
          <w:divBdr>
            <w:top w:val="none" w:sz="0" w:space="0" w:color="auto"/>
            <w:left w:val="none" w:sz="0" w:space="0" w:color="auto"/>
            <w:bottom w:val="none" w:sz="0" w:space="0" w:color="auto"/>
            <w:right w:val="none" w:sz="0" w:space="0" w:color="auto"/>
          </w:divBdr>
          <w:divsChild>
            <w:div w:id="1254784056">
              <w:marLeft w:val="0"/>
              <w:marRight w:val="0"/>
              <w:marTop w:val="0"/>
              <w:marBottom w:val="0"/>
              <w:divBdr>
                <w:top w:val="none" w:sz="0" w:space="0" w:color="auto"/>
                <w:left w:val="none" w:sz="0" w:space="0" w:color="auto"/>
                <w:bottom w:val="none" w:sz="0" w:space="0" w:color="auto"/>
                <w:right w:val="none" w:sz="0" w:space="0" w:color="auto"/>
              </w:divBdr>
            </w:div>
          </w:divsChild>
        </w:div>
        <w:div w:id="508832593">
          <w:marLeft w:val="0"/>
          <w:marRight w:val="0"/>
          <w:marTop w:val="0"/>
          <w:marBottom w:val="0"/>
          <w:divBdr>
            <w:top w:val="none" w:sz="0" w:space="0" w:color="auto"/>
            <w:left w:val="none" w:sz="0" w:space="0" w:color="auto"/>
            <w:bottom w:val="none" w:sz="0" w:space="0" w:color="auto"/>
            <w:right w:val="none" w:sz="0" w:space="0" w:color="auto"/>
          </w:divBdr>
          <w:divsChild>
            <w:div w:id="833762493">
              <w:marLeft w:val="0"/>
              <w:marRight w:val="0"/>
              <w:marTop w:val="0"/>
              <w:marBottom w:val="0"/>
              <w:divBdr>
                <w:top w:val="none" w:sz="0" w:space="0" w:color="auto"/>
                <w:left w:val="none" w:sz="0" w:space="0" w:color="auto"/>
                <w:bottom w:val="none" w:sz="0" w:space="0" w:color="auto"/>
                <w:right w:val="none" w:sz="0" w:space="0" w:color="auto"/>
              </w:divBdr>
            </w:div>
            <w:div w:id="838081503">
              <w:marLeft w:val="0"/>
              <w:marRight w:val="0"/>
              <w:marTop w:val="0"/>
              <w:marBottom w:val="0"/>
              <w:divBdr>
                <w:top w:val="none" w:sz="0" w:space="0" w:color="auto"/>
                <w:left w:val="none" w:sz="0" w:space="0" w:color="auto"/>
                <w:bottom w:val="none" w:sz="0" w:space="0" w:color="auto"/>
                <w:right w:val="none" w:sz="0" w:space="0" w:color="auto"/>
              </w:divBdr>
            </w:div>
            <w:div w:id="244386789">
              <w:marLeft w:val="0"/>
              <w:marRight w:val="0"/>
              <w:marTop w:val="0"/>
              <w:marBottom w:val="0"/>
              <w:divBdr>
                <w:top w:val="none" w:sz="0" w:space="0" w:color="auto"/>
                <w:left w:val="none" w:sz="0" w:space="0" w:color="auto"/>
                <w:bottom w:val="none" w:sz="0" w:space="0" w:color="auto"/>
                <w:right w:val="none" w:sz="0" w:space="0" w:color="auto"/>
              </w:divBdr>
            </w:div>
            <w:div w:id="1458110553">
              <w:marLeft w:val="0"/>
              <w:marRight w:val="0"/>
              <w:marTop w:val="0"/>
              <w:marBottom w:val="0"/>
              <w:divBdr>
                <w:top w:val="none" w:sz="0" w:space="0" w:color="auto"/>
                <w:left w:val="none" w:sz="0" w:space="0" w:color="auto"/>
                <w:bottom w:val="none" w:sz="0" w:space="0" w:color="auto"/>
                <w:right w:val="none" w:sz="0" w:space="0" w:color="auto"/>
              </w:divBdr>
            </w:div>
            <w:div w:id="1541629236">
              <w:marLeft w:val="0"/>
              <w:marRight w:val="0"/>
              <w:marTop w:val="0"/>
              <w:marBottom w:val="0"/>
              <w:divBdr>
                <w:top w:val="none" w:sz="0" w:space="0" w:color="auto"/>
                <w:left w:val="none" w:sz="0" w:space="0" w:color="auto"/>
                <w:bottom w:val="none" w:sz="0" w:space="0" w:color="auto"/>
                <w:right w:val="none" w:sz="0" w:space="0" w:color="auto"/>
              </w:divBdr>
            </w:div>
            <w:div w:id="259215712">
              <w:marLeft w:val="0"/>
              <w:marRight w:val="0"/>
              <w:marTop w:val="0"/>
              <w:marBottom w:val="0"/>
              <w:divBdr>
                <w:top w:val="none" w:sz="0" w:space="0" w:color="auto"/>
                <w:left w:val="none" w:sz="0" w:space="0" w:color="auto"/>
                <w:bottom w:val="none" w:sz="0" w:space="0" w:color="auto"/>
                <w:right w:val="none" w:sz="0" w:space="0" w:color="auto"/>
              </w:divBdr>
            </w:div>
            <w:div w:id="1782526026">
              <w:marLeft w:val="0"/>
              <w:marRight w:val="0"/>
              <w:marTop w:val="0"/>
              <w:marBottom w:val="0"/>
              <w:divBdr>
                <w:top w:val="none" w:sz="0" w:space="0" w:color="auto"/>
                <w:left w:val="none" w:sz="0" w:space="0" w:color="auto"/>
                <w:bottom w:val="none" w:sz="0" w:space="0" w:color="auto"/>
                <w:right w:val="none" w:sz="0" w:space="0" w:color="auto"/>
              </w:divBdr>
            </w:div>
            <w:div w:id="177088168">
              <w:marLeft w:val="0"/>
              <w:marRight w:val="0"/>
              <w:marTop w:val="0"/>
              <w:marBottom w:val="0"/>
              <w:divBdr>
                <w:top w:val="none" w:sz="0" w:space="0" w:color="auto"/>
                <w:left w:val="none" w:sz="0" w:space="0" w:color="auto"/>
                <w:bottom w:val="none" w:sz="0" w:space="0" w:color="auto"/>
                <w:right w:val="none" w:sz="0" w:space="0" w:color="auto"/>
              </w:divBdr>
            </w:div>
            <w:div w:id="315302343">
              <w:marLeft w:val="0"/>
              <w:marRight w:val="0"/>
              <w:marTop w:val="0"/>
              <w:marBottom w:val="0"/>
              <w:divBdr>
                <w:top w:val="none" w:sz="0" w:space="0" w:color="auto"/>
                <w:left w:val="none" w:sz="0" w:space="0" w:color="auto"/>
                <w:bottom w:val="none" w:sz="0" w:space="0" w:color="auto"/>
                <w:right w:val="none" w:sz="0" w:space="0" w:color="auto"/>
              </w:divBdr>
            </w:div>
            <w:div w:id="1550459308">
              <w:marLeft w:val="0"/>
              <w:marRight w:val="0"/>
              <w:marTop w:val="0"/>
              <w:marBottom w:val="0"/>
              <w:divBdr>
                <w:top w:val="none" w:sz="0" w:space="0" w:color="auto"/>
                <w:left w:val="none" w:sz="0" w:space="0" w:color="auto"/>
                <w:bottom w:val="none" w:sz="0" w:space="0" w:color="auto"/>
                <w:right w:val="none" w:sz="0" w:space="0" w:color="auto"/>
              </w:divBdr>
            </w:div>
            <w:div w:id="1738894414">
              <w:marLeft w:val="0"/>
              <w:marRight w:val="0"/>
              <w:marTop w:val="0"/>
              <w:marBottom w:val="0"/>
              <w:divBdr>
                <w:top w:val="none" w:sz="0" w:space="0" w:color="auto"/>
                <w:left w:val="none" w:sz="0" w:space="0" w:color="auto"/>
                <w:bottom w:val="none" w:sz="0" w:space="0" w:color="auto"/>
                <w:right w:val="none" w:sz="0" w:space="0" w:color="auto"/>
              </w:divBdr>
            </w:div>
          </w:divsChild>
        </w:div>
        <w:div w:id="1146553813">
          <w:marLeft w:val="0"/>
          <w:marRight w:val="0"/>
          <w:marTop w:val="0"/>
          <w:marBottom w:val="0"/>
          <w:divBdr>
            <w:top w:val="none" w:sz="0" w:space="0" w:color="auto"/>
            <w:left w:val="none" w:sz="0" w:space="0" w:color="auto"/>
            <w:bottom w:val="none" w:sz="0" w:space="0" w:color="auto"/>
            <w:right w:val="none" w:sz="0" w:space="0" w:color="auto"/>
          </w:divBdr>
          <w:divsChild>
            <w:div w:id="1377848604">
              <w:marLeft w:val="0"/>
              <w:marRight w:val="0"/>
              <w:marTop w:val="0"/>
              <w:marBottom w:val="0"/>
              <w:divBdr>
                <w:top w:val="none" w:sz="0" w:space="0" w:color="auto"/>
                <w:left w:val="none" w:sz="0" w:space="0" w:color="auto"/>
                <w:bottom w:val="none" w:sz="0" w:space="0" w:color="auto"/>
                <w:right w:val="none" w:sz="0" w:space="0" w:color="auto"/>
              </w:divBdr>
            </w:div>
          </w:divsChild>
        </w:div>
        <w:div w:id="1855610384">
          <w:marLeft w:val="0"/>
          <w:marRight w:val="0"/>
          <w:marTop w:val="0"/>
          <w:marBottom w:val="0"/>
          <w:divBdr>
            <w:top w:val="none" w:sz="0" w:space="0" w:color="auto"/>
            <w:left w:val="none" w:sz="0" w:space="0" w:color="auto"/>
            <w:bottom w:val="none" w:sz="0" w:space="0" w:color="auto"/>
            <w:right w:val="none" w:sz="0" w:space="0" w:color="auto"/>
          </w:divBdr>
          <w:divsChild>
            <w:div w:id="1285043034">
              <w:marLeft w:val="0"/>
              <w:marRight w:val="0"/>
              <w:marTop w:val="0"/>
              <w:marBottom w:val="0"/>
              <w:divBdr>
                <w:top w:val="none" w:sz="0" w:space="0" w:color="auto"/>
                <w:left w:val="none" w:sz="0" w:space="0" w:color="auto"/>
                <w:bottom w:val="none" w:sz="0" w:space="0" w:color="auto"/>
                <w:right w:val="none" w:sz="0" w:space="0" w:color="auto"/>
              </w:divBdr>
            </w:div>
            <w:div w:id="1473281116">
              <w:marLeft w:val="0"/>
              <w:marRight w:val="0"/>
              <w:marTop w:val="0"/>
              <w:marBottom w:val="0"/>
              <w:divBdr>
                <w:top w:val="none" w:sz="0" w:space="0" w:color="auto"/>
                <w:left w:val="none" w:sz="0" w:space="0" w:color="auto"/>
                <w:bottom w:val="none" w:sz="0" w:space="0" w:color="auto"/>
                <w:right w:val="none" w:sz="0" w:space="0" w:color="auto"/>
              </w:divBdr>
            </w:div>
            <w:div w:id="1536455674">
              <w:marLeft w:val="0"/>
              <w:marRight w:val="0"/>
              <w:marTop w:val="0"/>
              <w:marBottom w:val="0"/>
              <w:divBdr>
                <w:top w:val="none" w:sz="0" w:space="0" w:color="auto"/>
                <w:left w:val="none" w:sz="0" w:space="0" w:color="auto"/>
                <w:bottom w:val="none" w:sz="0" w:space="0" w:color="auto"/>
                <w:right w:val="none" w:sz="0" w:space="0" w:color="auto"/>
              </w:divBdr>
            </w:div>
            <w:div w:id="1908147708">
              <w:marLeft w:val="0"/>
              <w:marRight w:val="0"/>
              <w:marTop w:val="0"/>
              <w:marBottom w:val="0"/>
              <w:divBdr>
                <w:top w:val="none" w:sz="0" w:space="0" w:color="auto"/>
                <w:left w:val="none" w:sz="0" w:space="0" w:color="auto"/>
                <w:bottom w:val="none" w:sz="0" w:space="0" w:color="auto"/>
                <w:right w:val="none" w:sz="0" w:space="0" w:color="auto"/>
              </w:divBdr>
            </w:div>
            <w:div w:id="505756057">
              <w:marLeft w:val="0"/>
              <w:marRight w:val="0"/>
              <w:marTop w:val="0"/>
              <w:marBottom w:val="0"/>
              <w:divBdr>
                <w:top w:val="none" w:sz="0" w:space="0" w:color="auto"/>
                <w:left w:val="none" w:sz="0" w:space="0" w:color="auto"/>
                <w:bottom w:val="none" w:sz="0" w:space="0" w:color="auto"/>
                <w:right w:val="none" w:sz="0" w:space="0" w:color="auto"/>
              </w:divBdr>
            </w:div>
            <w:div w:id="924996433">
              <w:marLeft w:val="0"/>
              <w:marRight w:val="0"/>
              <w:marTop w:val="0"/>
              <w:marBottom w:val="0"/>
              <w:divBdr>
                <w:top w:val="none" w:sz="0" w:space="0" w:color="auto"/>
                <w:left w:val="none" w:sz="0" w:space="0" w:color="auto"/>
                <w:bottom w:val="none" w:sz="0" w:space="0" w:color="auto"/>
                <w:right w:val="none" w:sz="0" w:space="0" w:color="auto"/>
              </w:divBdr>
            </w:div>
            <w:div w:id="1868639354">
              <w:marLeft w:val="0"/>
              <w:marRight w:val="0"/>
              <w:marTop w:val="0"/>
              <w:marBottom w:val="0"/>
              <w:divBdr>
                <w:top w:val="none" w:sz="0" w:space="0" w:color="auto"/>
                <w:left w:val="none" w:sz="0" w:space="0" w:color="auto"/>
                <w:bottom w:val="none" w:sz="0" w:space="0" w:color="auto"/>
                <w:right w:val="none" w:sz="0" w:space="0" w:color="auto"/>
              </w:divBdr>
            </w:div>
            <w:div w:id="1485318637">
              <w:marLeft w:val="0"/>
              <w:marRight w:val="0"/>
              <w:marTop w:val="0"/>
              <w:marBottom w:val="0"/>
              <w:divBdr>
                <w:top w:val="none" w:sz="0" w:space="0" w:color="auto"/>
                <w:left w:val="none" w:sz="0" w:space="0" w:color="auto"/>
                <w:bottom w:val="none" w:sz="0" w:space="0" w:color="auto"/>
                <w:right w:val="none" w:sz="0" w:space="0" w:color="auto"/>
              </w:divBdr>
            </w:div>
            <w:div w:id="21366397">
              <w:marLeft w:val="0"/>
              <w:marRight w:val="0"/>
              <w:marTop w:val="0"/>
              <w:marBottom w:val="0"/>
              <w:divBdr>
                <w:top w:val="none" w:sz="0" w:space="0" w:color="auto"/>
                <w:left w:val="none" w:sz="0" w:space="0" w:color="auto"/>
                <w:bottom w:val="none" w:sz="0" w:space="0" w:color="auto"/>
                <w:right w:val="none" w:sz="0" w:space="0" w:color="auto"/>
              </w:divBdr>
            </w:div>
          </w:divsChild>
        </w:div>
        <w:div w:id="1414007245">
          <w:marLeft w:val="0"/>
          <w:marRight w:val="0"/>
          <w:marTop w:val="0"/>
          <w:marBottom w:val="0"/>
          <w:divBdr>
            <w:top w:val="none" w:sz="0" w:space="0" w:color="auto"/>
            <w:left w:val="none" w:sz="0" w:space="0" w:color="auto"/>
            <w:bottom w:val="none" w:sz="0" w:space="0" w:color="auto"/>
            <w:right w:val="none" w:sz="0" w:space="0" w:color="auto"/>
          </w:divBdr>
          <w:divsChild>
            <w:div w:id="497619721">
              <w:marLeft w:val="0"/>
              <w:marRight w:val="0"/>
              <w:marTop w:val="0"/>
              <w:marBottom w:val="0"/>
              <w:divBdr>
                <w:top w:val="none" w:sz="0" w:space="0" w:color="auto"/>
                <w:left w:val="none" w:sz="0" w:space="0" w:color="auto"/>
                <w:bottom w:val="none" w:sz="0" w:space="0" w:color="auto"/>
                <w:right w:val="none" w:sz="0" w:space="0" w:color="auto"/>
              </w:divBdr>
            </w:div>
          </w:divsChild>
        </w:div>
        <w:div w:id="27268399">
          <w:marLeft w:val="0"/>
          <w:marRight w:val="0"/>
          <w:marTop w:val="0"/>
          <w:marBottom w:val="0"/>
          <w:divBdr>
            <w:top w:val="none" w:sz="0" w:space="0" w:color="auto"/>
            <w:left w:val="none" w:sz="0" w:space="0" w:color="auto"/>
            <w:bottom w:val="none" w:sz="0" w:space="0" w:color="auto"/>
            <w:right w:val="none" w:sz="0" w:space="0" w:color="auto"/>
          </w:divBdr>
          <w:divsChild>
            <w:div w:id="1385720351">
              <w:marLeft w:val="0"/>
              <w:marRight w:val="0"/>
              <w:marTop w:val="0"/>
              <w:marBottom w:val="0"/>
              <w:divBdr>
                <w:top w:val="none" w:sz="0" w:space="0" w:color="auto"/>
                <w:left w:val="none" w:sz="0" w:space="0" w:color="auto"/>
                <w:bottom w:val="none" w:sz="0" w:space="0" w:color="auto"/>
                <w:right w:val="none" w:sz="0" w:space="0" w:color="auto"/>
              </w:divBdr>
            </w:div>
            <w:div w:id="463891743">
              <w:marLeft w:val="0"/>
              <w:marRight w:val="0"/>
              <w:marTop w:val="0"/>
              <w:marBottom w:val="0"/>
              <w:divBdr>
                <w:top w:val="none" w:sz="0" w:space="0" w:color="auto"/>
                <w:left w:val="none" w:sz="0" w:space="0" w:color="auto"/>
                <w:bottom w:val="none" w:sz="0" w:space="0" w:color="auto"/>
                <w:right w:val="none" w:sz="0" w:space="0" w:color="auto"/>
              </w:divBdr>
            </w:div>
            <w:div w:id="1077243227">
              <w:marLeft w:val="0"/>
              <w:marRight w:val="0"/>
              <w:marTop w:val="0"/>
              <w:marBottom w:val="0"/>
              <w:divBdr>
                <w:top w:val="none" w:sz="0" w:space="0" w:color="auto"/>
                <w:left w:val="none" w:sz="0" w:space="0" w:color="auto"/>
                <w:bottom w:val="none" w:sz="0" w:space="0" w:color="auto"/>
                <w:right w:val="none" w:sz="0" w:space="0" w:color="auto"/>
              </w:divBdr>
            </w:div>
            <w:div w:id="637996937">
              <w:marLeft w:val="0"/>
              <w:marRight w:val="0"/>
              <w:marTop w:val="0"/>
              <w:marBottom w:val="0"/>
              <w:divBdr>
                <w:top w:val="none" w:sz="0" w:space="0" w:color="auto"/>
                <w:left w:val="none" w:sz="0" w:space="0" w:color="auto"/>
                <w:bottom w:val="none" w:sz="0" w:space="0" w:color="auto"/>
                <w:right w:val="none" w:sz="0" w:space="0" w:color="auto"/>
              </w:divBdr>
            </w:div>
            <w:div w:id="248466691">
              <w:marLeft w:val="0"/>
              <w:marRight w:val="0"/>
              <w:marTop w:val="0"/>
              <w:marBottom w:val="0"/>
              <w:divBdr>
                <w:top w:val="none" w:sz="0" w:space="0" w:color="auto"/>
                <w:left w:val="none" w:sz="0" w:space="0" w:color="auto"/>
                <w:bottom w:val="none" w:sz="0" w:space="0" w:color="auto"/>
                <w:right w:val="none" w:sz="0" w:space="0" w:color="auto"/>
              </w:divBdr>
            </w:div>
            <w:div w:id="361396029">
              <w:marLeft w:val="0"/>
              <w:marRight w:val="0"/>
              <w:marTop w:val="0"/>
              <w:marBottom w:val="0"/>
              <w:divBdr>
                <w:top w:val="none" w:sz="0" w:space="0" w:color="auto"/>
                <w:left w:val="none" w:sz="0" w:space="0" w:color="auto"/>
                <w:bottom w:val="none" w:sz="0" w:space="0" w:color="auto"/>
                <w:right w:val="none" w:sz="0" w:space="0" w:color="auto"/>
              </w:divBdr>
            </w:div>
            <w:div w:id="148593516">
              <w:marLeft w:val="0"/>
              <w:marRight w:val="0"/>
              <w:marTop w:val="0"/>
              <w:marBottom w:val="0"/>
              <w:divBdr>
                <w:top w:val="none" w:sz="0" w:space="0" w:color="auto"/>
                <w:left w:val="none" w:sz="0" w:space="0" w:color="auto"/>
                <w:bottom w:val="none" w:sz="0" w:space="0" w:color="auto"/>
                <w:right w:val="none" w:sz="0" w:space="0" w:color="auto"/>
              </w:divBdr>
            </w:div>
            <w:div w:id="1932618792">
              <w:marLeft w:val="0"/>
              <w:marRight w:val="0"/>
              <w:marTop w:val="0"/>
              <w:marBottom w:val="0"/>
              <w:divBdr>
                <w:top w:val="none" w:sz="0" w:space="0" w:color="auto"/>
                <w:left w:val="none" w:sz="0" w:space="0" w:color="auto"/>
                <w:bottom w:val="none" w:sz="0" w:space="0" w:color="auto"/>
                <w:right w:val="none" w:sz="0" w:space="0" w:color="auto"/>
              </w:divBdr>
            </w:div>
            <w:div w:id="1547529283">
              <w:marLeft w:val="0"/>
              <w:marRight w:val="0"/>
              <w:marTop w:val="0"/>
              <w:marBottom w:val="0"/>
              <w:divBdr>
                <w:top w:val="none" w:sz="0" w:space="0" w:color="auto"/>
                <w:left w:val="none" w:sz="0" w:space="0" w:color="auto"/>
                <w:bottom w:val="none" w:sz="0" w:space="0" w:color="auto"/>
                <w:right w:val="none" w:sz="0" w:space="0" w:color="auto"/>
              </w:divBdr>
            </w:div>
          </w:divsChild>
        </w:div>
        <w:div w:id="1292326637">
          <w:marLeft w:val="0"/>
          <w:marRight w:val="0"/>
          <w:marTop w:val="0"/>
          <w:marBottom w:val="0"/>
          <w:divBdr>
            <w:top w:val="none" w:sz="0" w:space="0" w:color="auto"/>
            <w:left w:val="none" w:sz="0" w:space="0" w:color="auto"/>
            <w:bottom w:val="none" w:sz="0" w:space="0" w:color="auto"/>
            <w:right w:val="none" w:sz="0" w:space="0" w:color="auto"/>
          </w:divBdr>
          <w:divsChild>
            <w:div w:id="871185771">
              <w:marLeft w:val="0"/>
              <w:marRight w:val="0"/>
              <w:marTop w:val="0"/>
              <w:marBottom w:val="0"/>
              <w:divBdr>
                <w:top w:val="none" w:sz="0" w:space="0" w:color="auto"/>
                <w:left w:val="none" w:sz="0" w:space="0" w:color="auto"/>
                <w:bottom w:val="none" w:sz="0" w:space="0" w:color="auto"/>
                <w:right w:val="none" w:sz="0" w:space="0" w:color="auto"/>
              </w:divBdr>
            </w:div>
          </w:divsChild>
        </w:div>
        <w:div w:id="1050230909">
          <w:marLeft w:val="0"/>
          <w:marRight w:val="0"/>
          <w:marTop w:val="0"/>
          <w:marBottom w:val="0"/>
          <w:divBdr>
            <w:top w:val="none" w:sz="0" w:space="0" w:color="auto"/>
            <w:left w:val="none" w:sz="0" w:space="0" w:color="auto"/>
            <w:bottom w:val="none" w:sz="0" w:space="0" w:color="auto"/>
            <w:right w:val="none" w:sz="0" w:space="0" w:color="auto"/>
          </w:divBdr>
          <w:divsChild>
            <w:div w:id="1886985457">
              <w:marLeft w:val="0"/>
              <w:marRight w:val="0"/>
              <w:marTop w:val="0"/>
              <w:marBottom w:val="0"/>
              <w:divBdr>
                <w:top w:val="none" w:sz="0" w:space="0" w:color="auto"/>
                <w:left w:val="none" w:sz="0" w:space="0" w:color="auto"/>
                <w:bottom w:val="none" w:sz="0" w:space="0" w:color="auto"/>
                <w:right w:val="none" w:sz="0" w:space="0" w:color="auto"/>
              </w:divBdr>
            </w:div>
            <w:div w:id="1338652996">
              <w:marLeft w:val="0"/>
              <w:marRight w:val="0"/>
              <w:marTop w:val="0"/>
              <w:marBottom w:val="0"/>
              <w:divBdr>
                <w:top w:val="none" w:sz="0" w:space="0" w:color="auto"/>
                <w:left w:val="none" w:sz="0" w:space="0" w:color="auto"/>
                <w:bottom w:val="none" w:sz="0" w:space="0" w:color="auto"/>
                <w:right w:val="none" w:sz="0" w:space="0" w:color="auto"/>
              </w:divBdr>
            </w:div>
            <w:div w:id="215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913">
      <w:bodyDiv w:val="1"/>
      <w:marLeft w:val="0"/>
      <w:marRight w:val="0"/>
      <w:marTop w:val="0"/>
      <w:marBottom w:val="0"/>
      <w:divBdr>
        <w:top w:val="none" w:sz="0" w:space="0" w:color="auto"/>
        <w:left w:val="none" w:sz="0" w:space="0" w:color="auto"/>
        <w:bottom w:val="none" w:sz="0" w:space="0" w:color="auto"/>
        <w:right w:val="none" w:sz="0" w:space="0" w:color="auto"/>
      </w:divBdr>
      <w:divsChild>
        <w:div w:id="1959068664">
          <w:marLeft w:val="0"/>
          <w:marRight w:val="0"/>
          <w:marTop w:val="0"/>
          <w:marBottom w:val="0"/>
          <w:divBdr>
            <w:top w:val="none" w:sz="0" w:space="0" w:color="auto"/>
            <w:left w:val="none" w:sz="0" w:space="0" w:color="auto"/>
            <w:bottom w:val="none" w:sz="0" w:space="0" w:color="auto"/>
            <w:right w:val="none" w:sz="0" w:space="0" w:color="auto"/>
          </w:divBdr>
          <w:divsChild>
            <w:div w:id="1314872507">
              <w:marLeft w:val="0"/>
              <w:marRight w:val="0"/>
              <w:marTop w:val="0"/>
              <w:marBottom w:val="0"/>
              <w:divBdr>
                <w:top w:val="none" w:sz="0" w:space="0" w:color="auto"/>
                <w:left w:val="none" w:sz="0" w:space="0" w:color="auto"/>
                <w:bottom w:val="none" w:sz="0" w:space="0" w:color="auto"/>
                <w:right w:val="none" w:sz="0" w:space="0" w:color="auto"/>
              </w:divBdr>
            </w:div>
            <w:div w:id="152836644">
              <w:marLeft w:val="0"/>
              <w:marRight w:val="0"/>
              <w:marTop w:val="0"/>
              <w:marBottom w:val="0"/>
              <w:divBdr>
                <w:top w:val="none" w:sz="0" w:space="0" w:color="auto"/>
                <w:left w:val="none" w:sz="0" w:space="0" w:color="auto"/>
                <w:bottom w:val="none" w:sz="0" w:space="0" w:color="auto"/>
                <w:right w:val="none" w:sz="0" w:space="0" w:color="auto"/>
              </w:divBdr>
            </w:div>
          </w:divsChild>
        </w:div>
        <w:div w:id="668170030">
          <w:marLeft w:val="0"/>
          <w:marRight w:val="0"/>
          <w:marTop w:val="0"/>
          <w:marBottom w:val="0"/>
          <w:divBdr>
            <w:top w:val="none" w:sz="0" w:space="0" w:color="auto"/>
            <w:left w:val="none" w:sz="0" w:space="0" w:color="auto"/>
            <w:bottom w:val="none" w:sz="0" w:space="0" w:color="auto"/>
            <w:right w:val="none" w:sz="0" w:space="0" w:color="auto"/>
          </w:divBdr>
          <w:divsChild>
            <w:div w:id="1137142622">
              <w:marLeft w:val="0"/>
              <w:marRight w:val="0"/>
              <w:marTop w:val="0"/>
              <w:marBottom w:val="0"/>
              <w:divBdr>
                <w:top w:val="none" w:sz="0" w:space="0" w:color="auto"/>
                <w:left w:val="none" w:sz="0" w:space="0" w:color="auto"/>
                <w:bottom w:val="none" w:sz="0" w:space="0" w:color="auto"/>
                <w:right w:val="none" w:sz="0" w:space="0" w:color="auto"/>
              </w:divBdr>
            </w:div>
          </w:divsChild>
        </w:div>
        <w:div w:id="111753071">
          <w:marLeft w:val="0"/>
          <w:marRight w:val="0"/>
          <w:marTop w:val="0"/>
          <w:marBottom w:val="0"/>
          <w:divBdr>
            <w:top w:val="none" w:sz="0" w:space="0" w:color="auto"/>
            <w:left w:val="none" w:sz="0" w:space="0" w:color="auto"/>
            <w:bottom w:val="none" w:sz="0" w:space="0" w:color="auto"/>
            <w:right w:val="none" w:sz="0" w:space="0" w:color="auto"/>
          </w:divBdr>
          <w:divsChild>
            <w:div w:id="1444180543">
              <w:marLeft w:val="0"/>
              <w:marRight w:val="0"/>
              <w:marTop w:val="0"/>
              <w:marBottom w:val="0"/>
              <w:divBdr>
                <w:top w:val="none" w:sz="0" w:space="0" w:color="auto"/>
                <w:left w:val="none" w:sz="0" w:space="0" w:color="auto"/>
                <w:bottom w:val="none" w:sz="0" w:space="0" w:color="auto"/>
                <w:right w:val="none" w:sz="0" w:space="0" w:color="auto"/>
              </w:divBdr>
            </w:div>
          </w:divsChild>
        </w:div>
        <w:div w:id="1589195077">
          <w:marLeft w:val="0"/>
          <w:marRight w:val="0"/>
          <w:marTop w:val="0"/>
          <w:marBottom w:val="0"/>
          <w:divBdr>
            <w:top w:val="none" w:sz="0" w:space="0" w:color="auto"/>
            <w:left w:val="none" w:sz="0" w:space="0" w:color="auto"/>
            <w:bottom w:val="none" w:sz="0" w:space="0" w:color="auto"/>
            <w:right w:val="none" w:sz="0" w:space="0" w:color="auto"/>
          </w:divBdr>
          <w:divsChild>
            <w:div w:id="970404887">
              <w:marLeft w:val="0"/>
              <w:marRight w:val="0"/>
              <w:marTop w:val="0"/>
              <w:marBottom w:val="0"/>
              <w:divBdr>
                <w:top w:val="none" w:sz="0" w:space="0" w:color="auto"/>
                <w:left w:val="none" w:sz="0" w:space="0" w:color="auto"/>
                <w:bottom w:val="none" w:sz="0" w:space="0" w:color="auto"/>
                <w:right w:val="none" w:sz="0" w:space="0" w:color="auto"/>
              </w:divBdr>
            </w:div>
          </w:divsChild>
        </w:div>
        <w:div w:id="1453281461">
          <w:marLeft w:val="0"/>
          <w:marRight w:val="0"/>
          <w:marTop w:val="0"/>
          <w:marBottom w:val="0"/>
          <w:divBdr>
            <w:top w:val="none" w:sz="0" w:space="0" w:color="auto"/>
            <w:left w:val="none" w:sz="0" w:space="0" w:color="auto"/>
            <w:bottom w:val="none" w:sz="0" w:space="0" w:color="auto"/>
            <w:right w:val="none" w:sz="0" w:space="0" w:color="auto"/>
          </w:divBdr>
          <w:divsChild>
            <w:div w:id="704015286">
              <w:marLeft w:val="0"/>
              <w:marRight w:val="0"/>
              <w:marTop w:val="0"/>
              <w:marBottom w:val="0"/>
              <w:divBdr>
                <w:top w:val="none" w:sz="0" w:space="0" w:color="auto"/>
                <w:left w:val="none" w:sz="0" w:space="0" w:color="auto"/>
                <w:bottom w:val="none" w:sz="0" w:space="0" w:color="auto"/>
                <w:right w:val="none" w:sz="0" w:space="0" w:color="auto"/>
              </w:divBdr>
            </w:div>
          </w:divsChild>
        </w:div>
        <w:div w:id="1132094953">
          <w:marLeft w:val="0"/>
          <w:marRight w:val="0"/>
          <w:marTop w:val="0"/>
          <w:marBottom w:val="0"/>
          <w:divBdr>
            <w:top w:val="none" w:sz="0" w:space="0" w:color="auto"/>
            <w:left w:val="none" w:sz="0" w:space="0" w:color="auto"/>
            <w:bottom w:val="none" w:sz="0" w:space="0" w:color="auto"/>
            <w:right w:val="none" w:sz="0" w:space="0" w:color="auto"/>
          </w:divBdr>
          <w:divsChild>
            <w:div w:id="1837257175">
              <w:marLeft w:val="0"/>
              <w:marRight w:val="0"/>
              <w:marTop w:val="0"/>
              <w:marBottom w:val="0"/>
              <w:divBdr>
                <w:top w:val="none" w:sz="0" w:space="0" w:color="auto"/>
                <w:left w:val="none" w:sz="0" w:space="0" w:color="auto"/>
                <w:bottom w:val="none" w:sz="0" w:space="0" w:color="auto"/>
                <w:right w:val="none" w:sz="0" w:space="0" w:color="auto"/>
              </w:divBdr>
            </w:div>
            <w:div w:id="1830898020">
              <w:marLeft w:val="0"/>
              <w:marRight w:val="0"/>
              <w:marTop w:val="0"/>
              <w:marBottom w:val="0"/>
              <w:divBdr>
                <w:top w:val="none" w:sz="0" w:space="0" w:color="auto"/>
                <w:left w:val="none" w:sz="0" w:space="0" w:color="auto"/>
                <w:bottom w:val="none" w:sz="0" w:space="0" w:color="auto"/>
                <w:right w:val="none" w:sz="0" w:space="0" w:color="auto"/>
              </w:divBdr>
            </w:div>
            <w:div w:id="772943296">
              <w:marLeft w:val="0"/>
              <w:marRight w:val="0"/>
              <w:marTop w:val="0"/>
              <w:marBottom w:val="0"/>
              <w:divBdr>
                <w:top w:val="none" w:sz="0" w:space="0" w:color="auto"/>
                <w:left w:val="none" w:sz="0" w:space="0" w:color="auto"/>
                <w:bottom w:val="none" w:sz="0" w:space="0" w:color="auto"/>
                <w:right w:val="none" w:sz="0" w:space="0" w:color="auto"/>
              </w:divBdr>
            </w:div>
          </w:divsChild>
        </w:div>
        <w:div w:id="1521551288">
          <w:marLeft w:val="0"/>
          <w:marRight w:val="0"/>
          <w:marTop w:val="0"/>
          <w:marBottom w:val="0"/>
          <w:divBdr>
            <w:top w:val="none" w:sz="0" w:space="0" w:color="auto"/>
            <w:left w:val="none" w:sz="0" w:space="0" w:color="auto"/>
            <w:bottom w:val="none" w:sz="0" w:space="0" w:color="auto"/>
            <w:right w:val="none" w:sz="0" w:space="0" w:color="auto"/>
          </w:divBdr>
          <w:divsChild>
            <w:div w:id="990715214">
              <w:marLeft w:val="0"/>
              <w:marRight w:val="0"/>
              <w:marTop w:val="0"/>
              <w:marBottom w:val="0"/>
              <w:divBdr>
                <w:top w:val="none" w:sz="0" w:space="0" w:color="auto"/>
                <w:left w:val="none" w:sz="0" w:space="0" w:color="auto"/>
                <w:bottom w:val="none" w:sz="0" w:space="0" w:color="auto"/>
                <w:right w:val="none" w:sz="0" w:space="0" w:color="auto"/>
              </w:divBdr>
            </w:div>
          </w:divsChild>
        </w:div>
        <w:div w:id="2143961319">
          <w:marLeft w:val="0"/>
          <w:marRight w:val="0"/>
          <w:marTop w:val="0"/>
          <w:marBottom w:val="0"/>
          <w:divBdr>
            <w:top w:val="none" w:sz="0" w:space="0" w:color="auto"/>
            <w:left w:val="none" w:sz="0" w:space="0" w:color="auto"/>
            <w:bottom w:val="none" w:sz="0" w:space="0" w:color="auto"/>
            <w:right w:val="none" w:sz="0" w:space="0" w:color="auto"/>
          </w:divBdr>
          <w:divsChild>
            <w:div w:id="1558197625">
              <w:marLeft w:val="0"/>
              <w:marRight w:val="0"/>
              <w:marTop w:val="0"/>
              <w:marBottom w:val="0"/>
              <w:divBdr>
                <w:top w:val="none" w:sz="0" w:space="0" w:color="auto"/>
                <w:left w:val="none" w:sz="0" w:space="0" w:color="auto"/>
                <w:bottom w:val="none" w:sz="0" w:space="0" w:color="auto"/>
                <w:right w:val="none" w:sz="0" w:space="0" w:color="auto"/>
              </w:divBdr>
            </w:div>
            <w:div w:id="1839810365">
              <w:marLeft w:val="0"/>
              <w:marRight w:val="0"/>
              <w:marTop w:val="0"/>
              <w:marBottom w:val="0"/>
              <w:divBdr>
                <w:top w:val="none" w:sz="0" w:space="0" w:color="auto"/>
                <w:left w:val="none" w:sz="0" w:space="0" w:color="auto"/>
                <w:bottom w:val="none" w:sz="0" w:space="0" w:color="auto"/>
                <w:right w:val="none" w:sz="0" w:space="0" w:color="auto"/>
              </w:divBdr>
            </w:div>
          </w:divsChild>
        </w:div>
        <w:div w:id="1908613005">
          <w:marLeft w:val="0"/>
          <w:marRight w:val="0"/>
          <w:marTop w:val="0"/>
          <w:marBottom w:val="0"/>
          <w:divBdr>
            <w:top w:val="none" w:sz="0" w:space="0" w:color="auto"/>
            <w:left w:val="none" w:sz="0" w:space="0" w:color="auto"/>
            <w:bottom w:val="none" w:sz="0" w:space="0" w:color="auto"/>
            <w:right w:val="none" w:sz="0" w:space="0" w:color="auto"/>
          </w:divBdr>
          <w:divsChild>
            <w:div w:id="2063476952">
              <w:marLeft w:val="0"/>
              <w:marRight w:val="0"/>
              <w:marTop w:val="0"/>
              <w:marBottom w:val="0"/>
              <w:divBdr>
                <w:top w:val="none" w:sz="0" w:space="0" w:color="auto"/>
                <w:left w:val="none" w:sz="0" w:space="0" w:color="auto"/>
                <w:bottom w:val="none" w:sz="0" w:space="0" w:color="auto"/>
                <w:right w:val="none" w:sz="0" w:space="0" w:color="auto"/>
              </w:divBdr>
            </w:div>
          </w:divsChild>
        </w:div>
        <w:div w:id="1871725513">
          <w:marLeft w:val="0"/>
          <w:marRight w:val="0"/>
          <w:marTop w:val="0"/>
          <w:marBottom w:val="0"/>
          <w:divBdr>
            <w:top w:val="none" w:sz="0" w:space="0" w:color="auto"/>
            <w:left w:val="none" w:sz="0" w:space="0" w:color="auto"/>
            <w:bottom w:val="none" w:sz="0" w:space="0" w:color="auto"/>
            <w:right w:val="none" w:sz="0" w:space="0" w:color="auto"/>
          </w:divBdr>
          <w:divsChild>
            <w:div w:id="1893615870">
              <w:marLeft w:val="0"/>
              <w:marRight w:val="0"/>
              <w:marTop w:val="0"/>
              <w:marBottom w:val="0"/>
              <w:divBdr>
                <w:top w:val="none" w:sz="0" w:space="0" w:color="auto"/>
                <w:left w:val="none" w:sz="0" w:space="0" w:color="auto"/>
                <w:bottom w:val="none" w:sz="0" w:space="0" w:color="auto"/>
                <w:right w:val="none" w:sz="0" w:space="0" w:color="auto"/>
              </w:divBdr>
            </w:div>
            <w:div w:id="32508573">
              <w:marLeft w:val="0"/>
              <w:marRight w:val="0"/>
              <w:marTop w:val="0"/>
              <w:marBottom w:val="0"/>
              <w:divBdr>
                <w:top w:val="none" w:sz="0" w:space="0" w:color="auto"/>
                <w:left w:val="none" w:sz="0" w:space="0" w:color="auto"/>
                <w:bottom w:val="none" w:sz="0" w:space="0" w:color="auto"/>
                <w:right w:val="none" w:sz="0" w:space="0" w:color="auto"/>
              </w:divBdr>
            </w:div>
            <w:div w:id="844175087">
              <w:marLeft w:val="0"/>
              <w:marRight w:val="0"/>
              <w:marTop w:val="0"/>
              <w:marBottom w:val="0"/>
              <w:divBdr>
                <w:top w:val="none" w:sz="0" w:space="0" w:color="auto"/>
                <w:left w:val="none" w:sz="0" w:space="0" w:color="auto"/>
                <w:bottom w:val="none" w:sz="0" w:space="0" w:color="auto"/>
                <w:right w:val="none" w:sz="0" w:space="0" w:color="auto"/>
              </w:divBdr>
            </w:div>
            <w:div w:id="540214549">
              <w:marLeft w:val="0"/>
              <w:marRight w:val="0"/>
              <w:marTop w:val="0"/>
              <w:marBottom w:val="0"/>
              <w:divBdr>
                <w:top w:val="none" w:sz="0" w:space="0" w:color="auto"/>
                <w:left w:val="none" w:sz="0" w:space="0" w:color="auto"/>
                <w:bottom w:val="none" w:sz="0" w:space="0" w:color="auto"/>
                <w:right w:val="none" w:sz="0" w:space="0" w:color="auto"/>
              </w:divBdr>
            </w:div>
            <w:div w:id="558173902">
              <w:marLeft w:val="0"/>
              <w:marRight w:val="0"/>
              <w:marTop w:val="0"/>
              <w:marBottom w:val="0"/>
              <w:divBdr>
                <w:top w:val="none" w:sz="0" w:space="0" w:color="auto"/>
                <w:left w:val="none" w:sz="0" w:space="0" w:color="auto"/>
                <w:bottom w:val="none" w:sz="0" w:space="0" w:color="auto"/>
                <w:right w:val="none" w:sz="0" w:space="0" w:color="auto"/>
              </w:divBdr>
            </w:div>
            <w:div w:id="1692948343">
              <w:marLeft w:val="0"/>
              <w:marRight w:val="0"/>
              <w:marTop w:val="0"/>
              <w:marBottom w:val="0"/>
              <w:divBdr>
                <w:top w:val="none" w:sz="0" w:space="0" w:color="auto"/>
                <w:left w:val="none" w:sz="0" w:space="0" w:color="auto"/>
                <w:bottom w:val="none" w:sz="0" w:space="0" w:color="auto"/>
                <w:right w:val="none" w:sz="0" w:space="0" w:color="auto"/>
              </w:divBdr>
            </w:div>
            <w:div w:id="142046799">
              <w:marLeft w:val="0"/>
              <w:marRight w:val="0"/>
              <w:marTop w:val="0"/>
              <w:marBottom w:val="0"/>
              <w:divBdr>
                <w:top w:val="none" w:sz="0" w:space="0" w:color="auto"/>
                <w:left w:val="none" w:sz="0" w:space="0" w:color="auto"/>
                <w:bottom w:val="none" w:sz="0" w:space="0" w:color="auto"/>
                <w:right w:val="none" w:sz="0" w:space="0" w:color="auto"/>
              </w:divBdr>
            </w:div>
          </w:divsChild>
        </w:div>
        <w:div w:id="461114100">
          <w:marLeft w:val="0"/>
          <w:marRight w:val="0"/>
          <w:marTop w:val="0"/>
          <w:marBottom w:val="0"/>
          <w:divBdr>
            <w:top w:val="none" w:sz="0" w:space="0" w:color="auto"/>
            <w:left w:val="none" w:sz="0" w:space="0" w:color="auto"/>
            <w:bottom w:val="none" w:sz="0" w:space="0" w:color="auto"/>
            <w:right w:val="none" w:sz="0" w:space="0" w:color="auto"/>
          </w:divBdr>
          <w:divsChild>
            <w:div w:id="311254120">
              <w:marLeft w:val="0"/>
              <w:marRight w:val="0"/>
              <w:marTop w:val="0"/>
              <w:marBottom w:val="0"/>
              <w:divBdr>
                <w:top w:val="none" w:sz="0" w:space="0" w:color="auto"/>
                <w:left w:val="none" w:sz="0" w:space="0" w:color="auto"/>
                <w:bottom w:val="none" w:sz="0" w:space="0" w:color="auto"/>
                <w:right w:val="none" w:sz="0" w:space="0" w:color="auto"/>
              </w:divBdr>
            </w:div>
          </w:divsChild>
        </w:div>
        <w:div w:id="1432773186">
          <w:marLeft w:val="0"/>
          <w:marRight w:val="0"/>
          <w:marTop w:val="0"/>
          <w:marBottom w:val="0"/>
          <w:divBdr>
            <w:top w:val="none" w:sz="0" w:space="0" w:color="auto"/>
            <w:left w:val="none" w:sz="0" w:space="0" w:color="auto"/>
            <w:bottom w:val="none" w:sz="0" w:space="0" w:color="auto"/>
            <w:right w:val="none" w:sz="0" w:space="0" w:color="auto"/>
          </w:divBdr>
          <w:divsChild>
            <w:div w:id="117330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58380">
      <w:bodyDiv w:val="1"/>
      <w:marLeft w:val="0"/>
      <w:marRight w:val="0"/>
      <w:marTop w:val="0"/>
      <w:marBottom w:val="0"/>
      <w:divBdr>
        <w:top w:val="none" w:sz="0" w:space="0" w:color="auto"/>
        <w:left w:val="none" w:sz="0" w:space="0" w:color="auto"/>
        <w:bottom w:val="none" w:sz="0" w:space="0" w:color="auto"/>
        <w:right w:val="none" w:sz="0" w:space="0" w:color="auto"/>
      </w:divBdr>
      <w:divsChild>
        <w:div w:id="1268073945">
          <w:marLeft w:val="0"/>
          <w:marRight w:val="0"/>
          <w:marTop w:val="0"/>
          <w:marBottom w:val="0"/>
          <w:divBdr>
            <w:top w:val="none" w:sz="0" w:space="0" w:color="auto"/>
            <w:left w:val="none" w:sz="0" w:space="0" w:color="auto"/>
            <w:bottom w:val="none" w:sz="0" w:space="0" w:color="auto"/>
            <w:right w:val="none" w:sz="0" w:space="0" w:color="auto"/>
          </w:divBdr>
          <w:divsChild>
            <w:div w:id="791939271">
              <w:marLeft w:val="0"/>
              <w:marRight w:val="0"/>
              <w:marTop w:val="30"/>
              <w:marBottom w:val="30"/>
              <w:divBdr>
                <w:top w:val="none" w:sz="0" w:space="0" w:color="auto"/>
                <w:left w:val="none" w:sz="0" w:space="0" w:color="auto"/>
                <w:bottom w:val="none" w:sz="0" w:space="0" w:color="auto"/>
                <w:right w:val="none" w:sz="0" w:space="0" w:color="auto"/>
              </w:divBdr>
              <w:divsChild>
                <w:div w:id="1913656685">
                  <w:marLeft w:val="0"/>
                  <w:marRight w:val="0"/>
                  <w:marTop w:val="0"/>
                  <w:marBottom w:val="0"/>
                  <w:divBdr>
                    <w:top w:val="none" w:sz="0" w:space="0" w:color="auto"/>
                    <w:left w:val="none" w:sz="0" w:space="0" w:color="auto"/>
                    <w:bottom w:val="none" w:sz="0" w:space="0" w:color="auto"/>
                    <w:right w:val="none" w:sz="0" w:space="0" w:color="auto"/>
                  </w:divBdr>
                  <w:divsChild>
                    <w:div w:id="1621573849">
                      <w:marLeft w:val="0"/>
                      <w:marRight w:val="0"/>
                      <w:marTop w:val="0"/>
                      <w:marBottom w:val="0"/>
                      <w:divBdr>
                        <w:top w:val="none" w:sz="0" w:space="0" w:color="auto"/>
                        <w:left w:val="none" w:sz="0" w:space="0" w:color="auto"/>
                        <w:bottom w:val="none" w:sz="0" w:space="0" w:color="auto"/>
                        <w:right w:val="none" w:sz="0" w:space="0" w:color="auto"/>
                      </w:divBdr>
                    </w:div>
                  </w:divsChild>
                </w:div>
                <w:div w:id="1495367091">
                  <w:marLeft w:val="0"/>
                  <w:marRight w:val="0"/>
                  <w:marTop w:val="0"/>
                  <w:marBottom w:val="0"/>
                  <w:divBdr>
                    <w:top w:val="none" w:sz="0" w:space="0" w:color="auto"/>
                    <w:left w:val="none" w:sz="0" w:space="0" w:color="auto"/>
                    <w:bottom w:val="none" w:sz="0" w:space="0" w:color="auto"/>
                    <w:right w:val="none" w:sz="0" w:space="0" w:color="auto"/>
                  </w:divBdr>
                  <w:divsChild>
                    <w:div w:id="402724467">
                      <w:marLeft w:val="0"/>
                      <w:marRight w:val="0"/>
                      <w:marTop w:val="0"/>
                      <w:marBottom w:val="0"/>
                      <w:divBdr>
                        <w:top w:val="none" w:sz="0" w:space="0" w:color="auto"/>
                        <w:left w:val="none" w:sz="0" w:space="0" w:color="auto"/>
                        <w:bottom w:val="none" w:sz="0" w:space="0" w:color="auto"/>
                        <w:right w:val="none" w:sz="0" w:space="0" w:color="auto"/>
                      </w:divBdr>
                    </w:div>
                  </w:divsChild>
                </w:div>
                <w:div w:id="1178151934">
                  <w:marLeft w:val="0"/>
                  <w:marRight w:val="0"/>
                  <w:marTop w:val="0"/>
                  <w:marBottom w:val="0"/>
                  <w:divBdr>
                    <w:top w:val="none" w:sz="0" w:space="0" w:color="auto"/>
                    <w:left w:val="none" w:sz="0" w:space="0" w:color="auto"/>
                    <w:bottom w:val="none" w:sz="0" w:space="0" w:color="auto"/>
                    <w:right w:val="none" w:sz="0" w:space="0" w:color="auto"/>
                  </w:divBdr>
                  <w:divsChild>
                    <w:div w:id="1974099032">
                      <w:marLeft w:val="0"/>
                      <w:marRight w:val="0"/>
                      <w:marTop w:val="0"/>
                      <w:marBottom w:val="0"/>
                      <w:divBdr>
                        <w:top w:val="none" w:sz="0" w:space="0" w:color="auto"/>
                        <w:left w:val="none" w:sz="0" w:space="0" w:color="auto"/>
                        <w:bottom w:val="none" w:sz="0" w:space="0" w:color="auto"/>
                        <w:right w:val="none" w:sz="0" w:space="0" w:color="auto"/>
                      </w:divBdr>
                    </w:div>
                  </w:divsChild>
                </w:div>
                <w:div w:id="1953701680">
                  <w:marLeft w:val="0"/>
                  <w:marRight w:val="0"/>
                  <w:marTop w:val="0"/>
                  <w:marBottom w:val="0"/>
                  <w:divBdr>
                    <w:top w:val="none" w:sz="0" w:space="0" w:color="auto"/>
                    <w:left w:val="none" w:sz="0" w:space="0" w:color="auto"/>
                    <w:bottom w:val="none" w:sz="0" w:space="0" w:color="auto"/>
                    <w:right w:val="none" w:sz="0" w:space="0" w:color="auto"/>
                  </w:divBdr>
                  <w:divsChild>
                    <w:div w:id="892229714">
                      <w:marLeft w:val="0"/>
                      <w:marRight w:val="0"/>
                      <w:marTop w:val="0"/>
                      <w:marBottom w:val="0"/>
                      <w:divBdr>
                        <w:top w:val="none" w:sz="0" w:space="0" w:color="auto"/>
                        <w:left w:val="none" w:sz="0" w:space="0" w:color="auto"/>
                        <w:bottom w:val="none" w:sz="0" w:space="0" w:color="auto"/>
                        <w:right w:val="none" w:sz="0" w:space="0" w:color="auto"/>
                      </w:divBdr>
                    </w:div>
                  </w:divsChild>
                </w:div>
                <w:div w:id="1340044331">
                  <w:marLeft w:val="0"/>
                  <w:marRight w:val="0"/>
                  <w:marTop w:val="0"/>
                  <w:marBottom w:val="0"/>
                  <w:divBdr>
                    <w:top w:val="none" w:sz="0" w:space="0" w:color="auto"/>
                    <w:left w:val="none" w:sz="0" w:space="0" w:color="auto"/>
                    <w:bottom w:val="none" w:sz="0" w:space="0" w:color="auto"/>
                    <w:right w:val="none" w:sz="0" w:space="0" w:color="auto"/>
                  </w:divBdr>
                  <w:divsChild>
                    <w:div w:id="299308532">
                      <w:marLeft w:val="0"/>
                      <w:marRight w:val="0"/>
                      <w:marTop w:val="0"/>
                      <w:marBottom w:val="0"/>
                      <w:divBdr>
                        <w:top w:val="none" w:sz="0" w:space="0" w:color="auto"/>
                        <w:left w:val="none" w:sz="0" w:space="0" w:color="auto"/>
                        <w:bottom w:val="none" w:sz="0" w:space="0" w:color="auto"/>
                        <w:right w:val="none" w:sz="0" w:space="0" w:color="auto"/>
                      </w:divBdr>
                    </w:div>
                  </w:divsChild>
                </w:div>
                <w:div w:id="150216582">
                  <w:marLeft w:val="0"/>
                  <w:marRight w:val="0"/>
                  <w:marTop w:val="0"/>
                  <w:marBottom w:val="0"/>
                  <w:divBdr>
                    <w:top w:val="none" w:sz="0" w:space="0" w:color="auto"/>
                    <w:left w:val="none" w:sz="0" w:space="0" w:color="auto"/>
                    <w:bottom w:val="none" w:sz="0" w:space="0" w:color="auto"/>
                    <w:right w:val="none" w:sz="0" w:space="0" w:color="auto"/>
                  </w:divBdr>
                  <w:divsChild>
                    <w:div w:id="973218148">
                      <w:marLeft w:val="0"/>
                      <w:marRight w:val="0"/>
                      <w:marTop w:val="0"/>
                      <w:marBottom w:val="0"/>
                      <w:divBdr>
                        <w:top w:val="none" w:sz="0" w:space="0" w:color="auto"/>
                        <w:left w:val="none" w:sz="0" w:space="0" w:color="auto"/>
                        <w:bottom w:val="none" w:sz="0" w:space="0" w:color="auto"/>
                        <w:right w:val="none" w:sz="0" w:space="0" w:color="auto"/>
                      </w:divBdr>
                    </w:div>
                  </w:divsChild>
                </w:div>
                <w:div w:id="1801920636">
                  <w:marLeft w:val="0"/>
                  <w:marRight w:val="0"/>
                  <w:marTop w:val="0"/>
                  <w:marBottom w:val="0"/>
                  <w:divBdr>
                    <w:top w:val="none" w:sz="0" w:space="0" w:color="auto"/>
                    <w:left w:val="none" w:sz="0" w:space="0" w:color="auto"/>
                    <w:bottom w:val="none" w:sz="0" w:space="0" w:color="auto"/>
                    <w:right w:val="none" w:sz="0" w:space="0" w:color="auto"/>
                  </w:divBdr>
                  <w:divsChild>
                    <w:div w:id="1758671455">
                      <w:marLeft w:val="0"/>
                      <w:marRight w:val="0"/>
                      <w:marTop w:val="0"/>
                      <w:marBottom w:val="0"/>
                      <w:divBdr>
                        <w:top w:val="none" w:sz="0" w:space="0" w:color="auto"/>
                        <w:left w:val="none" w:sz="0" w:space="0" w:color="auto"/>
                        <w:bottom w:val="none" w:sz="0" w:space="0" w:color="auto"/>
                        <w:right w:val="none" w:sz="0" w:space="0" w:color="auto"/>
                      </w:divBdr>
                    </w:div>
                  </w:divsChild>
                </w:div>
                <w:div w:id="1062482379">
                  <w:marLeft w:val="0"/>
                  <w:marRight w:val="0"/>
                  <w:marTop w:val="0"/>
                  <w:marBottom w:val="0"/>
                  <w:divBdr>
                    <w:top w:val="none" w:sz="0" w:space="0" w:color="auto"/>
                    <w:left w:val="none" w:sz="0" w:space="0" w:color="auto"/>
                    <w:bottom w:val="none" w:sz="0" w:space="0" w:color="auto"/>
                    <w:right w:val="none" w:sz="0" w:space="0" w:color="auto"/>
                  </w:divBdr>
                  <w:divsChild>
                    <w:div w:id="915281775">
                      <w:marLeft w:val="0"/>
                      <w:marRight w:val="0"/>
                      <w:marTop w:val="0"/>
                      <w:marBottom w:val="0"/>
                      <w:divBdr>
                        <w:top w:val="none" w:sz="0" w:space="0" w:color="auto"/>
                        <w:left w:val="none" w:sz="0" w:space="0" w:color="auto"/>
                        <w:bottom w:val="none" w:sz="0" w:space="0" w:color="auto"/>
                        <w:right w:val="none" w:sz="0" w:space="0" w:color="auto"/>
                      </w:divBdr>
                    </w:div>
                    <w:div w:id="486552138">
                      <w:marLeft w:val="0"/>
                      <w:marRight w:val="0"/>
                      <w:marTop w:val="0"/>
                      <w:marBottom w:val="0"/>
                      <w:divBdr>
                        <w:top w:val="none" w:sz="0" w:space="0" w:color="auto"/>
                        <w:left w:val="none" w:sz="0" w:space="0" w:color="auto"/>
                        <w:bottom w:val="none" w:sz="0" w:space="0" w:color="auto"/>
                        <w:right w:val="none" w:sz="0" w:space="0" w:color="auto"/>
                      </w:divBdr>
                    </w:div>
                    <w:div w:id="1152256465">
                      <w:marLeft w:val="0"/>
                      <w:marRight w:val="0"/>
                      <w:marTop w:val="0"/>
                      <w:marBottom w:val="0"/>
                      <w:divBdr>
                        <w:top w:val="none" w:sz="0" w:space="0" w:color="auto"/>
                        <w:left w:val="none" w:sz="0" w:space="0" w:color="auto"/>
                        <w:bottom w:val="none" w:sz="0" w:space="0" w:color="auto"/>
                        <w:right w:val="none" w:sz="0" w:space="0" w:color="auto"/>
                      </w:divBdr>
                    </w:div>
                    <w:div w:id="473835054">
                      <w:marLeft w:val="0"/>
                      <w:marRight w:val="0"/>
                      <w:marTop w:val="0"/>
                      <w:marBottom w:val="0"/>
                      <w:divBdr>
                        <w:top w:val="none" w:sz="0" w:space="0" w:color="auto"/>
                        <w:left w:val="none" w:sz="0" w:space="0" w:color="auto"/>
                        <w:bottom w:val="none" w:sz="0" w:space="0" w:color="auto"/>
                        <w:right w:val="none" w:sz="0" w:space="0" w:color="auto"/>
                      </w:divBdr>
                    </w:div>
                  </w:divsChild>
                </w:div>
                <w:div w:id="1164661497">
                  <w:marLeft w:val="0"/>
                  <w:marRight w:val="0"/>
                  <w:marTop w:val="0"/>
                  <w:marBottom w:val="0"/>
                  <w:divBdr>
                    <w:top w:val="none" w:sz="0" w:space="0" w:color="auto"/>
                    <w:left w:val="none" w:sz="0" w:space="0" w:color="auto"/>
                    <w:bottom w:val="none" w:sz="0" w:space="0" w:color="auto"/>
                    <w:right w:val="none" w:sz="0" w:space="0" w:color="auto"/>
                  </w:divBdr>
                  <w:divsChild>
                    <w:div w:id="1470591766">
                      <w:marLeft w:val="0"/>
                      <w:marRight w:val="0"/>
                      <w:marTop w:val="0"/>
                      <w:marBottom w:val="0"/>
                      <w:divBdr>
                        <w:top w:val="none" w:sz="0" w:space="0" w:color="auto"/>
                        <w:left w:val="none" w:sz="0" w:space="0" w:color="auto"/>
                        <w:bottom w:val="none" w:sz="0" w:space="0" w:color="auto"/>
                        <w:right w:val="none" w:sz="0" w:space="0" w:color="auto"/>
                      </w:divBdr>
                    </w:div>
                  </w:divsChild>
                </w:div>
                <w:div w:id="1825464696">
                  <w:marLeft w:val="0"/>
                  <w:marRight w:val="0"/>
                  <w:marTop w:val="0"/>
                  <w:marBottom w:val="0"/>
                  <w:divBdr>
                    <w:top w:val="none" w:sz="0" w:space="0" w:color="auto"/>
                    <w:left w:val="none" w:sz="0" w:space="0" w:color="auto"/>
                    <w:bottom w:val="none" w:sz="0" w:space="0" w:color="auto"/>
                    <w:right w:val="none" w:sz="0" w:space="0" w:color="auto"/>
                  </w:divBdr>
                  <w:divsChild>
                    <w:div w:id="675838881">
                      <w:marLeft w:val="0"/>
                      <w:marRight w:val="0"/>
                      <w:marTop w:val="0"/>
                      <w:marBottom w:val="0"/>
                      <w:divBdr>
                        <w:top w:val="none" w:sz="0" w:space="0" w:color="auto"/>
                        <w:left w:val="none" w:sz="0" w:space="0" w:color="auto"/>
                        <w:bottom w:val="none" w:sz="0" w:space="0" w:color="auto"/>
                        <w:right w:val="none" w:sz="0" w:space="0" w:color="auto"/>
                      </w:divBdr>
                    </w:div>
                  </w:divsChild>
                </w:div>
                <w:div w:id="1396391587">
                  <w:marLeft w:val="0"/>
                  <w:marRight w:val="0"/>
                  <w:marTop w:val="0"/>
                  <w:marBottom w:val="0"/>
                  <w:divBdr>
                    <w:top w:val="none" w:sz="0" w:space="0" w:color="auto"/>
                    <w:left w:val="none" w:sz="0" w:space="0" w:color="auto"/>
                    <w:bottom w:val="none" w:sz="0" w:space="0" w:color="auto"/>
                    <w:right w:val="none" w:sz="0" w:space="0" w:color="auto"/>
                  </w:divBdr>
                  <w:divsChild>
                    <w:div w:id="1532256435">
                      <w:marLeft w:val="0"/>
                      <w:marRight w:val="0"/>
                      <w:marTop w:val="0"/>
                      <w:marBottom w:val="0"/>
                      <w:divBdr>
                        <w:top w:val="none" w:sz="0" w:space="0" w:color="auto"/>
                        <w:left w:val="none" w:sz="0" w:space="0" w:color="auto"/>
                        <w:bottom w:val="none" w:sz="0" w:space="0" w:color="auto"/>
                        <w:right w:val="none" w:sz="0" w:space="0" w:color="auto"/>
                      </w:divBdr>
                    </w:div>
                  </w:divsChild>
                </w:div>
                <w:div w:id="233440182">
                  <w:marLeft w:val="0"/>
                  <w:marRight w:val="0"/>
                  <w:marTop w:val="0"/>
                  <w:marBottom w:val="0"/>
                  <w:divBdr>
                    <w:top w:val="none" w:sz="0" w:space="0" w:color="auto"/>
                    <w:left w:val="none" w:sz="0" w:space="0" w:color="auto"/>
                    <w:bottom w:val="none" w:sz="0" w:space="0" w:color="auto"/>
                    <w:right w:val="none" w:sz="0" w:space="0" w:color="auto"/>
                  </w:divBdr>
                  <w:divsChild>
                    <w:div w:id="305939491">
                      <w:marLeft w:val="0"/>
                      <w:marRight w:val="0"/>
                      <w:marTop w:val="0"/>
                      <w:marBottom w:val="0"/>
                      <w:divBdr>
                        <w:top w:val="none" w:sz="0" w:space="0" w:color="auto"/>
                        <w:left w:val="none" w:sz="0" w:space="0" w:color="auto"/>
                        <w:bottom w:val="none" w:sz="0" w:space="0" w:color="auto"/>
                        <w:right w:val="none" w:sz="0" w:space="0" w:color="auto"/>
                      </w:divBdr>
                    </w:div>
                  </w:divsChild>
                </w:div>
                <w:div w:id="1649093309">
                  <w:marLeft w:val="0"/>
                  <w:marRight w:val="0"/>
                  <w:marTop w:val="0"/>
                  <w:marBottom w:val="0"/>
                  <w:divBdr>
                    <w:top w:val="none" w:sz="0" w:space="0" w:color="auto"/>
                    <w:left w:val="none" w:sz="0" w:space="0" w:color="auto"/>
                    <w:bottom w:val="none" w:sz="0" w:space="0" w:color="auto"/>
                    <w:right w:val="none" w:sz="0" w:space="0" w:color="auto"/>
                  </w:divBdr>
                  <w:divsChild>
                    <w:div w:id="1949047656">
                      <w:marLeft w:val="0"/>
                      <w:marRight w:val="0"/>
                      <w:marTop w:val="0"/>
                      <w:marBottom w:val="0"/>
                      <w:divBdr>
                        <w:top w:val="none" w:sz="0" w:space="0" w:color="auto"/>
                        <w:left w:val="none" w:sz="0" w:space="0" w:color="auto"/>
                        <w:bottom w:val="none" w:sz="0" w:space="0" w:color="auto"/>
                        <w:right w:val="none" w:sz="0" w:space="0" w:color="auto"/>
                      </w:divBdr>
                    </w:div>
                  </w:divsChild>
                </w:div>
                <w:div w:id="1180895601">
                  <w:marLeft w:val="0"/>
                  <w:marRight w:val="0"/>
                  <w:marTop w:val="0"/>
                  <w:marBottom w:val="0"/>
                  <w:divBdr>
                    <w:top w:val="none" w:sz="0" w:space="0" w:color="auto"/>
                    <w:left w:val="none" w:sz="0" w:space="0" w:color="auto"/>
                    <w:bottom w:val="none" w:sz="0" w:space="0" w:color="auto"/>
                    <w:right w:val="none" w:sz="0" w:space="0" w:color="auto"/>
                  </w:divBdr>
                  <w:divsChild>
                    <w:div w:id="223762977">
                      <w:marLeft w:val="0"/>
                      <w:marRight w:val="0"/>
                      <w:marTop w:val="0"/>
                      <w:marBottom w:val="0"/>
                      <w:divBdr>
                        <w:top w:val="none" w:sz="0" w:space="0" w:color="auto"/>
                        <w:left w:val="none" w:sz="0" w:space="0" w:color="auto"/>
                        <w:bottom w:val="none" w:sz="0" w:space="0" w:color="auto"/>
                        <w:right w:val="none" w:sz="0" w:space="0" w:color="auto"/>
                      </w:divBdr>
                    </w:div>
                  </w:divsChild>
                </w:div>
                <w:div w:id="1757091553">
                  <w:marLeft w:val="0"/>
                  <w:marRight w:val="0"/>
                  <w:marTop w:val="0"/>
                  <w:marBottom w:val="0"/>
                  <w:divBdr>
                    <w:top w:val="none" w:sz="0" w:space="0" w:color="auto"/>
                    <w:left w:val="none" w:sz="0" w:space="0" w:color="auto"/>
                    <w:bottom w:val="none" w:sz="0" w:space="0" w:color="auto"/>
                    <w:right w:val="none" w:sz="0" w:space="0" w:color="auto"/>
                  </w:divBdr>
                  <w:divsChild>
                    <w:div w:id="1315380786">
                      <w:marLeft w:val="0"/>
                      <w:marRight w:val="0"/>
                      <w:marTop w:val="0"/>
                      <w:marBottom w:val="0"/>
                      <w:divBdr>
                        <w:top w:val="none" w:sz="0" w:space="0" w:color="auto"/>
                        <w:left w:val="none" w:sz="0" w:space="0" w:color="auto"/>
                        <w:bottom w:val="none" w:sz="0" w:space="0" w:color="auto"/>
                        <w:right w:val="none" w:sz="0" w:space="0" w:color="auto"/>
                      </w:divBdr>
                    </w:div>
                  </w:divsChild>
                </w:div>
                <w:div w:id="448476318">
                  <w:marLeft w:val="0"/>
                  <w:marRight w:val="0"/>
                  <w:marTop w:val="0"/>
                  <w:marBottom w:val="0"/>
                  <w:divBdr>
                    <w:top w:val="none" w:sz="0" w:space="0" w:color="auto"/>
                    <w:left w:val="none" w:sz="0" w:space="0" w:color="auto"/>
                    <w:bottom w:val="none" w:sz="0" w:space="0" w:color="auto"/>
                    <w:right w:val="none" w:sz="0" w:space="0" w:color="auto"/>
                  </w:divBdr>
                  <w:divsChild>
                    <w:div w:id="1195845982">
                      <w:marLeft w:val="0"/>
                      <w:marRight w:val="0"/>
                      <w:marTop w:val="0"/>
                      <w:marBottom w:val="0"/>
                      <w:divBdr>
                        <w:top w:val="none" w:sz="0" w:space="0" w:color="auto"/>
                        <w:left w:val="none" w:sz="0" w:space="0" w:color="auto"/>
                        <w:bottom w:val="none" w:sz="0" w:space="0" w:color="auto"/>
                        <w:right w:val="none" w:sz="0" w:space="0" w:color="auto"/>
                      </w:divBdr>
                    </w:div>
                  </w:divsChild>
                </w:div>
                <w:div w:id="1599413656">
                  <w:marLeft w:val="0"/>
                  <w:marRight w:val="0"/>
                  <w:marTop w:val="0"/>
                  <w:marBottom w:val="0"/>
                  <w:divBdr>
                    <w:top w:val="none" w:sz="0" w:space="0" w:color="auto"/>
                    <w:left w:val="none" w:sz="0" w:space="0" w:color="auto"/>
                    <w:bottom w:val="none" w:sz="0" w:space="0" w:color="auto"/>
                    <w:right w:val="none" w:sz="0" w:space="0" w:color="auto"/>
                  </w:divBdr>
                  <w:divsChild>
                    <w:div w:id="629944639">
                      <w:marLeft w:val="0"/>
                      <w:marRight w:val="0"/>
                      <w:marTop w:val="0"/>
                      <w:marBottom w:val="0"/>
                      <w:divBdr>
                        <w:top w:val="none" w:sz="0" w:space="0" w:color="auto"/>
                        <w:left w:val="none" w:sz="0" w:space="0" w:color="auto"/>
                        <w:bottom w:val="none" w:sz="0" w:space="0" w:color="auto"/>
                        <w:right w:val="none" w:sz="0" w:space="0" w:color="auto"/>
                      </w:divBdr>
                    </w:div>
                  </w:divsChild>
                </w:div>
                <w:div w:id="1350526549">
                  <w:marLeft w:val="0"/>
                  <w:marRight w:val="0"/>
                  <w:marTop w:val="0"/>
                  <w:marBottom w:val="0"/>
                  <w:divBdr>
                    <w:top w:val="none" w:sz="0" w:space="0" w:color="auto"/>
                    <w:left w:val="none" w:sz="0" w:space="0" w:color="auto"/>
                    <w:bottom w:val="none" w:sz="0" w:space="0" w:color="auto"/>
                    <w:right w:val="none" w:sz="0" w:space="0" w:color="auto"/>
                  </w:divBdr>
                  <w:divsChild>
                    <w:div w:id="1499924716">
                      <w:marLeft w:val="0"/>
                      <w:marRight w:val="0"/>
                      <w:marTop w:val="0"/>
                      <w:marBottom w:val="0"/>
                      <w:divBdr>
                        <w:top w:val="none" w:sz="0" w:space="0" w:color="auto"/>
                        <w:left w:val="none" w:sz="0" w:space="0" w:color="auto"/>
                        <w:bottom w:val="none" w:sz="0" w:space="0" w:color="auto"/>
                        <w:right w:val="none" w:sz="0" w:space="0" w:color="auto"/>
                      </w:divBdr>
                    </w:div>
                  </w:divsChild>
                </w:div>
                <w:div w:id="1699888465">
                  <w:marLeft w:val="0"/>
                  <w:marRight w:val="0"/>
                  <w:marTop w:val="0"/>
                  <w:marBottom w:val="0"/>
                  <w:divBdr>
                    <w:top w:val="none" w:sz="0" w:space="0" w:color="auto"/>
                    <w:left w:val="none" w:sz="0" w:space="0" w:color="auto"/>
                    <w:bottom w:val="none" w:sz="0" w:space="0" w:color="auto"/>
                    <w:right w:val="none" w:sz="0" w:space="0" w:color="auto"/>
                  </w:divBdr>
                  <w:divsChild>
                    <w:div w:id="1863781789">
                      <w:marLeft w:val="0"/>
                      <w:marRight w:val="0"/>
                      <w:marTop w:val="0"/>
                      <w:marBottom w:val="0"/>
                      <w:divBdr>
                        <w:top w:val="none" w:sz="0" w:space="0" w:color="auto"/>
                        <w:left w:val="none" w:sz="0" w:space="0" w:color="auto"/>
                        <w:bottom w:val="none" w:sz="0" w:space="0" w:color="auto"/>
                        <w:right w:val="none" w:sz="0" w:space="0" w:color="auto"/>
                      </w:divBdr>
                    </w:div>
                    <w:div w:id="1349135175">
                      <w:marLeft w:val="0"/>
                      <w:marRight w:val="0"/>
                      <w:marTop w:val="0"/>
                      <w:marBottom w:val="0"/>
                      <w:divBdr>
                        <w:top w:val="none" w:sz="0" w:space="0" w:color="auto"/>
                        <w:left w:val="none" w:sz="0" w:space="0" w:color="auto"/>
                        <w:bottom w:val="none" w:sz="0" w:space="0" w:color="auto"/>
                        <w:right w:val="none" w:sz="0" w:space="0" w:color="auto"/>
                      </w:divBdr>
                    </w:div>
                  </w:divsChild>
                </w:div>
                <w:div w:id="1605456043">
                  <w:marLeft w:val="0"/>
                  <w:marRight w:val="0"/>
                  <w:marTop w:val="0"/>
                  <w:marBottom w:val="0"/>
                  <w:divBdr>
                    <w:top w:val="none" w:sz="0" w:space="0" w:color="auto"/>
                    <w:left w:val="none" w:sz="0" w:space="0" w:color="auto"/>
                    <w:bottom w:val="none" w:sz="0" w:space="0" w:color="auto"/>
                    <w:right w:val="none" w:sz="0" w:space="0" w:color="auto"/>
                  </w:divBdr>
                  <w:divsChild>
                    <w:div w:id="1434669788">
                      <w:marLeft w:val="0"/>
                      <w:marRight w:val="0"/>
                      <w:marTop w:val="0"/>
                      <w:marBottom w:val="0"/>
                      <w:divBdr>
                        <w:top w:val="none" w:sz="0" w:space="0" w:color="auto"/>
                        <w:left w:val="none" w:sz="0" w:space="0" w:color="auto"/>
                        <w:bottom w:val="none" w:sz="0" w:space="0" w:color="auto"/>
                        <w:right w:val="none" w:sz="0" w:space="0" w:color="auto"/>
                      </w:divBdr>
                    </w:div>
                  </w:divsChild>
                </w:div>
                <w:div w:id="889266320">
                  <w:marLeft w:val="0"/>
                  <w:marRight w:val="0"/>
                  <w:marTop w:val="0"/>
                  <w:marBottom w:val="0"/>
                  <w:divBdr>
                    <w:top w:val="none" w:sz="0" w:space="0" w:color="auto"/>
                    <w:left w:val="none" w:sz="0" w:space="0" w:color="auto"/>
                    <w:bottom w:val="none" w:sz="0" w:space="0" w:color="auto"/>
                    <w:right w:val="none" w:sz="0" w:space="0" w:color="auto"/>
                  </w:divBdr>
                  <w:divsChild>
                    <w:div w:id="1310212349">
                      <w:marLeft w:val="0"/>
                      <w:marRight w:val="0"/>
                      <w:marTop w:val="0"/>
                      <w:marBottom w:val="0"/>
                      <w:divBdr>
                        <w:top w:val="none" w:sz="0" w:space="0" w:color="auto"/>
                        <w:left w:val="none" w:sz="0" w:space="0" w:color="auto"/>
                        <w:bottom w:val="none" w:sz="0" w:space="0" w:color="auto"/>
                        <w:right w:val="none" w:sz="0" w:space="0" w:color="auto"/>
                      </w:divBdr>
                    </w:div>
                  </w:divsChild>
                </w:div>
                <w:div w:id="661935614">
                  <w:marLeft w:val="0"/>
                  <w:marRight w:val="0"/>
                  <w:marTop w:val="0"/>
                  <w:marBottom w:val="0"/>
                  <w:divBdr>
                    <w:top w:val="none" w:sz="0" w:space="0" w:color="auto"/>
                    <w:left w:val="none" w:sz="0" w:space="0" w:color="auto"/>
                    <w:bottom w:val="none" w:sz="0" w:space="0" w:color="auto"/>
                    <w:right w:val="none" w:sz="0" w:space="0" w:color="auto"/>
                  </w:divBdr>
                  <w:divsChild>
                    <w:div w:id="1458448034">
                      <w:marLeft w:val="0"/>
                      <w:marRight w:val="0"/>
                      <w:marTop w:val="0"/>
                      <w:marBottom w:val="0"/>
                      <w:divBdr>
                        <w:top w:val="none" w:sz="0" w:space="0" w:color="auto"/>
                        <w:left w:val="none" w:sz="0" w:space="0" w:color="auto"/>
                        <w:bottom w:val="none" w:sz="0" w:space="0" w:color="auto"/>
                        <w:right w:val="none" w:sz="0" w:space="0" w:color="auto"/>
                      </w:divBdr>
                    </w:div>
                  </w:divsChild>
                </w:div>
                <w:div w:id="2084713958">
                  <w:marLeft w:val="0"/>
                  <w:marRight w:val="0"/>
                  <w:marTop w:val="0"/>
                  <w:marBottom w:val="0"/>
                  <w:divBdr>
                    <w:top w:val="none" w:sz="0" w:space="0" w:color="auto"/>
                    <w:left w:val="none" w:sz="0" w:space="0" w:color="auto"/>
                    <w:bottom w:val="none" w:sz="0" w:space="0" w:color="auto"/>
                    <w:right w:val="none" w:sz="0" w:space="0" w:color="auto"/>
                  </w:divBdr>
                  <w:divsChild>
                    <w:div w:id="612247565">
                      <w:marLeft w:val="0"/>
                      <w:marRight w:val="0"/>
                      <w:marTop w:val="0"/>
                      <w:marBottom w:val="0"/>
                      <w:divBdr>
                        <w:top w:val="none" w:sz="0" w:space="0" w:color="auto"/>
                        <w:left w:val="none" w:sz="0" w:space="0" w:color="auto"/>
                        <w:bottom w:val="none" w:sz="0" w:space="0" w:color="auto"/>
                        <w:right w:val="none" w:sz="0" w:space="0" w:color="auto"/>
                      </w:divBdr>
                    </w:div>
                  </w:divsChild>
                </w:div>
                <w:div w:id="950356661">
                  <w:marLeft w:val="0"/>
                  <w:marRight w:val="0"/>
                  <w:marTop w:val="0"/>
                  <w:marBottom w:val="0"/>
                  <w:divBdr>
                    <w:top w:val="none" w:sz="0" w:space="0" w:color="auto"/>
                    <w:left w:val="none" w:sz="0" w:space="0" w:color="auto"/>
                    <w:bottom w:val="none" w:sz="0" w:space="0" w:color="auto"/>
                    <w:right w:val="none" w:sz="0" w:space="0" w:color="auto"/>
                  </w:divBdr>
                  <w:divsChild>
                    <w:div w:id="3628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7176">
          <w:marLeft w:val="0"/>
          <w:marRight w:val="0"/>
          <w:marTop w:val="0"/>
          <w:marBottom w:val="0"/>
          <w:divBdr>
            <w:top w:val="none" w:sz="0" w:space="0" w:color="auto"/>
            <w:left w:val="none" w:sz="0" w:space="0" w:color="auto"/>
            <w:bottom w:val="none" w:sz="0" w:space="0" w:color="auto"/>
            <w:right w:val="none" w:sz="0" w:space="0" w:color="auto"/>
          </w:divBdr>
        </w:div>
        <w:div w:id="522866891">
          <w:marLeft w:val="0"/>
          <w:marRight w:val="0"/>
          <w:marTop w:val="0"/>
          <w:marBottom w:val="0"/>
          <w:divBdr>
            <w:top w:val="none" w:sz="0" w:space="0" w:color="auto"/>
            <w:left w:val="none" w:sz="0" w:space="0" w:color="auto"/>
            <w:bottom w:val="none" w:sz="0" w:space="0" w:color="auto"/>
            <w:right w:val="none" w:sz="0" w:space="0" w:color="auto"/>
          </w:divBdr>
          <w:divsChild>
            <w:div w:id="574363544">
              <w:marLeft w:val="0"/>
              <w:marRight w:val="0"/>
              <w:marTop w:val="30"/>
              <w:marBottom w:val="30"/>
              <w:divBdr>
                <w:top w:val="none" w:sz="0" w:space="0" w:color="auto"/>
                <w:left w:val="none" w:sz="0" w:space="0" w:color="auto"/>
                <w:bottom w:val="none" w:sz="0" w:space="0" w:color="auto"/>
                <w:right w:val="none" w:sz="0" w:space="0" w:color="auto"/>
              </w:divBdr>
              <w:divsChild>
                <w:div w:id="734814041">
                  <w:marLeft w:val="0"/>
                  <w:marRight w:val="0"/>
                  <w:marTop w:val="0"/>
                  <w:marBottom w:val="0"/>
                  <w:divBdr>
                    <w:top w:val="none" w:sz="0" w:space="0" w:color="auto"/>
                    <w:left w:val="none" w:sz="0" w:space="0" w:color="auto"/>
                    <w:bottom w:val="none" w:sz="0" w:space="0" w:color="auto"/>
                    <w:right w:val="none" w:sz="0" w:space="0" w:color="auto"/>
                  </w:divBdr>
                  <w:divsChild>
                    <w:div w:id="1682929280">
                      <w:marLeft w:val="0"/>
                      <w:marRight w:val="0"/>
                      <w:marTop w:val="0"/>
                      <w:marBottom w:val="0"/>
                      <w:divBdr>
                        <w:top w:val="none" w:sz="0" w:space="0" w:color="auto"/>
                        <w:left w:val="none" w:sz="0" w:space="0" w:color="auto"/>
                        <w:bottom w:val="none" w:sz="0" w:space="0" w:color="auto"/>
                        <w:right w:val="none" w:sz="0" w:space="0" w:color="auto"/>
                      </w:divBdr>
                    </w:div>
                  </w:divsChild>
                </w:div>
                <w:div w:id="1145852862">
                  <w:marLeft w:val="0"/>
                  <w:marRight w:val="0"/>
                  <w:marTop w:val="0"/>
                  <w:marBottom w:val="0"/>
                  <w:divBdr>
                    <w:top w:val="none" w:sz="0" w:space="0" w:color="auto"/>
                    <w:left w:val="none" w:sz="0" w:space="0" w:color="auto"/>
                    <w:bottom w:val="none" w:sz="0" w:space="0" w:color="auto"/>
                    <w:right w:val="none" w:sz="0" w:space="0" w:color="auto"/>
                  </w:divBdr>
                  <w:divsChild>
                    <w:div w:id="267348424">
                      <w:marLeft w:val="0"/>
                      <w:marRight w:val="0"/>
                      <w:marTop w:val="0"/>
                      <w:marBottom w:val="0"/>
                      <w:divBdr>
                        <w:top w:val="none" w:sz="0" w:space="0" w:color="auto"/>
                        <w:left w:val="none" w:sz="0" w:space="0" w:color="auto"/>
                        <w:bottom w:val="none" w:sz="0" w:space="0" w:color="auto"/>
                        <w:right w:val="none" w:sz="0" w:space="0" w:color="auto"/>
                      </w:divBdr>
                    </w:div>
                  </w:divsChild>
                </w:div>
                <w:div w:id="1922175875">
                  <w:marLeft w:val="0"/>
                  <w:marRight w:val="0"/>
                  <w:marTop w:val="0"/>
                  <w:marBottom w:val="0"/>
                  <w:divBdr>
                    <w:top w:val="none" w:sz="0" w:space="0" w:color="auto"/>
                    <w:left w:val="none" w:sz="0" w:space="0" w:color="auto"/>
                    <w:bottom w:val="none" w:sz="0" w:space="0" w:color="auto"/>
                    <w:right w:val="none" w:sz="0" w:space="0" w:color="auto"/>
                  </w:divBdr>
                  <w:divsChild>
                    <w:div w:id="1294404772">
                      <w:marLeft w:val="0"/>
                      <w:marRight w:val="0"/>
                      <w:marTop w:val="0"/>
                      <w:marBottom w:val="0"/>
                      <w:divBdr>
                        <w:top w:val="none" w:sz="0" w:space="0" w:color="auto"/>
                        <w:left w:val="none" w:sz="0" w:space="0" w:color="auto"/>
                        <w:bottom w:val="none" w:sz="0" w:space="0" w:color="auto"/>
                        <w:right w:val="none" w:sz="0" w:space="0" w:color="auto"/>
                      </w:divBdr>
                    </w:div>
                  </w:divsChild>
                </w:div>
                <w:div w:id="1225220940">
                  <w:marLeft w:val="0"/>
                  <w:marRight w:val="0"/>
                  <w:marTop w:val="0"/>
                  <w:marBottom w:val="0"/>
                  <w:divBdr>
                    <w:top w:val="none" w:sz="0" w:space="0" w:color="auto"/>
                    <w:left w:val="none" w:sz="0" w:space="0" w:color="auto"/>
                    <w:bottom w:val="none" w:sz="0" w:space="0" w:color="auto"/>
                    <w:right w:val="none" w:sz="0" w:space="0" w:color="auto"/>
                  </w:divBdr>
                  <w:divsChild>
                    <w:div w:id="595409552">
                      <w:marLeft w:val="0"/>
                      <w:marRight w:val="0"/>
                      <w:marTop w:val="0"/>
                      <w:marBottom w:val="0"/>
                      <w:divBdr>
                        <w:top w:val="none" w:sz="0" w:space="0" w:color="auto"/>
                        <w:left w:val="none" w:sz="0" w:space="0" w:color="auto"/>
                        <w:bottom w:val="none" w:sz="0" w:space="0" w:color="auto"/>
                        <w:right w:val="none" w:sz="0" w:space="0" w:color="auto"/>
                      </w:divBdr>
                    </w:div>
                  </w:divsChild>
                </w:div>
                <w:div w:id="1766533749">
                  <w:marLeft w:val="0"/>
                  <w:marRight w:val="0"/>
                  <w:marTop w:val="0"/>
                  <w:marBottom w:val="0"/>
                  <w:divBdr>
                    <w:top w:val="none" w:sz="0" w:space="0" w:color="auto"/>
                    <w:left w:val="none" w:sz="0" w:space="0" w:color="auto"/>
                    <w:bottom w:val="none" w:sz="0" w:space="0" w:color="auto"/>
                    <w:right w:val="none" w:sz="0" w:space="0" w:color="auto"/>
                  </w:divBdr>
                  <w:divsChild>
                    <w:div w:id="1892840188">
                      <w:marLeft w:val="0"/>
                      <w:marRight w:val="0"/>
                      <w:marTop w:val="0"/>
                      <w:marBottom w:val="0"/>
                      <w:divBdr>
                        <w:top w:val="none" w:sz="0" w:space="0" w:color="auto"/>
                        <w:left w:val="none" w:sz="0" w:space="0" w:color="auto"/>
                        <w:bottom w:val="none" w:sz="0" w:space="0" w:color="auto"/>
                        <w:right w:val="none" w:sz="0" w:space="0" w:color="auto"/>
                      </w:divBdr>
                    </w:div>
                  </w:divsChild>
                </w:div>
                <w:div w:id="1226599620">
                  <w:marLeft w:val="0"/>
                  <w:marRight w:val="0"/>
                  <w:marTop w:val="0"/>
                  <w:marBottom w:val="0"/>
                  <w:divBdr>
                    <w:top w:val="none" w:sz="0" w:space="0" w:color="auto"/>
                    <w:left w:val="none" w:sz="0" w:space="0" w:color="auto"/>
                    <w:bottom w:val="none" w:sz="0" w:space="0" w:color="auto"/>
                    <w:right w:val="none" w:sz="0" w:space="0" w:color="auto"/>
                  </w:divBdr>
                  <w:divsChild>
                    <w:div w:id="1382365036">
                      <w:marLeft w:val="0"/>
                      <w:marRight w:val="0"/>
                      <w:marTop w:val="0"/>
                      <w:marBottom w:val="0"/>
                      <w:divBdr>
                        <w:top w:val="none" w:sz="0" w:space="0" w:color="auto"/>
                        <w:left w:val="none" w:sz="0" w:space="0" w:color="auto"/>
                        <w:bottom w:val="none" w:sz="0" w:space="0" w:color="auto"/>
                        <w:right w:val="none" w:sz="0" w:space="0" w:color="auto"/>
                      </w:divBdr>
                    </w:div>
                  </w:divsChild>
                </w:div>
                <w:div w:id="1048603231">
                  <w:marLeft w:val="0"/>
                  <w:marRight w:val="0"/>
                  <w:marTop w:val="0"/>
                  <w:marBottom w:val="0"/>
                  <w:divBdr>
                    <w:top w:val="none" w:sz="0" w:space="0" w:color="auto"/>
                    <w:left w:val="none" w:sz="0" w:space="0" w:color="auto"/>
                    <w:bottom w:val="none" w:sz="0" w:space="0" w:color="auto"/>
                    <w:right w:val="none" w:sz="0" w:space="0" w:color="auto"/>
                  </w:divBdr>
                  <w:divsChild>
                    <w:div w:id="938681034">
                      <w:marLeft w:val="0"/>
                      <w:marRight w:val="0"/>
                      <w:marTop w:val="0"/>
                      <w:marBottom w:val="0"/>
                      <w:divBdr>
                        <w:top w:val="none" w:sz="0" w:space="0" w:color="auto"/>
                        <w:left w:val="none" w:sz="0" w:space="0" w:color="auto"/>
                        <w:bottom w:val="none" w:sz="0" w:space="0" w:color="auto"/>
                        <w:right w:val="none" w:sz="0" w:space="0" w:color="auto"/>
                      </w:divBdr>
                    </w:div>
                  </w:divsChild>
                </w:div>
                <w:div w:id="1903520989">
                  <w:marLeft w:val="0"/>
                  <w:marRight w:val="0"/>
                  <w:marTop w:val="0"/>
                  <w:marBottom w:val="0"/>
                  <w:divBdr>
                    <w:top w:val="none" w:sz="0" w:space="0" w:color="auto"/>
                    <w:left w:val="none" w:sz="0" w:space="0" w:color="auto"/>
                    <w:bottom w:val="none" w:sz="0" w:space="0" w:color="auto"/>
                    <w:right w:val="none" w:sz="0" w:space="0" w:color="auto"/>
                  </w:divBdr>
                  <w:divsChild>
                    <w:div w:id="1676376052">
                      <w:marLeft w:val="0"/>
                      <w:marRight w:val="0"/>
                      <w:marTop w:val="0"/>
                      <w:marBottom w:val="0"/>
                      <w:divBdr>
                        <w:top w:val="none" w:sz="0" w:space="0" w:color="auto"/>
                        <w:left w:val="none" w:sz="0" w:space="0" w:color="auto"/>
                        <w:bottom w:val="none" w:sz="0" w:space="0" w:color="auto"/>
                        <w:right w:val="none" w:sz="0" w:space="0" w:color="auto"/>
                      </w:divBdr>
                    </w:div>
                  </w:divsChild>
                </w:div>
                <w:div w:id="271593173">
                  <w:marLeft w:val="0"/>
                  <w:marRight w:val="0"/>
                  <w:marTop w:val="0"/>
                  <w:marBottom w:val="0"/>
                  <w:divBdr>
                    <w:top w:val="none" w:sz="0" w:space="0" w:color="auto"/>
                    <w:left w:val="none" w:sz="0" w:space="0" w:color="auto"/>
                    <w:bottom w:val="none" w:sz="0" w:space="0" w:color="auto"/>
                    <w:right w:val="none" w:sz="0" w:space="0" w:color="auto"/>
                  </w:divBdr>
                  <w:divsChild>
                    <w:div w:id="751126203">
                      <w:marLeft w:val="0"/>
                      <w:marRight w:val="0"/>
                      <w:marTop w:val="0"/>
                      <w:marBottom w:val="0"/>
                      <w:divBdr>
                        <w:top w:val="none" w:sz="0" w:space="0" w:color="auto"/>
                        <w:left w:val="none" w:sz="0" w:space="0" w:color="auto"/>
                        <w:bottom w:val="none" w:sz="0" w:space="0" w:color="auto"/>
                        <w:right w:val="none" w:sz="0" w:space="0" w:color="auto"/>
                      </w:divBdr>
                    </w:div>
                  </w:divsChild>
                </w:div>
                <w:div w:id="858813170">
                  <w:marLeft w:val="0"/>
                  <w:marRight w:val="0"/>
                  <w:marTop w:val="0"/>
                  <w:marBottom w:val="0"/>
                  <w:divBdr>
                    <w:top w:val="none" w:sz="0" w:space="0" w:color="auto"/>
                    <w:left w:val="none" w:sz="0" w:space="0" w:color="auto"/>
                    <w:bottom w:val="none" w:sz="0" w:space="0" w:color="auto"/>
                    <w:right w:val="none" w:sz="0" w:space="0" w:color="auto"/>
                  </w:divBdr>
                  <w:divsChild>
                    <w:div w:id="1130317710">
                      <w:marLeft w:val="0"/>
                      <w:marRight w:val="0"/>
                      <w:marTop w:val="0"/>
                      <w:marBottom w:val="0"/>
                      <w:divBdr>
                        <w:top w:val="none" w:sz="0" w:space="0" w:color="auto"/>
                        <w:left w:val="none" w:sz="0" w:space="0" w:color="auto"/>
                        <w:bottom w:val="none" w:sz="0" w:space="0" w:color="auto"/>
                        <w:right w:val="none" w:sz="0" w:space="0" w:color="auto"/>
                      </w:divBdr>
                    </w:div>
                  </w:divsChild>
                </w:div>
                <w:div w:id="293567310">
                  <w:marLeft w:val="0"/>
                  <w:marRight w:val="0"/>
                  <w:marTop w:val="0"/>
                  <w:marBottom w:val="0"/>
                  <w:divBdr>
                    <w:top w:val="none" w:sz="0" w:space="0" w:color="auto"/>
                    <w:left w:val="none" w:sz="0" w:space="0" w:color="auto"/>
                    <w:bottom w:val="none" w:sz="0" w:space="0" w:color="auto"/>
                    <w:right w:val="none" w:sz="0" w:space="0" w:color="auto"/>
                  </w:divBdr>
                  <w:divsChild>
                    <w:div w:id="1261569572">
                      <w:marLeft w:val="0"/>
                      <w:marRight w:val="0"/>
                      <w:marTop w:val="0"/>
                      <w:marBottom w:val="0"/>
                      <w:divBdr>
                        <w:top w:val="none" w:sz="0" w:space="0" w:color="auto"/>
                        <w:left w:val="none" w:sz="0" w:space="0" w:color="auto"/>
                        <w:bottom w:val="none" w:sz="0" w:space="0" w:color="auto"/>
                        <w:right w:val="none" w:sz="0" w:space="0" w:color="auto"/>
                      </w:divBdr>
                    </w:div>
                  </w:divsChild>
                </w:div>
                <w:div w:id="1632592397">
                  <w:marLeft w:val="0"/>
                  <w:marRight w:val="0"/>
                  <w:marTop w:val="0"/>
                  <w:marBottom w:val="0"/>
                  <w:divBdr>
                    <w:top w:val="none" w:sz="0" w:space="0" w:color="auto"/>
                    <w:left w:val="none" w:sz="0" w:space="0" w:color="auto"/>
                    <w:bottom w:val="none" w:sz="0" w:space="0" w:color="auto"/>
                    <w:right w:val="none" w:sz="0" w:space="0" w:color="auto"/>
                  </w:divBdr>
                  <w:divsChild>
                    <w:div w:id="287857603">
                      <w:marLeft w:val="0"/>
                      <w:marRight w:val="0"/>
                      <w:marTop w:val="0"/>
                      <w:marBottom w:val="0"/>
                      <w:divBdr>
                        <w:top w:val="none" w:sz="0" w:space="0" w:color="auto"/>
                        <w:left w:val="none" w:sz="0" w:space="0" w:color="auto"/>
                        <w:bottom w:val="none" w:sz="0" w:space="0" w:color="auto"/>
                        <w:right w:val="none" w:sz="0" w:space="0" w:color="auto"/>
                      </w:divBdr>
                    </w:div>
                  </w:divsChild>
                </w:div>
                <w:div w:id="1369720337">
                  <w:marLeft w:val="0"/>
                  <w:marRight w:val="0"/>
                  <w:marTop w:val="0"/>
                  <w:marBottom w:val="0"/>
                  <w:divBdr>
                    <w:top w:val="none" w:sz="0" w:space="0" w:color="auto"/>
                    <w:left w:val="none" w:sz="0" w:space="0" w:color="auto"/>
                    <w:bottom w:val="none" w:sz="0" w:space="0" w:color="auto"/>
                    <w:right w:val="none" w:sz="0" w:space="0" w:color="auto"/>
                  </w:divBdr>
                  <w:divsChild>
                    <w:div w:id="640158619">
                      <w:marLeft w:val="0"/>
                      <w:marRight w:val="0"/>
                      <w:marTop w:val="0"/>
                      <w:marBottom w:val="0"/>
                      <w:divBdr>
                        <w:top w:val="none" w:sz="0" w:space="0" w:color="auto"/>
                        <w:left w:val="none" w:sz="0" w:space="0" w:color="auto"/>
                        <w:bottom w:val="none" w:sz="0" w:space="0" w:color="auto"/>
                        <w:right w:val="none" w:sz="0" w:space="0" w:color="auto"/>
                      </w:divBdr>
                    </w:div>
                  </w:divsChild>
                </w:div>
                <w:div w:id="1850019444">
                  <w:marLeft w:val="0"/>
                  <w:marRight w:val="0"/>
                  <w:marTop w:val="0"/>
                  <w:marBottom w:val="0"/>
                  <w:divBdr>
                    <w:top w:val="none" w:sz="0" w:space="0" w:color="auto"/>
                    <w:left w:val="none" w:sz="0" w:space="0" w:color="auto"/>
                    <w:bottom w:val="none" w:sz="0" w:space="0" w:color="auto"/>
                    <w:right w:val="none" w:sz="0" w:space="0" w:color="auto"/>
                  </w:divBdr>
                  <w:divsChild>
                    <w:div w:id="490563757">
                      <w:marLeft w:val="0"/>
                      <w:marRight w:val="0"/>
                      <w:marTop w:val="0"/>
                      <w:marBottom w:val="0"/>
                      <w:divBdr>
                        <w:top w:val="none" w:sz="0" w:space="0" w:color="auto"/>
                        <w:left w:val="none" w:sz="0" w:space="0" w:color="auto"/>
                        <w:bottom w:val="none" w:sz="0" w:space="0" w:color="auto"/>
                        <w:right w:val="none" w:sz="0" w:space="0" w:color="auto"/>
                      </w:divBdr>
                    </w:div>
                  </w:divsChild>
                </w:div>
                <w:div w:id="742263561">
                  <w:marLeft w:val="0"/>
                  <w:marRight w:val="0"/>
                  <w:marTop w:val="0"/>
                  <w:marBottom w:val="0"/>
                  <w:divBdr>
                    <w:top w:val="none" w:sz="0" w:space="0" w:color="auto"/>
                    <w:left w:val="none" w:sz="0" w:space="0" w:color="auto"/>
                    <w:bottom w:val="none" w:sz="0" w:space="0" w:color="auto"/>
                    <w:right w:val="none" w:sz="0" w:space="0" w:color="auto"/>
                  </w:divBdr>
                  <w:divsChild>
                    <w:div w:id="2083015483">
                      <w:marLeft w:val="0"/>
                      <w:marRight w:val="0"/>
                      <w:marTop w:val="0"/>
                      <w:marBottom w:val="0"/>
                      <w:divBdr>
                        <w:top w:val="none" w:sz="0" w:space="0" w:color="auto"/>
                        <w:left w:val="none" w:sz="0" w:space="0" w:color="auto"/>
                        <w:bottom w:val="none" w:sz="0" w:space="0" w:color="auto"/>
                        <w:right w:val="none" w:sz="0" w:space="0" w:color="auto"/>
                      </w:divBdr>
                    </w:div>
                  </w:divsChild>
                </w:div>
                <w:div w:id="1274509997">
                  <w:marLeft w:val="0"/>
                  <w:marRight w:val="0"/>
                  <w:marTop w:val="0"/>
                  <w:marBottom w:val="0"/>
                  <w:divBdr>
                    <w:top w:val="none" w:sz="0" w:space="0" w:color="auto"/>
                    <w:left w:val="none" w:sz="0" w:space="0" w:color="auto"/>
                    <w:bottom w:val="none" w:sz="0" w:space="0" w:color="auto"/>
                    <w:right w:val="none" w:sz="0" w:space="0" w:color="auto"/>
                  </w:divBdr>
                  <w:divsChild>
                    <w:div w:id="1634359901">
                      <w:marLeft w:val="0"/>
                      <w:marRight w:val="0"/>
                      <w:marTop w:val="0"/>
                      <w:marBottom w:val="0"/>
                      <w:divBdr>
                        <w:top w:val="none" w:sz="0" w:space="0" w:color="auto"/>
                        <w:left w:val="none" w:sz="0" w:space="0" w:color="auto"/>
                        <w:bottom w:val="none" w:sz="0" w:space="0" w:color="auto"/>
                        <w:right w:val="none" w:sz="0" w:space="0" w:color="auto"/>
                      </w:divBdr>
                    </w:div>
                  </w:divsChild>
                </w:div>
                <w:div w:id="1184900837">
                  <w:marLeft w:val="0"/>
                  <w:marRight w:val="0"/>
                  <w:marTop w:val="0"/>
                  <w:marBottom w:val="0"/>
                  <w:divBdr>
                    <w:top w:val="none" w:sz="0" w:space="0" w:color="auto"/>
                    <w:left w:val="none" w:sz="0" w:space="0" w:color="auto"/>
                    <w:bottom w:val="none" w:sz="0" w:space="0" w:color="auto"/>
                    <w:right w:val="none" w:sz="0" w:space="0" w:color="auto"/>
                  </w:divBdr>
                  <w:divsChild>
                    <w:div w:id="1851213320">
                      <w:marLeft w:val="0"/>
                      <w:marRight w:val="0"/>
                      <w:marTop w:val="0"/>
                      <w:marBottom w:val="0"/>
                      <w:divBdr>
                        <w:top w:val="none" w:sz="0" w:space="0" w:color="auto"/>
                        <w:left w:val="none" w:sz="0" w:space="0" w:color="auto"/>
                        <w:bottom w:val="none" w:sz="0" w:space="0" w:color="auto"/>
                        <w:right w:val="none" w:sz="0" w:space="0" w:color="auto"/>
                      </w:divBdr>
                    </w:div>
                  </w:divsChild>
                </w:div>
                <w:div w:id="1859271135">
                  <w:marLeft w:val="0"/>
                  <w:marRight w:val="0"/>
                  <w:marTop w:val="0"/>
                  <w:marBottom w:val="0"/>
                  <w:divBdr>
                    <w:top w:val="none" w:sz="0" w:space="0" w:color="auto"/>
                    <w:left w:val="none" w:sz="0" w:space="0" w:color="auto"/>
                    <w:bottom w:val="none" w:sz="0" w:space="0" w:color="auto"/>
                    <w:right w:val="none" w:sz="0" w:space="0" w:color="auto"/>
                  </w:divBdr>
                  <w:divsChild>
                    <w:div w:id="57245071">
                      <w:marLeft w:val="0"/>
                      <w:marRight w:val="0"/>
                      <w:marTop w:val="0"/>
                      <w:marBottom w:val="0"/>
                      <w:divBdr>
                        <w:top w:val="none" w:sz="0" w:space="0" w:color="auto"/>
                        <w:left w:val="none" w:sz="0" w:space="0" w:color="auto"/>
                        <w:bottom w:val="none" w:sz="0" w:space="0" w:color="auto"/>
                        <w:right w:val="none" w:sz="0" w:space="0" w:color="auto"/>
                      </w:divBdr>
                    </w:div>
                    <w:div w:id="159469663">
                      <w:marLeft w:val="0"/>
                      <w:marRight w:val="0"/>
                      <w:marTop w:val="0"/>
                      <w:marBottom w:val="0"/>
                      <w:divBdr>
                        <w:top w:val="none" w:sz="0" w:space="0" w:color="auto"/>
                        <w:left w:val="none" w:sz="0" w:space="0" w:color="auto"/>
                        <w:bottom w:val="none" w:sz="0" w:space="0" w:color="auto"/>
                        <w:right w:val="none" w:sz="0" w:space="0" w:color="auto"/>
                      </w:divBdr>
                    </w:div>
                  </w:divsChild>
                </w:div>
                <w:div w:id="1278415180">
                  <w:marLeft w:val="0"/>
                  <w:marRight w:val="0"/>
                  <w:marTop w:val="0"/>
                  <w:marBottom w:val="0"/>
                  <w:divBdr>
                    <w:top w:val="none" w:sz="0" w:space="0" w:color="auto"/>
                    <w:left w:val="none" w:sz="0" w:space="0" w:color="auto"/>
                    <w:bottom w:val="none" w:sz="0" w:space="0" w:color="auto"/>
                    <w:right w:val="none" w:sz="0" w:space="0" w:color="auto"/>
                  </w:divBdr>
                  <w:divsChild>
                    <w:div w:id="1090664394">
                      <w:marLeft w:val="0"/>
                      <w:marRight w:val="0"/>
                      <w:marTop w:val="0"/>
                      <w:marBottom w:val="0"/>
                      <w:divBdr>
                        <w:top w:val="none" w:sz="0" w:space="0" w:color="auto"/>
                        <w:left w:val="none" w:sz="0" w:space="0" w:color="auto"/>
                        <w:bottom w:val="none" w:sz="0" w:space="0" w:color="auto"/>
                        <w:right w:val="none" w:sz="0" w:space="0" w:color="auto"/>
                      </w:divBdr>
                    </w:div>
                  </w:divsChild>
                </w:div>
                <w:div w:id="1936549589">
                  <w:marLeft w:val="0"/>
                  <w:marRight w:val="0"/>
                  <w:marTop w:val="0"/>
                  <w:marBottom w:val="0"/>
                  <w:divBdr>
                    <w:top w:val="none" w:sz="0" w:space="0" w:color="auto"/>
                    <w:left w:val="none" w:sz="0" w:space="0" w:color="auto"/>
                    <w:bottom w:val="none" w:sz="0" w:space="0" w:color="auto"/>
                    <w:right w:val="none" w:sz="0" w:space="0" w:color="auto"/>
                  </w:divBdr>
                  <w:divsChild>
                    <w:div w:id="1346438327">
                      <w:marLeft w:val="0"/>
                      <w:marRight w:val="0"/>
                      <w:marTop w:val="0"/>
                      <w:marBottom w:val="0"/>
                      <w:divBdr>
                        <w:top w:val="none" w:sz="0" w:space="0" w:color="auto"/>
                        <w:left w:val="none" w:sz="0" w:space="0" w:color="auto"/>
                        <w:bottom w:val="none" w:sz="0" w:space="0" w:color="auto"/>
                        <w:right w:val="none" w:sz="0" w:space="0" w:color="auto"/>
                      </w:divBdr>
                    </w:div>
                  </w:divsChild>
                </w:div>
                <w:div w:id="1411927206">
                  <w:marLeft w:val="0"/>
                  <w:marRight w:val="0"/>
                  <w:marTop w:val="0"/>
                  <w:marBottom w:val="0"/>
                  <w:divBdr>
                    <w:top w:val="none" w:sz="0" w:space="0" w:color="auto"/>
                    <w:left w:val="none" w:sz="0" w:space="0" w:color="auto"/>
                    <w:bottom w:val="none" w:sz="0" w:space="0" w:color="auto"/>
                    <w:right w:val="none" w:sz="0" w:space="0" w:color="auto"/>
                  </w:divBdr>
                  <w:divsChild>
                    <w:div w:id="780564874">
                      <w:marLeft w:val="0"/>
                      <w:marRight w:val="0"/>
                      <w:marTop w:val="0"/>
                      <w:marBottom w:val="0"/>
                      <w:divBdr>
                        <w:top w:val="none" w:sz="0" w:space="0" w:color="auto"/>
                        <w:left w:val="none" w:sz="0" w:space="0" w:color="auto"/>
                        <w:bottom w:val="none" w:sz="0" w:space="0" w:color="auto"/>
                        <w:right w:val="none" w:sz="0" w:space="0" w:color="auto"/>
                      </w:divBdr>
                    </w:div>
                  </w:divsChild>
                </w:div>
                <w:div w:id="266279083">
                  <w:marLeft w:val="0"/>
                  <w:marRight w:val="0"/>
                  <w:marTop w:val="0"/>
                  <w:marBottom w:val="0"/>
                  <w:divBdr>
                    <w:top w:val="none" w:sz="0" w:space="0" w:color="auto"/>
                    <w:left w:val="none" w:sz="0" w:space="0" w:color="auto"/>
                    <w:bottom w:val="none" w:sz="0" w:space="0" w:color="auto"/>
                    <w:right w:val="none" w:sz="0" w:space="0" w:color="auto"/>
                  </w:divBdr>
                  <w:divsChild>
                    <w:div w:id="405958704">
                      <w:marLeft w:val="0"/>
                      <w:marRight w:val="0"/>
                      <w:marTop w:val="0"/>
                      <w:marBottom w:val="0"/>
                      <w:divBdr>
                        <w:top w:val="none" w:sz="0" w:space="0" w:color="auto"/>
                        <w:left w:val="none" w:sz="0" w:space="0" w:color="auto"/>
                        <w:bottom w:val="none" w:sz="0" w:space="0" w:color="auto"/>
                        <w:right w:val="none" w:sz="0" w:space="0" w:color="auto"/>
                      </w:divBdr>
                    </w:div>
                  </w:divsChild>
                </w:div>
                <w:div w:id="1193229231">
                  <w:marLeft w:val="0"/>
                  <w:marRight w:val="0"/>
                  <w:marTop w:val="0"/>
                  <w:marBottom w:val="0"/>
                  <w:divBdr>
                    <w:top w:val="none" w:sz="0" w:space="0" w:color="auto"/>
                    <w:left w:val="none" w:sz="0" w:space="0" w:color="auto"/>
                    <w:bottom w:val="none" w:sz="0" w:space="0" w:color="auto"/>
                    <w:right w:val="none" w:sz="0" w:space="0" w:color="auto"/>
                  </w:divBdr>
                  <w:divsChild>
                    <w:div w:id="623271514">
                      <w:marLeft w:val="0"/>
                      <w:marRight w:val="0"/>
                      <w:marTop w:val="0"/>
                      <w:marBottom w:val="0"/>
                      <w:divBdr>
                        <w:top w:val="none" w:sz="0" w:space="0" w:color="auto"/>
                        <w:left w:val="none" w:sz="0" w:space="0" w:color="auto"/>
                        <w:bottom w:val="none" w:sz="0" w:space="0" w:color="auto"/>
                        <w:right w:val="none" w:sz="0" w:space="0" w:color="auto"/>
                      </w:divBdr>
                    </w:div>
                  </w:divsChild>
                </w:div>
                <w:div w:id="119689678">
                  <w:marLeft w:val="0"/>
                  <w:marRight w:val="0"/>
                  <w:marTop w:val="0"/>
                  <w:marBottom w:val="0"/>
                  <w:divBdr>
                    <w:top w:val="none" w:sz="0" w:space="0" w:color="auto"/>
                    <w:left w:val="none" w:sz="0" w:space="0" w:color="auto"/>
                    <w:bottom w:val="none" w:sz="0" w:space="0" w:color="auto"/>
                    <w:right w:val="none" w:sz="0" w:space="0" w:color="auto"/>
                  </w:divBdr>
                  <w:divsChild>
                    <w:div w:id="1004405243">
                      <w:marLeft w:val="0"/>
                      <w:marRight w:val="0"/>
                      <w:marTop w:val="0"/>
                      <w:marBottom w:val="0"/>
                      <w:divBdr>
                        <w:top w:val="none" w:sz="0" w:space="0" w:color="auto"/>
                        <w:left w:val="none" w:sz="0" w:space="0" w:color="auto"/>
                        <w:bottom w:val="none" w:sz="0" w:space="0" w:color="auto"/>
                        <w:right w:val="none" w:sz="0" w:space="0" w:color="auto"/>
                      </w:divBdr>
                    </w:div>
                  </w:divsChild>
                </w:div>
                <w:div w:id="791823757">
                  <w:marLeft w:val="0"/>
                  <w:marRight w:val="0"/>
                  <w:marTop w:val="0"/>
                  <w:marBottom w:val="0"/>
                  <w:divBdr>
                    <w:top w:val="none" w:sz="0" w:space="0" w:color="auto"/>
                    <w:left w:val="none" w:sz="0" w:space="0" w:color="auto"/>
                    <w:bottom w:val="none" w:sz="0" w:space="0" w:color="auto"/>
                    <w:right w:val="none" w:sz="0" w:space="0" w:color="auto"/>
                  </w:divBdr>
                  <w:divsChild>
                    <w:div w:id="1087768921">
                      <w:marLeft w:val="0"/>
                      <w:marRight w:val="0"/>
                      <w:marTop w:val="0"/>
                      <w:marBottom w:val="0"/>
                      <w:divBdr>
                        <w:top w:val="none" w:sz="0" w:space="0" w:color="auto"/>
                        <w:left w:val="none" w:sz="0" w:space="0" w:color="auto"/>
                        <w:bottom w:val="none" w:sz="0" w:space="0" w:color="auto"/>
                        <w:right w:val="none" w:sz="0" w:space="0" w:color="auto"/>
                      </w:divBdr>
                    </w:div>
                  </w:divsChild>
                </w:div>
                <w:div w:id="891962542">
                  <w:marLeft w:val="0"/>
                  <w:marRight w:val="0"/>
                  <w:marTop w:val="0"/>
                  <w:marBottom w:val="0"/>
                  <w:divBdr>
                    <w:top w:val="none" w:sz="0" w:space="0" w:color="auto"/>
                    <w:left w:val="none" w:sz="0" w:space="0" w:color="auto"/>
                    <w:bottom w:val="none" w:sz="0" w:space="0" w:color="auto"/>
                    <w:right w:val="none" w:sz="0" w:space="0" w:color="auto"/>
                  </w:divBdr>
                  <w:divsChild>
                    <w:div w:id="1090079877">
                      <w:marLeft w:val="0"/>
                      <w:marRight w:val="0"/>
                      <w:marTop w:val="0"/>
                      <w:marBottom w:val="0"/>
                      <w:divBdr>
                        <w:top w:val="none" w:sz="0" w:space="0" w:color="auto"/>
                        <w:left w:val="none" w:sz="0" w:space="0" w:color="auto"/>
                        <w:bottom w:val="none" w:sz="0" w:space="0" w:color="auto"/>
                        <w:right w:val="none" w:sz="0" w:space="0" w:color="auto"/>
                      </w:divBdr>
                    </w:div>
                  </w:divsChild>
                </w:div>
                <w:div w:id="1667242621">
                  <w:marLeft w:val="0"/>
                  <w:marRight w:val="0"/>
                  <w:marTop w:val="0"/>
                  <w:marBottom w:val="0"/>
                  <w:divBdr>
                    <w:top w:val="none" w:sz="0" w:space="0" w:color="auto"/>
                    <w:left w:val="none" w:sz="0" w:space="0" w:color="auto"/>
                    <w:bottom w:val="none" w:sz="0" w:space="0" w:color="auto"/>
                    <w:right w:val="none" w:sz="0" w:space="0" w:color="auto"/>
                  </w:divBdr>
                  <w:divsChild>
                    <w:div w:id="1803843878">
                      <w:marLeft w:val="0"/>
                      <w:marRight w:val="0"/>
                      <w:marTop w:val="0"/>
                      <w:marBottom w:val="0"/>
                      <w:divBdr>
                        <w:top w:val="none" w:sz="0" w:space="0" w:color="auto"/>
                        <w:left w:val="none" w:sz="0" w:space="0" w:color="auto"/>
                        <w:bottom w:val="none" w:sz="0" w:space="0" w:color="auto"/>
                        <w:right w:val="none" w:sz="0" w:space="0" w:color="auto"/>
                      </w:divBdr>
                    </w:div>
                  </w:divsChild>
                </w:div>
                <w:div w:id="1413115975">
                  <w:marLeft w:val="0"/>
                  <w:marRight w:val="0"/>
                  <w:marTop w:val="0"/>
                  <w:marBottom w:val="0"/>
                  <w:divBdr>
                    <w:top w:val="none" w:sz="0" w:space="0" w:color="auto"/>
                    <w:left w:val="none" w:sz="0" w:space="0" w:color="auto"/>
                    <w:bottom w:val="none" w:sz="0" w:space="0" w:color="auto"/>
                    <w:right w:val="none" w:sz="0" w:space="0" w:color="auto"/>
                  </w:divBdr>
                  <w:divsChild>
                    <w:div w:id="1355762402">
                      <w:marLeft w:val="0"/>
                      <w:marRight w:val="0"/>
                      <w:marTop w:val="0"/>
                      <w:marBottom w:val="0"/>
                      <w:divBdr>
                        <w:top w:val="none" w:sz="0" w:space="0" w:color="auto"/>
                        <w:left w:val="none" w:sz="0" w:space="0" w:color="auto"/>
                        <w:bottom w:val="none" w:sz="0" w:space="0" w:color="auto"/>
                        <w:right w:val="none" w:sz="0" w:space="0" w:color="auto"/>
                      </w:divBdr>
                    </w:div>
                  </w:divsChild>
                </w:div>
                <w:div w:id="692616013">
                  <w:marLeft w:val="0"/>
                  <w:marRight w:val="0"/>
                  <w:marTop w:val="0"/>
                  <w:marBottom w:val="0"/>
                  <w:divBdr>
                    <w:top w:val="none" w:sz="0" w:space="0" w:color="auto"/>
                    <w:left w:val="none" w:sz="0" w:space="0" w:color="auto"/>
                    <w:bottom w:val="none" w:sz="0" w:space="0" w:color="auto"/>
                    <w:right w:val="none" w:sz="0" w:space="0" w:color="auto"/>
                  </w:divBdr>
                  <w:divsChild>
                    <w:div w:id="182476801">
                      <w:marLeft w:val="0"/>
                      <w:marRight w:val="0"/>
                      <w:marTop w:val="0"/>
                      <w:marBottom w:val="0"/>
                      <w:divBdr>
                        <w:top w:val="none" w:sz="0" w:space="0" w:color="auto"/>
                        <w:left w:val="none" w:sz="0" w:space="0" w:color="auto"/>
                        <w:bottom w:val="none" w:sz="0" w:space="0" w:color="auto"/>
                        <w:right w:val="none" w:sz="0" w:space="0" w:color="auto"/>
                      </w:divBdr>
                    </w:div>
                  </w:divsChild>
                </w:div>
                <w:div w:id="1792359088">
                  <w:marLeft w:val="0"/>
                  <w:marRight w:val="0"/>
                  <w:marTop w:val="0"/>
                  <w:marBottom w:val="0"/>
                  <w:divBdr>
                    <w:top w:val="none" w:sz="0" w:space="0" w:color="auto"/>
                    <w:left w:val="none" w:sz="0" w:space="0" w:color="auto"/>
                    <w:bottom w:val="none" w:sz="0" w:space="0" w:color="auto"/>
                    <w:right w:val="none" w:sz="0" w:space="0" w:color="auto"/>
                  </w:divBdr>
                  <w:divsChild>
                    <w:div w:id="537821095">
                      <w:marLeft w:val="0"/>
                      <w:marRight w:val="0"/>
                      <w:marTop w:val="0"/>
                      <w:marBottom w:val="0"/>
                      <w:divBdr>
                        <w:top w:val="none" w:sz="0" w:space="0" w:color="auto"/>
                        <w:left w:val="none" w:sz="0" w:space="0" w:color="auto"/>
                        <w:bottom w:val="none" w:sz="0" w:space="0" w:color="auto"/>
                        <w:right w:val="none" w:sz="0" w:space="0" w:color="auto"/>
                      </w:divBdr>
                    </w:div>
                  </w:divsChild>
                </w:div>
                <w:div w:id="988443712">
                  <w:marLeft w:val="0"/>
                  <w:marRight w:val="0"/>
                  <w:marTop w:val="0"/>
                  <w:marBottom w:val="0"/>
                  <w:divBdr>
                    <w:top w:val="none" w:sz="0" w:space="0" w:color="auto"/>
                    <w:left w:val="none" w:sz="0" w:space="0" w:color="auto"/>
                    <w:bottom w:val="none" w:sz="0" w:space="0" w:color="auto"/>
                    <w:right w:val="none" w:sz="0" w:space="0" w:color="auto"/>
                  </w:divBdr>
                  <w:divsChild>
                    <w:div w:id="501701807">
                      <w:marLeft w:val="0"/>
                      <w:marRight w:val="0"/>
                      <w:marTop w:val="0"/>
                      <w:marBottom w:val="0"/>
                      <w:divBdr>
                        <w:top w:val="none" w:sz="0" w:space="0" w:color="auto"/>
                        <w:left w:val="none" w:sz="0" w:space="0" w:color="auto"/>
                        <w:bottom w:val="none" w:sz="0" w:space="0" w:color="auto"/>
                        <w:right w:val="none" w:sz="0" w:space="0" w:color="auto"/>
                      </w:divBdr>
                    </w:div>
                  </w:divsChild>
                </w:div>
                <w:div w:id="411046788">
                  <w:marLeft w:val="0"/>
                  <w:marRight w:val="0"/>
                  <w:marTop w:val="0"/>
                  <w:marBottom w:val="0"/>
                  <w:divBdr>
                    <w:top w:val="none" w:sz="0" w:space="0" w:color="auto"/>
                    <w:left w:val="none" w:sz="0" w:space="0" w:color="auto"/>
                    <w:bottom w:val="none" w:sz="0" w:space="0" w:color="auto"/>
                    <w:right w:val="none" w:sz="0" w:space="0" w:color="auto"/>
                  </w:divBdr>
                  <w:divsChild>
                    <w:div w:id="1660116989">
                      <w:marLeft w:val="0"/>
                      <w:marRight w:val="0"/>
                      <w:marTop w:val="0"/>
                      <w:marBottom w:val="0"/>
                      <w:divBdr>
                        <w:top w:val="none" w:sz="0" w:space="0" w:color="auto"/>
                        <w:left w:val="none" w:sz="0" w:space="0" w:color="auto"/>
                        <w:bottom w:val="none" w:sz="0" w:space="0" w:color="auto"/>
                        <w:right w:val="none" w:sz="0" w:space="0" w:color="auto"/>
                      </w:divBdr>
                    </w:div>
                  </w:divsChild>
                </w:div>
                <w:div w:id="290063800">
                  <w:marLeft w:val="0"/>
                  <w:marRight w:val="0"/>
                  <w:marTop w:val="0"/>
                  <w:marBottom w:val="0"/>
                  <w:divBdr>
                    <w:top w:val="none" w:sz="0" w:space="0" w:color="auto"/>
                    <w:left w:val="none" w:sz="0" w:space="0" w:color="auto"/>
                    <w:bottom w:val="none" w:sz="0" w:space="0" w:color="auto"/>
                    <w:right w:val="none" w:sz="0" w:space="0" w:color="auto"/>
                  </w:divBdr>
                  <w:divsChild>
                    <w:div w:id="711997474">
                      <w:marLeft w:val="0"/>
                      <w:marRight w:val="0"/>
                      <w:marTop w:val="0"/>
                      <w:marBottom w:val="0"/>
                      <w:divBdr>
                        <w:top w:val="none" w:sz="0" w:space="0" w:color="auto"/>
                        <w:left w:val="none" w:sz="0" w:space="0" w:color="auto"/>
                        <w:bottom w:val="none" w:sz="0" w:space="0" w:color="auto"/>
                        <w:right w:val="none" w:sz="0" w:space="0" w:color="auto"/>
                      </w:divBdr>
                    </w:div>
                  </w:divsChild>
                </w:div>
                <w:div w:id="339627007">
                  <w:marLeft w:val="0"/>
                  <w:marRight w:val="0"/>
                  <w:marTop w:val="0"/>
                  <w:marBottom w:val="0"/>
                  <w:divBdr>
                    <w:top w:val="none" w:sz="0" w:space="0" w:color="auto"/>
                    <w:left w:val="none" w:sz="0" w:space="0" w:color="auto"/>
                    <w:bottom w:val="none" w:sz="0" w:space="0" w:color="auto"/>
                    <w:right w:val="none" w:sz="0" w:space="0" w:color="auto"/>
                  </w:divBdr>
                  <w:divsChild>
                    <w:div w:id="1673876249">
                      <w:marLeft w:val="0"/>
                      <w:marRight w:val="0"/>
                      <w:marTop w:val="0"/>
                      <w:marBottom w:val="0"/>
                      <w:divBdr>
                        <w:top w:val="none" w:sz="0" w:space="0" w:color="auto"/>
                        <w:left w:val="none" w:sz="0" w:space="0" w:color="auto"/>
                        <w:bottom w:val="none" w:sz="0" w:space="0" w:color="auto"/>
                        <w:right w:val="none" w:sz="0" w:space="0" w:color="auto"/>
                      </w:divBdr>
                    </w:div>
                  </w:divsChild>
                </w:div>
                <w:div w:id="1036393425">
                  <w:marLeft w:val="0"/>
                  <w:marRight w:val="0"/>
                  <w:marTop w:val="0"/>
                  <w:marBottom w:val="0"/>
                  <w:divBdr>
                    <w:top w:val="none" w:sz="0" w:space="0" w:color="auto"/>
                    <w:left w:val="none" w:sz="0" w:space="0" w:color="auto"/>
                    <w:bottom w:val="none" w:sz="0" w:space="0" w:color="auto"/>
                    <w:right w:val="none" w:sz="0" w:space="0" w:color="auto"/>
                  </w:divBdr>
                  <w:divsChild>
                    <w:div w:id="1069881177">
                      <w:marLeft w:val="0"/>
                      <w:marRight w:val="0"/>
                      <w:marTop w:val="0"/>
                      <w:marBottom w:val="0"/>
                      <w:divBdr>
                        <w:top w:val="none" w:sz="0" w:space="0" w:color="auto"/>
                        <w:left w:val="none" w:sz="0" w:space="0" w:color="auto"/>
                        <w:bottom w:val="none" w:sz="0" w:space="0" w:color="auto"/>
                        <w:right w:val="none" w:sz="0" w:space="0" w:color="auto"/>
                      </w:divBdr>
                    </w:div>
                  </w:divsChild>
                </w:div>
                <w:div w:id="143185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7965">
          <w:marLeft w:val="0"/>
          <w:marRight w:val="0"/>
          <w:marTop w:val="0"/>
          <w:marBottom w:val="0"/>
          <w:divBdr>
            <w:top w:val="none" w:sz="0" w:space="0" w:color="auto"/>
            <w:left w:val="none" w:sz="0" w:space="0" w:color="auto"/>
            <w:bottom w:val="none" w:sz="0" w:space="0" w:color="auto"/>
            <w:right w:val="none" w:sz="0" w:space="0" w:color="auto"/>
          </w:divBdr>
          <w:divsChild>
            <w:div w:id="515853399">
              <w:marLeft w:val="0"/>
              <w:marRight w:val="0"/>
              <w:marTop w:val="0"/>
              <w:marBottom w:val="0"/>
              <w:divBdr>
                <w:top w:val="none" w:sz="0" w:space="0" w:color="auto"/>
                <w:left w:val="none" w:sz="0" w:space="0" w:color="auto"/>
                <w:bottom w:val="none" w:sz="0" w:space="0" w:color="auto"/>
                <w:right w:val="none" w:sz="0" w:space="0" w:color="auto"/>
              </w:divBdr>
            </w:div>
          </w:divsChild>
        </w:div>
        <w:div w:id="210963490">
          <w:marLeft w:val="0"/>
          <w:marRight w:val="0"/>
          <w:marTop w:val="0"/>
          <w:marBottom w:val="0"/>
          <w:divBdr>
            <w:top w:val="none" w:sz="0" w:space="0" w:color="auto"/>
            <w:left w:val="none" w:sz="0" w:space="0" w:color="auto"/>
            <w:bottom w:val="none" w:sz="0" w:space="0" w:color="auto"/>
            <w:right w:val="none" w:sz="0" w:space="0" w:color="auto"/>
          </w:divBdr>
          <w:divsChild>
            <w:div w:id="530842534">
              <w:marLeft w:val="0"/>
              <w:marRight w:val="0"/>
              <w:marTop w:val="0"/>
              <w:marBottom w:val="0"/>
              <w:divBdr>
                <w:top w:val="none" w:sz="0" w:space="0" w:color="auto"/>
                <w:left w:val="none" w:sz="0" w:space="0" w:color="auto"/>
                <w:bottom w:val="none" w:sz="0" w:space="0" w:color="auto"/>
                <w:right w:val="none" w:sz="0" w:space="0" w:color="auto"/>
              </w:divBdr>
            </w:div>
          </w:divsChild>
        </w:div>
        <w:div w:id="1348678107">
          <w:marLeft w:val="0"/>
          <w:marRight w:val="0"/>
          <w:marTop w:val="0"/>
          <w:marBottom w:val="0"/>
          <w:divBdr>
            <w:top w:val="none" w:sz="0" w:space="0" w:color="auto"/>
            <w:left w:val="none" w:sz="0" w:space="0" w:color="auto"/>
            <w:bottom w:val="none" w:sz="0" w:space="0" w:color="auto"/>
            <w:right w:val="none" w:sz="0" w:space="0" w:color="auto"/>
          </w:divBdr>
          <w:divsChild>
            <w:div w:id="288440226">
              <w:marLeft w:val="0"/>
              <w:marRight w:val="0"/>
              <w:marTop w:val="0"/>
              <w:marBottom w:val="0"/>
              <w:divBdr>
                <w:top w:val="none" w:sz="0" w:space="0" w:color="auto"/>
                <w:left w:val="none" w:sz="0" w:space="0" w:color="auto"/>
                <w:bottom w:val="none" w:sz="0" w:space="0" w:color="auto"/>
                <w:right w:val="none" w:sz="0" w:space="0" w:color="auto"/>
              </w:divBdr>
            </w:div>
          </w:divsChild>
        </w:div>
        <w:div w:id="1656302848">
          <w:marLeft w:val="0"/>
          <w:marRight w:val="0"/>
          <w:marTop w:val="0"/>
          <w:marBottom w:val="0"/>
          <w:divBdr>
            <w:top w:val="none" w:sz="0" w:space="0" w:color="auto"/>
            <w:left w:val="none" w:sz="0" w:space="0" w:color="auto"/>
            <w:bottom w:val="none" w:sz="0" w:space="0" w:color="auto"/>
            <w:right w:val="none" w:sz="0" w:space="0" w:color="auto"/>
          </w:divBdr>
          <w:divsChild>
            <w:div w:id="959609300">
              <w:marLeft w:val="0"/>
              <w:marRight w:val="0"/>
              <w:marTop w:val="0"/>
              <w:marBottom w:val="0"/>
              <w:divBdr>
                <w:top w:val="none" w:sz="0" w:space="0" w:color="auto"/>
                <w:left w:val="none" w:sz="0" w:space="0" w:color="auto"/>
                <w:bottom w:val="none" w:sz="0" w:space="0" w:color="auto"/>
                <w:right w:val="none" w:sz="0" w:space="0" w:color="auto"/>
              </w:divBdr>
            </w:div>
          </w:divsChild>
        </w:div>
        <w:div w:id="1906523020">
          <w:marLeft w:val="0"/>
          <w:marRight w:val="0"/>
          <w:marTop w:val="0"/>
          <w:marBottom w:val="0"/>
          <w:divBdr>
            <w:top w:val="none" w:sz="0" w:space="0" w:color="auto"/>
            <w:left w:val="none" w:sz="0" w:space="0" w:color="auto"/>
            <w:bottom w:val="none" w:sz="0" w:space="0" w:color="auto"/>
            <w:right w:val="none" w:sz="0" w:space="0" w:color="auto"/>
          </w:divBdr>
          <w:divsChild>
            <w:div w:id="2082556772">
              <w:marLeft w:val="0"/>
              <w:marRight w:val="0"/>
              <w:marTop w:val="0"/>
              <w:marBottom w:val="0"/>
              <w:divBdr>
                <w:top w:val="none" w:sz="0" w:space="0" w:color="auto"/>
                <w:left w:val="none" w:sz="0" w:space="0" w:color="auto"/>
                <w:bottom w:val="none" w:sz="0" w:space="0" w:color="auto"/>
                <w:right w:val="none" w:sz="0" w:space="0" w:color="auto"/>
              </w:divBdr>
            </w:div>
            <w:div w:id="1200896060">
              <w:marLeft w:val="0"/>
              <w:marRight w:val="0"/>
              <w:marTop w:val="0"/>
              <w:marBottom w:val="0"/>
              <w:divBdr>
                <w:top w:val="none" w:sz="0" w:space="0" w:color="auto"/>
                <w:left w:val="none" w:sz="0" w:space="0" w:color="auto"/>
                <w:bottom w:val="none" w:sz="0" w:space="0" w:color="auto"/>
                <w:right w:val="none" w:sz="0" w:space="0" w:color="auto"/>
              </w:divBdr>
            </w:div>
          </w:divsChild>
        </w:div>
        <w:div w:id="1742211257">
          <w:marLeft w:val="0"/>
          <w:marRight w:val="0"/>
          <w:marTop w:val="0"/>
          <w:marBottom w:val="0"/>
          <w:divBdr>
            <w:top w:val="none" w:sz="0" w:space="0" w:color="auto"/>
            <w:left w:val="none" w:sz="0" w:space="0" w:color="auto"/>
            <w:bottom w:val="none" w:sz="0" w:space="0" w:color="auto"/>
            <w:right w:val="none" w:sz="0" w:space="0" w:color="auto"/>
          </w:divBdr>
          <w:divsChild>
            <w:div w:id="236483291">
              <w:marLeft w:val="0"/>
              <w:marRight w:val="0"/>
              <w:marTop w:val="0"/>
              <w:marBottom w:val="0"/>
              <w:divBdr>
                <w:top w:val="none" w:sz="0" w:space="0" w:color="auto"/>
                <w:left w:val="none" w:sz="0" w:space="0" w:color="auto"/>
                <w:bottom w:val="none" w:sz="0" w:space="0" w:color="auto"/>
                <w:right w:val="none" w:sz="0" w:space="0" w:color="auto"/>
              </w:divBdr>
            </w:div>
          </w:divsChild>
        </w:div>
        <w:div w:id="910507271">
          <w:marLeft w:val="0"/>
          <w:marRight w:val="0"/>
          <w:marTop w:val="0"/>
          <w:marBottom w:val="0"/>
          <w:divBdr>
            <w:top w:val="none" w:sz="0" w:space="0" w:color="auto"/>
            <w:left w:val="none" w:sz="0" w:space="0" w:color="auto"/>
            <w:bottom w:val="none" w:sz="0" w:space="0" w:color="auto"/>
            <w:right w:val="none" w:sz="0" w:space="0" w:color="auto"/>
          </w:divBdr>
          <w:divsChild>
            <w:div w:id="459492399">
              <w:marLeft w:val="0"/>
              <w:marRight w:val="0"/>
              <w:marTop w:val="0"/>
              <w:marBottom w:val="0"/>
              <w:divBdr>
                <w:top w:val="none" w:sz="0" w:space="0" w:color="auto"/>
                <w:left w:val="none" w:sz="0" w:space="0" w:color="auto"/>
                <w:bottom w:val="none" w:sz="0" w:space="0" w:color="auto"/>
                <w:right w:val="none" w:sz="0" w:space="0" w:color="auto"/>
              </w:divBdr>
            </w:div>
          </w:divsChild>
        </w:div>
        <w:div w:id="322319339">
          <w:marLeft w:val="0"/>
          <w:marRight w:val="0"/>
          <w:marTop w:val="0"/>
          <w:marBottom w:val="0"/>
          <w:divBdr>
            <w:top w:val="none" w:sz="0" w:space="0" w:color="auto"/>
            <w:left w:val="none" w:sz="0" w:space="0" w:color="auto"/>
            <w:bottom w:val="none" w:sz="0" w:space="0" w:color="auto"/>
            <w:right w:val="none" w:sz="0" w:space="0" w:color="auto"/>
          </w:divBdr>
          <w:divsChild>
            <w:div w:id="497960275">
              <w:marLeft w:val="0"/>
              <w:marRight w:val="0"/>
              <w:marTop w:val="0"/>
              <w:marBottom w:val="0"/>
              <w:divBdr>
                <w:top w:val="none" w:sz="0" w:space="0" w:color="auto"/>
                <w:left w:val="none" w:sz="0" w:space="0" w:color="auto"/>
                <w:bottom w:val="none" w:sz="0" w:space="0" w:color="auto"/>
                <w:right w:val="none" w:sz="0" w:space="0" w:color="auto"/>
              </w:divBdr>
            </w:div>
          </w:divsChild>
        </w:div>
        <w:div w:id="471481275">
          <w:marLeft w:val="0"/>
          <w:marRight w:val="0"/>
          <w:marTop w:val="0"/>
          <w:marBottom w:val="0"/>
          <w:divBdr>
            <w:top w:val="none" w:sz="0" w:space="0" w:color="auto"/>
            <w:left w:val="none" w:sz="0" w:space="0" w:color="auto"/>
            <w:bottom w:val="none" w:sz="0" w:space="0" w:color="auto"/>
            <w:right w:val="none" w:sz="0" w:space="0" w:color="auto"/>
          </w:divBdr>
          <w:divsChild>
            <w:div w:id="1209412111">
              <w:marLeft w:val="0"/>
              <w:marRight w:val="0"/>
              <w:marTop w:val="0"/>
              <w:marBottom w:val="0"/>
              <w:divBdr>
                <w:top w:val="none" w:sz="0" w:space="0" w:color="auto"/>
                <w:left w:val="none" w:sz="0" w:space="0" w:color="auto"/>
                <w:bottom w:val="none" w:sz="0" w:space="0" w:color="auto"/>
                <w:right w:val="none" w:sz="0" w:space="0" w:color="auto"/>
              </w:divBdr>
            </w:div>
          </w:divsChild>
        </w:div>
        <w:div w:id="611399006">
          <w:marLeft w:val="0"/>
          <w:marRight w:val="0"/>
          <w:marTop w:val="0"/>
          <w:marBottom w:val="0"/>
          <w:divBdr>
            <w:top w:val="none" w:sz="0" w:space="0" w:color="auto"/>
            <w:left w:val="none" w:sz="0" w:space="0" w:color="auto"/>
            <w:bottom w:val="none" w:sz="0" w:space="0" w:color="auto"/>
            <w:right w:val="none" w:sz="0" w:space="0" w:color="auto"/>
          </w:divBdr>
          <w:divsChild>
            <w:div w:id="495926522">
              <w:marLeft w:val="0"/>
              <w:marRight w:val="0"/>
              <w:marTop w:val="0"/>
              <w:marBottom w:val="0"/>
              <w:divBdr>
                <w:top w:val="none" w:sz="0" w:space="0" w:color="auto"/>
                <w:left w:val="none" w:sz="0" w:space="0" w:color="auto"/>
                <w:bottom w:val="none" w:sz="0" w:space="0" w:color="auto"/>
                <w:right w:val="none" w:sz="0" w:space="0" w:color="auto"/>
              </w:divBdr>
            </w:div>
            <w:div w:id="1555895235">
              <w:marLeft w:val="0"/>
              <w:marRight w:val="0"/>
              <w:marTop w:val="0"/>
              <w:marBottom w:val="0"/>
              <w:divBdr>
                <w:top w:val="none" w:sz="0" w:space="0" w:color="auto"/>
                <w:left w:val="none" w:sz="0" w:space="0" w:color="auto"/>
                <w:bottom w:val="none" w:sz="0" w:space="0" w:color="auto"/>
                <w:right w:val="none" w:sz="0" w:space="0" w:color="auto"/>
              </w:divBdr>
            </w:div>
          </w:divsChild>
        </w:div>
        <w:div w:id="1730495953">
          <w:marLeft w:val="0"/>
          <w:marRight w:val="0"/>
          <w:marTop w:val="0"/>
          <w:marBottom w:val="0"/>
          <w:divBdr>
            <w:top w:val="none" w:sz="0" w:space="0" w:color="auto"/>
            <w:left w:val="none" w:sz="0" w:space="0" w:color="auto"/>
            <w:bottom w:val="none" w:sz="0" w:space="0" w:color="auto"/>
            <w:right w:val="none" w:sz="0" w:space="0" w:color="auto"/>
          </w:divBdr>
          <w:divsChild>
            <w:div w:id="1585261393">
              <w:marLeft w:val="0"/>
              <w:marRight w:val="0"/>
              <w:marTop w:val="0"/>
              <w:marBottom w:val="0"/>
              <w:divBdr>
                <w:top w:val="none" w:sz="0" w:space="0" w:color="auto"/>
                <w:left w:val="none" w:sz="0" w:space="0" w:color="auto"/>
                <w:bottom w:val="none" w:sz="0" w:space="0" w:color="auto"/>
                <w:right w:val="none" w:sz="0" w:space="0" w:color="auto"/>
              </w:divBdr>
            </w:div>
          </w:divsChild>
        </w:div>
        <w:div w:id="1781223876">
          <w:marLeft w:val="0"/>
          <w:marRight w:val="0"/>
          <w:marTop w:val="0"/>
          <w:marBottom w:val="0"/>
          <w:divBdr>
            <w:top w:val="none" w:sz="0" w:space="0" w:color="auto"/>
            <w:left w:val="none" w:sz="0" w:space="0" w:color="auto"/>
            <w:bottom w:val="none" w:sz="0" w:space="0" w:color="auto"/>
            <w:right w:val="none" w:sz="0" w:space="0" w:color="auto"/>
          </w:divBdr>
          <w:divsChild>
            <w:div w:id="1820918500">
              <w:marLeft w:val="0"/>
              <w:marRight w:val="0"/>
              <w:marTop w:val="0"/>
              <w:marBottom w:val="0"/>
              <w:divBdr>
                <w:top w:val="none" w:sz="0" w:space="0" w:color="auto"/>
                <w:left w:val="none" w:sz="0" w:space="0" w:color="auto"/>
                <w:bottom w:val="none" w:sz="0" w:space="0" w:color="auto"/>
                <w:right w:val="none" w:sz="0" w:space="0" w:color="auto"/>
              </w:divBdr>
            </w:div>
          </w:divsChild>
        </w:div>
        <w:div w:id="430513441">
          <w:marLeft w:val="0"/>
          <w:marRight w:val="0"/>
          <w:marTop w:val="0"/>
          <w:marBottom w:val="0"/>
          <w:divBdr>
            <w:top w:val="none" w:sz="0" w:space="0" w:color="auto"/>
            <w:left w:val="none" w:sz="0" w:space="0" w:color="auto"/>
            <w:bottom w:val="none" w:sz="0" w:space="0" w:color="auto"/>
            <w:right w:val="none" w:sz="0" w:space="0" w:color="auto"/>
          </w:divBdr>
          <w:divsChild>
            <w:div w:id="1845634024">
              <w:marLeft w:val="0"/>
              <w:marRight w:val="0"/>
              <w:marTop w:val="0"/>
              <w:marBottom w:val="0"/>
              <w:divBdr>
                <w:top w:val="none" w:sz="0" w:space="0" w:color="auto"/>
                <w:left w:val="none" w:sz="0" w:space="0" w:color="auto"/>
                <w:bottom w:val="none" w:sz="0" w:space="0" w:color="auto"/>
                <w:right w:val="none" w:sz="0" w:space="0" w:color="auto"/>
              </w:divBdr>
            </w:div>
          </w:divsChild>
        </w:div>
        <w:div w:id="929964821">
          <w:marLeft w:val="0"/>
          <w:marRight w:val="0"/>
          <w:marTop w:val="0"/>
          <w:marBottom w:val="0"/>
          <w:divBdr>
            <w:top w:val="none" w:sz="0" w:space="0" w:color="auto"/>
            <w:left w:val="none" w:sz="0" w:space="0" w:color="auto"/>
            <w:bottom w:val="none" w:sz="0" w:space="0" w:color="auto"/>
            <w:right w:val="none" w:sz="0" w:space="0" w:color="auto"/>
          </w:divBdr>
          <w:divsChild>
            <w:div w:id="1660377609">
              <w:marLeft w:val="0"/>
              <w:marRight w:val="0"/>
              <w:marTop w:val="0"/>
              <w:marBottom w:val="0"/>
              <w:divBdr>
                <w:top w:val="none" w:sz="0" w:space="0" w:color="auto"/>
                <w:left w:val="none" w:sz="0" w:space="0" w:color="auto"/>
                <w:bottom w:val="none" w:sz="0" w:space="0" w:color="auto"/>
                <w:right w:val="none" w:sz="0" w:space="0" w:color="auto"/>
              </w:divBdr>
            </w:div>
          </w:divsChild>
        </w:div>
        <w:div w:id="483086343">
          <w:marLeft w:val="0"/>
          <w:marRight w:val="0"/>
          <w:marTop w:val="0"/>
          <w:marBottom w:val="0"/>
          <w:divBdr>
            <w:top w:val="none" w:sz="0" w:space="0" w:color="auto"/>
            <w:left w:val="none" w:sz="0" w:space="0" w:color="auto"/>
            <w:bottom w:val="none" w:sz="0" w:space="0" w:color="auto"/>
            <w:right w:val="none" w:sz="0" w:space="0" w:color="auto"/>
          </w:divBdr>
          <w:divsChild>
            <w:div w:id="1757093904">
              <w:marLeft w:val="0"/>
              <w:marRight w:val="0"/>
              <w:marTop w:val="0"/>
              <w:marBottom w:val="0"/>
              <w:divBdr>
                <w:top w:val="none" w:sz="0" w:space="0" w:color="auto"/>
                <w:left w:val="none" w:sz="0" w:space="0" w:color="auto"/>
                <w:bottom w:val="none" w:sz="0" w:space="0" w:color="auto"/>
                <w:right w:val="none" w:sz="0" w:space="0" w:color="auto"/>
              </w:divBdr>
            </w:div>
          </w:divsChild>
        </w:div>
        <w:div w:id="1369917779">
          <w:marLeft w:val="0"/>
          <w:marRight w:val="0"/>
          <w:marTop w:val="0"/>
          <w:marBottom w:val="0"/>
          <w:divBdr>
            <w:top w:val="none" w:sz="0" w:space="0" w:color="auto"/>
            <w:left w:val="none" w:sz="0" w:space="0" w:color="auto"/>
            <w:bottom w:val="none" w:sz="0" w:space="0" w:color="auto"/>
            <w:right w:val="none" w:sz="0" w:space="0" w:color="auto"/>
          </w:divBdr>
          <w:divsChild>
            <w:div w:id="19023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6317">
      <w:bodyDiv w:val="1"/>
      <w:marLeft w:val="0"/>
      <w:marRight w:val="0"/>
      <w:marTop w:val="0"/>
      <w:marBottom w:val="0"/>
      <w:divBdr>
        <w:top w:val="none" w:sz="0" w:space="0" w:color="auto"/>
        <w:left w:val="none" w:sz="0" w:space="0" w:color="auto"/>
        <w:bottom w:val="none" w:sz="0" w:space="0" w:color="auto"/>
        <w:right w:val="none" w:sz="0" w:space="0" w:color="auto"/>
      </w:divBdr>
      <w:divsChild>
        <w:div w:id="1355155634">
          <w:marLeft w:val="0"/>
          <w:marRight w:val="0"/>
          <w:marTop w:val="0"/>
          <w:marBottom w:val="0"/>
          <w:divBdr>
            <w:top w:val="none" w:sz="0" w:space="0" w:color="auto"/>
            <w:left w:val="none" w:sz="0" w:space="0" w:color="auto"/>
            <w:bottom w:val="none" w:sz="0" w:space="0" w:color="auto"/>
            <w:right w:val="none" w:sz="0" w:space="0" w:color="auto"/>
          </w:divBdr>
          <w:divsChild>
            <w:div w:id="240259366">
              <w:marLeft w:val="0"/>
              <w:marRight w:val="0"/>
              <w:marTop w:val="0"/>
              <w:marBottom w:val="0"/>
              <w:divBdr>
                <w:top w:val="none" w:sz="0" w:space="0" w:color="auto"/>
                <w:left w:val="none" w:sz="0" w:space="0" w:color="auto"/>
                <w:bottom w:val="none" w:sz="0" w:space="0" w:color="auto"/>
                <w:right w:val="none" w:sz="0" w:space="0" w:color="auto"/>
              </w:divBdr>
            </w:div>
            <w:div w:id="1772891922">
              <w:marLeft w:val="0"/>
              <w:marRight w:val="0"/>
              <w:marTop w:val="0"/>
              <w:marBottom w:val="0"/>
              <w:divBdr>
                <w:top w:val="none" w:sz="0" w:space="0" w:color="auto"/>
                <w:left w:val="none" w:sz="0" w:space="0" w:color="auto"/>
                <w:bottom w:val="none" w:sz="0" w:space="0" w:color="auto"/>
                <w:right w:val="none" w:sz="0" w:space="0" w:color="auto"/>
              </w:divBdr>
            </w:div>
          </w:divsChild>
        </w:div>
        <w:div w:id="961768061">
          <w:marLeft w:val="0"/>
          <w:marRight w:val="0"/>
          <w:marTop w:val="0"/>
          <w:marBottom w:val="0"/>
          <w:divBdr>
            <w:top w:val="none" w:sz="0" w:space="0" w:color="auto"/>
            <w:left w:val="none" w:sz="0" w:space="0" w:color="auto"/>
            <w:bottom w:val="none" w:sz="0" w:space="0" w:color="auto"/>
            <w:right w:val="none" w:sz="0" w:space="0" w:color="auto"/>
          </w:divBdr>
          <w:divsChild>
            <w:div w:id="595330463">
              <w:marLeft w:val="0"/>
              <w:marRight w:val="0"/>
              <w:marTop w:val="0"/>
              <w:marBottom w:val="0"/>
              <w:divBdr>
                <w:top w:val="none" w:sz="0" w:space="0" w:color="auto"/>
                <w:left w:val="none" w:sz="0" w:space="0" w:color="auto"/>
                <w:bottom w:val="none" w:sz="0" w:space="0" w:color="auto"/>
                <w:right w:val="none" w:sz="0" w:space="0" w:color="auto"/>
              </w:divBdr>
            </w:div>
          </w:divsChild>
        </w:div>
        <w:div w:id="1717007329">
          <w:marLeft w:val="0"/>
          <w:marRight w:val="0"/>
          <w:marTop w:val="0"/>
          <w:marBottom w:val="0"/>
          <w:divBdr>
            <w:top w:val="none" w:sz="0" w:space="0" w:color="auto"/>
            <w:left w:val="none" w:sz="0" w:space="0" w:color="auto"/>
            <w:bottom w:val="none" w:sz="0" w:space="0" w:color="auto"/>
            <w:right w:val="none" w:sz="0" w:space="0" w:color="auto"/>
          </w:divBdr>
          <w:divsChild>
            <w:div w:id="1380277601">
              <w:marLeft w:val="0"/>
              <w:marRight w:val="0"/>
              <w:marTop w:val="0"/>
              <w:marBottom w:val="0"/>
              <w:divBdr>
                <w:top w:val="none" w:sz="0" w:space="0" w:color="auto"/>
                <w:left w:val="none" w:sz="0" w:space="0" w:color="auto"/>
                <w:bottom w:val="none" w:sz="0" w:space="0" w:color="auto"/>
                <w:right w:val="none" w:sz="0" w:space="0" w:color="auto"/>
              </w:divBdr>
            </w:div>
          </w:divsChild>
        </w:div>
        <w:div w:id="2008705773">
          <w:marLeft w:val="0"/>
          <w:marRight w:val="0"/>
          <w:marTop w:val="0"/>
          <w:marBottom w:val="0"/>
          <w:divBdr>
            <w:top w:val="none" w:sz="0" w:space="0" w:color="auto"/>
            <w:left w:val="none" w:sz="0" w:space="0" w:color="auto"/>
            <w:bottom w:val="none" w:sz="0" w:space="0" w:color="auto"/>
            <w:right w:val="none" w:sz="0" w:space="0" w:color="auto"/>
          </w:divBdr>
          <w:divsChild>
            <w:div w:id="415983760">
              <w:marLeft w:val="0"/>
              <w:marRight w:val="0"/>
              <w:marTop w:val="0"/>
              <w:marBottom w:val="0"/>
              <w:divBdr>
                <w:top w:val="none" w:sz="0" w:space="0" w:color="auto"/>
                <w:left w:val="none" w:sz="0" w:space="0" w:color="auto"/>
                <w:bottom w:val="none" w:sz="0" w:space="0" w:color="auto"/>
                <w:right w:val="none" w:sz="0" w:space="0" w:color="auto"/>
              </w:divBdr>
            </w:div>
            <w:div w:id="88624880">
              <w:marLeft w:val="0"/>
              <w:marRight w:val="0"/>
              <w:marTop w:val="0"/>
              <w:marBottom w:val="0"/>
              <w:divBdr>
                <w:top w:val="none" w:sz="0" w:space="0" w:color="auto"/>
                <w:left w:val="none" w:sz="0" w:space="0" w:color="auto"/>
                <w:bottom w:val="none" w:sz="0" w:space="0" w:color="auto"/>
                <w:right w:val="none" w:sz="0" w:space="0" w:color="auto"/>
              </w:divBdr>
            </w:div>
          </w:divsChild>
        </w:div>
        <w:div w:id="1480147334">
          <w:marLeft w:val="0"/>
          <w:marRight w:val="0"/>
          <w:marTop w:val="0"/>
          <w:marBottom w:val="0"/>
          <w:divBdr>
            <w:top w:val="none" w:sz="0" w:space="0" w:color="auto"/>
            <w:left w:val="none" w:sz="0" w:space="0" w:color="auto"/>
            <w:bottom w:val="none" w:sz="0" w:space="0" w:color="auto"/>
            <w:right w:val="none" w:sz="0" w:space="0" w:color="auto"/>
          </w:divBdr>
          <w:divsChild>
            <w:div w:id="567812768">
              <w:marLeft w:val="0"/>
              <w:marRight w:val="0"/>
              <w:marTop w:val="0"/>
              <w:marBottom w:val="0"/>
              <w:divBdr>
                <w:top w:val="none" w:sz="0" w:space="0" w:color="auto"/>
                <w:left w:val="none" w:sz="0" w:space="0" w:color="auto"/>
                <w:bottom w:val="none" w:sz="0" w:space="0" w:color="auto"/>
                <w:right w:val="none" w:sz="0" w:space="0" w:color="auto"/>
              </w:divBdr>
            </w:div>
          </w:divsChild>
        </w:div>
        <w:div w:id="1068306424">
          <w:marLeft w:val="0"/>
          <w:marRight w:val="0"/>
          <w:marTop w:val="0"/>
          <w:marBottom w:val="0"/>
          <w:divBdr>
            <w:top w:val="none" w:sz="0" w:space="0" w:color="auto"/>
            <w:left w:val="none" w:sz="0" w:space="0" w:color="auto"/>
            <w:bottom w:val="none" w:sz="0" w:space="0" w:color="auto"/>
            <w:right w:val="none" w:sz="0" w:space="0" w:color="auto"/>
          </w:divBdr>
          <w:divsChild>
            <w:div w:id="548956268">
              <w:marLeft w:val="0"/>
              <w:marRight w:val="0"/>
              <w:marTop w:val="0"/>
              <w:marBottom w:val="0"/>
              <w:divBdr>
                <w:top w:val="none" w:sz="0" w:space="0" w:color="auto"/>
                <w:left w:val="none" w:sz="0" w:space="0" w:color="auto"/>
                <w:bottom w:val="none" w:sz="0" w:space="0" w:color="auto"/>
                <w:right w:val="none" w:sz="0" w:space="0" w:color="auto"/>
              </w:divBdr>
            </w:div>
            <w:div w:id="1281835591">
              <w:marLeft w:val="0"/>
              <w:marRight w:val="0"/>
              <w:marTop w:val="0"/>
              <w:marBottom w:val="0"/>
              <w:divBdr>
                <w:top w:val="none" w:sz="0" w:space="0" w:color="auto"/>
                <w:left w:val="none" w:sz="0" w:space="0" w:color="auto"/>
                <w:bottom w:val="none" w:sz="0" w:space="0" w:color="auto"/>
                <w:right w:val="none" w:sz="0" w:space="0" w:color="auto"/>
              </w:divBdr>
            </w:div>
            <w:div w:id="649750520">
              <w:marLeft w:val="0"/>
              <w:marRight w:val="0"/>
              <w:marTop w:val="0"/>
              <w:marBottom w:val="0"/>
              <w:divBdr>
                <w:top w:val="none" w:sz="0" w:space="0" w:color="auto"/>
                <w:left w:val="none" w:sz="0" w:space="0" w:color="auto"/>
                <w:bottom w:val="none" w:sz="0" w:space="0" w:color="auto"/>
                <w:right w:val="none" w:sz="0" w:space="0" w:color="auto"/>
              </w:divBdr>
            </w:div>
            <w:div w:id="1286347018">
              <w:marLeft w:val="0"/>
              <w:marRight w:val="0"/>
              <w:marTop w:val="0"/>
              <w:marBottom w:val="0"/>
              <w:divBdr>
                <w:top w:val="none" w:sz="0" w:space="0" w:color="auto"/>
                <w:left w:val="none" w:sz="0" w:space="0" w:color="auto"/>
                <w:bottom w:val="none" w:sz="0" w:space="0" w:color="auto"/>
                <w:right w:val="none" w:sz="0" w:space="0" w:color="auto"/>
              </w:divBdr>
            </w:div>
            <w:div w:id="514658363">
              <w:marLeft w:val="0"/>
              <w:marRight w:val="0"/>
              <w:marTop w:val="0"/>
              <w:marBottom w:val="0"/>
              <w:divBdr>
                <w:top w:val="none" w:sz="0" w:space="0" w:color="auto"/>
                <w:left w:val="none" w:sz="0" w:space="0" w:color="auto"/>
                <w:bottom w:val="none" w:sz="0" w:space="0" w:color="auto"/>
                <w:right w:val="none" w:sz="0" w:space="0" w:color="auto"/>
              </w:divBdr>
            </w:div>
          </w:divsChild>
        </w:div>
        <w:div w:id="923102078">
          <w:marLeft w:val="0"/>
          <w:marRight w:val="0"/>
          <w:marTop w:val="0"/>
          <w:marBottom w:val="0"/>
          <w:divBdr>
            <w:top w:val="none" w:sz="0" w:space="0" w:color="auto"/>
            <w:left w:val="none" w:sz="0" w:space="0" w:color="auto"/>
            <w:bottom w:val="none" w:sz="0" w:space="0" w:color="auto"/>
            <w:right w:val="none" w:sz="0" w:space="0" w:color="auto"/>
          </w:divBdr>
          <w:divsChild>
            <w:div w:id="659231647">
              <w:marLeft w:val="0"/>
              <w:marRight w:val="0"/>
              <w:marTop w:val="0"/>
              <w:marBottom w:val="0"/>
              <w:divBdr>
                <w:top w:val="none" w:sz="0" w:space="0" w:color="auto"/>
                <w:left w:val="none" w:sz="0" w:space="0" w:color="auto"/>
                <w:bottom w:val="none" w:sz="0" w:space="0" w:color="auto"/>
                <w:right w:val="none" w:sz="0" w:space="0" w:color="auto"/>
              </w:divBdr>
            </w:div>
          </w:divsChild>
        </w:div>
        <w:div w:id="2120686546">
          <w:marLeft w:val="0"/>
          <w:marRight w:val="0"/>
          <w:marTop w:val="0"/>
          <w:marBottom w:val="0"/>
          <w:divBdr>
            <w:top w:val="none" w:sz="0" w:space="0" w:color="auto"/>
            <w:left w:val="none" w:sz="0" w:space="0" w:color="auto"/>
            <w:bottom w:val="none" w:sz="0" w:space="0" w:color="auto"/>
            <w:right w:val="none" w:sz="0" w:space="0" w:color="auto"/>
          </w:divBdr>
          <w:divsChild>
            <w:div w:id="490489832">
              <w:marLeft w:val="0"/>
              <w:marRight w:val="0"/>
              <w:marTop w:val="0"/>
              <w:marBottom w:val="0"/>
              <w:divBdr>
                <w:top w:val="none" w:sz="0" w:space="0" w:color="auto"/>
                <w:left w:val="none" w:sz="0" w:space="0" w:color="auto"/>
                <w:bottom w:val="none" w:sz="0" w:space="0" w:color="auto"/>
                <w:right w:val="none" w:sz="0" w:space="0" w:color="auto"/>
              </w:divBdr>
            </w:div>
            <w:div w:id="937449300">
              <w:marLeft w:val="0"/>
              <w:marRight w:val="0"/>
              <w:marTop w:val="0"/>
              <w:marBottom w:val="0"/>
              <w:divBdr>
                <w:top w:val="none" w:sz="0" w:space="0" w:color="auto"/>
                <w:left w:val="none" w:sz="0" w:space="0" w:color="auto"/>
                <w:bottom w:val="none" w:sz="0" w:space="0" w:color="auto"/>
                <w:right w:val="none" w:sz="0" w:space="0" w:color="auto"/>
              </w:divBdr>
            </w:div>
            <w:div w:id="1419326166">
              <w:marLeft w:val="0"/>
              <w:marRight w:val="0"/>
              <w:marTop w:val="0"/>
              <w:marBottom w:val="0"/>
              <w:divBdr>
                <w:top w:val="none" w:sz="0" w:space="0" w:color="auto"/>
                <w:left w:val="none" w:sz="0" w:space="0" w:color="auto"/>
                <w:bottom w:val="none" w:sz="0" w:space="0" w:color="auto"/>
                <w:right w:val="none" w:sz="0" w:space="0" w:color="auto"/>
              </w:divBdr>
            </w:div>
            <w:div w:id="1454665601">
              <w:marLeft w:val="0"/>
              <w:marRight w:val="0"/>
              <w:marTop w:val="0"/>
              <w:marBottom w:val="0"/>
              <w:divBdr>
                <w:top w:val="none" w:sz="0" w:space="0" w:color="auto"/>
                <w:left w:val="none" w:sz="0" w:space="0" w:color="auto"/>
                <w:bottom w:val="none" w:sz="0" w:space="0" w:color="auto"/>
                <w:right w:val="none" w:sz="0" w:space="0" w:color="auto"/>
              </w:divBdr>
            </w:div>
            <w:div w:id="1446389976">
              <w:marLeft w:val="0"/>
              <w:marRight w:val="0"/>
              <w:marTop w:val="0"/>
              <w:marBottom w:val="0"/>
              <w:divBdr>
                <w:top w:val="none" w:sz="0" w:space="0" w:color="auto"/>
                <w:left w:val="none" w:sz="0" w:space="0" w:color="auto"/>
                <w:bottom w:val="none" w:sz="0" w:space="0" w:color="auto"/>
                <w:right w:val="none" w:sz="0" w:space="0" w:color="auto"/>
              </w:divBdr>
            </w:div>
          </w:divsChild>
        </w:div>
        <w:div w:id="119037353">
          <w:marLeft w:val="0"/>
          <w:marRight w:val="0"/>
          <w:marTop w:val="0"/>
          <w:marBottom w:val="0"/>
          <w:divBdr>
            <w:top w:val="none" w:sz="0" w:space="0" w:color="auto"/>
            <w:left w:val="none" w:sz="0" w:space="0" w:color="auto"/>
            <w:bottom w:val="none" w:sz="0" w:space="0" w:color="auto"/>
            <w:right w:val="none" w:sz="0" w:space="0" w:color="auto"/>
          </w:divBdr>
          <w:divsChild>
            <w:div w:id="1612542177">
              <w:marLeft w:val="0"/>
              <w:marRight w:val="0"/>
              <w:marTop w:val="0"/>
              <w:marBottom w:val="0"/>
              <w:divBdr>
                <w:top w:val="none" w:sz="0" w:space="0" w:color="auto"/>
                <w:left w:val="none" w:sz="0" w:space="0" w:color="auto"/>
                <w:bottom w:val="none" w:sz="0" w:space="0" w:color="auto"/>
                <w:right w:val="none" w:sz="0" w:space="0" w:color="auto"/>
              </w:divBdr>
            </w:div>
          </w:divsChild>
        </w:div>
        <w:div w:id="1749961502">
          <w:marLeft w:val="0"/>
          <w:marRight w:val="0"/>
          <w:marTop w:val="0"/>
          <w:marBottom w:val="0"/>
          <w:divBdr>
            <w:top w:val="none" w:sz="0" w:space="0" w:color="auto"/>
            <w:left w:val="none" w:sz="0" w:space="0" w:color="auto"/>
            <w:bottom w:val="none" w:sz="0" w:space="0" w:color="auto"/>
            <w:right w:val="none" w:sz="0" w:space="0" w:color="auto"/>
          </w:divBdr>
          <w:divsChild>
            <w:div w:id="882907286">
              <w:marLeft w:val="0"/>
              <w:marRight w:val="0"/>
              <w:marTop w:val="0"/>
              <w:marBottom w:val="0"/>
              <w:divBdr>
                <w:top w:val="none" w:sz="0" w:space="0" w:color="auto"/>
                <w:left w:val="none" w:sz="0" w:space="0" w:color="auto"/>
                <w:bottom w:val="none" w:sz="0" w:space="0" w:color="auto"/>
                <w:right w:val="none" w:sz="0" w:space="0" w:color="auto"/>
              </w:divBdr>
            </w:div>
            <w:div w:id="813957292">
              <w:marLeft w:val="0"/>
              <w:marRight w:val="0"/>
              <w:marTop w:val="0"/>
              <w:marBottom w:val="0"/>
              <w:divBdr>
                <w:top w:val="none" w:sz="0" w:space="0" w:color="auto"/>
                <w:left w:val="none" w:sz="0" w:space="0" w:color="auto"/>
                <w:bottom w:val="none" w:sz="0" w:space="0" w:color="auto"/>
                <w:right w:val="none" w:sz="0" w:space="0" w:color="auto"/>
              </w:divBdr>
            </w:div>
            <w:div w:id="1027801975">
              <w:marLeft w:val="0"/>
              <w:marRight w:val="0"/>
              <w:marTop w:val="0"/>
              <w:marBottom w:val="0"/>
              <w:divBdr>
                <w:top w:val="none" w:sz="0" w:space="0" w:color="auto"/>
                <w:left w:val="none" w:sz="0" w:space="0" w:color="auto"/>
                <w:bottom w:val="none" w:sz="0" w:space="0" w:color="auto"/>
                <w:right w:val="none" w:sz="0" w:space="0" w:color="auto"/>
              </w:divBdr>
            </w:div>
          </w:divsChild>
        </w:div>
        <w:div w:id="1693995375">
          <w:marLeft w:val="0"/>
          <w:marRight w:val="0"/>
          <w:marTop w:val="0"/>
          <w:marBottom w:val="0"/>
          <w:divBdr>
            <w:top w:val="none" w:sz="0" w:space="0" w:color="auto"/>
            <w:left w:val="none" w:sz="0" w:space="0" w:color="auto"/>
            <w:bottom w:val="none" w:sz="0" w:space="0" w:color="auto"/>
            <w:right w:val="none" w:sz="0" w:space="0" w:color="auto"/>
          </w:divBdr>
          <w:divsChild>
            <w:div w:id="1652129453">
              <w:marLeft w:val="0"/>
              <w:marRight w:val="0"/>
              <w:marTop w:val="0"/>
              <w:marBottom w:val="0"/>
              <w:divBdr>
                <w:top w:val="none" w:sz="0" w:space="0" w:color="auto"/>
                <w:left w:val="none" w:sz="0" w:space="0" w:color="auto"/>
                <w:bottom w:val="none" w:sz="0" w:space="0" w:color="auto"/>
                <w:right w:val="none" w:sz="0" w:space="0" w:color="auto"/>
              </w:divBdr>
            </w:div>
          </w:divsChild>
        </w:div>
        <w:div w:id="433356054">
          <w:marLeft w:val="0"/>
          <w:marRight w:val="0"/>
          <w:marTop w:val="0"/>
          <w:marBottom w:val="0"/>
          <w:divBdr>
            <w:top w:val="none" w:sz="0" w:space="0" w:color="auto"/>
            <w:left w:val="none" w:sz="0" w:space="0" w:color="auto"/>
            <w:bottom w:val="none" w:sz="0" w:space="0" w:color="auto"/>
            <w:right w:val="none" w:sz="0" w:space="0" w:color="auto"/>
          </w:divBdr>
          <w:divsChild>
            <w:div w:id="615874489">
              <w:marLeft w:val="0"/>
              <w:marRight w:val="0"/>
              <w:marTop w:val="0"/>
              <w:marBottom w:val="0"/>
              <w:divBdr>
                <w:top w:val="none" w:sz="0" w:space="0" w:color="auto"/>
                <w:left w:val="none" w:sz="0" w:space="0" w:color="auto"/>
                <w:bottom w:val="none" w:sz="0" w:space="0" w:color="auto"/>
                <w:right w:val="none" w:sz="0" w:space="0" w:color="auto"/>
              </w:divBdr>
            </w:div>
            <w:div w:id="146871061">
              <w:marLeft w:val="0"/>
              <w:marRight w:val="0"/>
              <w:marTop w:val="0"/>
              <w:marBottom w:val="0"/>
              <w:divBdr>
                <w:top w:val="none" w:sz="0" w:space="0" w:color="auto"/>
                <w:left w:val="none" w:sz="0" w:space="0" w:color="auto"/>
                <w:bottom w:val="none" w:sz="0" w:space="0" w:color="auto"/>
                <w:right w:val="none" w:sz="0" w:space="0" w:color="auto"/>
              </w:divBdr>
            </w:div>
          </w:divsChild>
        </w:div>
        <w:div w:id="581260507">
          <w:marLeft w:val="0"/>
          <w:marRight w:val="0"/>
          <w:marTop w:val="0"/>
          <w:marBottom w:val="0"/>
          <w:divBdr>
            <w:top w:val="none" w:sz="0" w:space="0" w:color="auto"/>
            <w:left w:val="none" w:sz="0" w:space="0" w:color="auto"/>
            <w:bottom w:val="none" w:sz="0" w:space="0" w:color="auto"/>
            <w:right w:val="none" w:sz="0" w:space="0" w:color="auto"/>
          </w:divBdr>
          <w:divsChild>
            <w:div w:id="1829664490">
              <w:marLeft w:val="0"/>
              <w:marRight w:val="0"/>
              <w:marTop w:val="0"/>
              <w:marBottom w:val="0"/>
              <w:divBdr>
                <w:top w:val="none" w:sz="0" w:space="0" w:color="auto"/>
                <w:left w:val="none" w:sz="0" w:space="0" w:color="auto"/>
                <w:bottom w:val="none" w:sz="0" w:space="0" w:color="auto"/>
                <w:right w:val="none" w:sz="0" w:space="0" w:color="auto"/>
              </w:divBdr>
            </w:div>
          </w:divsChild>
        </w:div>
        <w:div w:id="262301280">
          <w:marLeft w:val="0"/>
          <w:marRight w:val="0"/>
          <w:marTop w:val="0"/>
          <w:marBottom w:val="0"/>
          <w:divBdr>
            <w:top w:val="none" w:sz="0" w:space="0" w:color="auto"/>
            <w:left w:val="none" w:sz="0" w:space="0" w:color="auto"/>
            <w:bottom w:val="none" w:sz="0" w:space="0" w:color="auto"/>
            <w:right w:val="none" w:sz="0" w:space="0" w:color="auto"/>
          </w:divBdr>
          <w:divsChild>
            <w:div w:id="1886064470">
              <w:marLeft w:val="0"/>
              <w:marRight w:val="0"/>
              <w:marTop w:val="0"/>
              <w:marBottom w:val="0"/>
              <w:divBdr>
                <w:top w:val="none" w:sz="0" w:space="0" w:color="auto"/>
                <w:left w:val="none" w:sz="0" w:space="0" w:color="auto"/>
                <w:bottom w:val="none" w:sz="0" w:space="0" w:color="auto"/>
                <w:right w:val="none" w:sz="0" w:space="0" w:color="auto"/>
              </w:divBdr>
            </w:div>
            <w:div w:id="13463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99742">
      <w:bodyDiv w:val="1"/>
      <w:marLeft w:val="0"/>
      <w:marRight w:val="0"/>
      <w:marTop w:val="0"/>
      <w:marBottom w:val="0"/>
      <w:divBdr>
        <w:top w:val="none" w:sz="0" w:space="0" w:color="auto"/>
        <w:left w:val="none" w:sz="0" w:space="0" w:color="auto"/>
        <w:bottom w:val="none" w:sz="0" w:space="0" w:color="auto"/>
        <w:right w:val="none" w:sz="0" w:space="0" w:color="auto"/>
      </w:divBdr>
    </w:div>
    <w:div w:id="1962690792">
      <w:bodyDiv w:val="1"/>
      <w:marLeft w:val="0"/>
      <w:marRight w:val="0"/>
      <w:marTop w:val="0"/>
      <w:marBottom w:val="0"/>
      <w:divBdr>
        <w:top w:val="none" w:sz="0" w:space="0" w:color="auto"/>
        <w:left w:val="none" w:sz="0" w:space="0" w:color="auto"/>
        <w:bottom w:val="none" w:sz="0" w:space="0" w:color="auto"/>
        <w:right w:val="none" w:sz="0" w:space="0" w:color="auto"/>
      </w:divBdr>
    </w:div>
    <w:div w:id="211362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ubu.org.uk/support/subu/constitutionbylaw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99D010574E1844B272EC0E62D7F75F" ma:contentTypeVersion="4" ma:contentTypeDescription="Create a new document." ma:contentTypeScope="" ma:versionID="1ddb9a8db9d68a4c108514d6342654dd">
  <xsd:schema xmlns:xsd="http://www.w3.org/2001/XMLSchema" xmlns:xs="http://www.w3.org/2001/XMLSchema" xmlns:p="http://schemas.microsoft.com/office/2006/metadata/properties" xmlns:ns2="bef33d66-7b4f-4bc5-beef-58327017a811" targetNamespace="http://schemas.microsoft.com/office/2006/metadata/properties" ma:root="true" ma:fieldsID="6ce5306b4d6c23f5bdf167807cda0f33" ns2:_="">
    <xsd:import namespace="bef33d66-7b4f-4bc5-beef-58327017a8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33d66-7b4f-4bc5-beef-58327017a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50B9F7-F5BC-450F-A7B3-248CAC8ADF0E}">
  <ds:schemaRefs>
    <ds:schemaRef ds:uri="http://schemas.microsoft.com/sharepoint/v3/contenttype/forms"/>
  </ds:schemaRefs>
</ds:datastoreItem>
</file>

<file path=customXml/itemProps2.xml><?xml version="1.0" encoding="utf-8"?>
<ds:datastoreItem xmlns:ds="http://schemas.openxmlformats.org/officeDocument/2006/customXml" ds:itemID="{92059926-5C47-46B5-9CC9-1ED5470C29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95C8CD-C435-4A7D-ADA3-70E2D062C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33d66-7b4f-4bc5-beef-58327017a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31</Pages>
  <Words>7284</Words>
  <Characters>41525</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Williams</dc:creator>
  <cp:keywords/>
  <dc:description/>
  <cp:lastModifiedBy>Charlotte Morris-Davis</cp:lastModifiedBy>
  <cp:revision>18</cp:revision>
  <dcterms:created xsi:type="dcterms:W3CDTF">2020-11-19T16:23:00Z</dcterms:created>
  <dcterms:modified xsi:type="dcterms:W3CDTF">2020-11-23T17:15:00Z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0x0101009199D010574E1844B272EC0E62D7F75F</vt:lpwstr>
  </property>
</Properties>
</file>